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26236C" w14:textId="141D2413" w:rsidR="00FD3FF2" w:rsidRDefault="00FD3FF2" w:rsidP="00FD3FF2">
      <w:pPr>
        <w:shd w:val="clear" w:color="auto" w:fill="FFFFFF"/>
        <w:spacing w:after="0" w:line="240" w:lineRule="auto"/>
        <w:jc w:val="center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АПЕЛЛЯЦИОННАЯ ЖАЛОБА</w:t>
      </w:r>
      <w:r>
        <w:rPr>
          <w:rFonts w:ascii="Times New Roman" w:hAnsi="Times New Roman"/>
          <w:b/>
          <w:sz w:val="24"/>
          <w:szCs w:val="24"/>
        </w:rPr>
        <w:t xml:space="preserve"> в </w:t>
      </w:r>
      <w:r>
        <w:rPr>
          <w:rFonts w:ascii="Times New Roman" w:hAnsi="Times New Roman"/>
          <w:b/>
          <w:bCs/>
          <w:sz w:val="24"/>
          <w:szCs w:val="24"/>
        </w:rPr>
        <w:t>Апелляционную коллегию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на решение Талгарского районного суда</w:t>
      </w:r>
    </w:p>
    <w:p w14:paraId="33A1654B" w14:textId="77777777" w:rsidR="00FD3FF2" w:rsidRDefault="00FD3FF2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3C8B3451" w14:textId="0C299E0F" w:rsidR="00C97844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Назар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>аударыңыз</w:t>
      </w:r>
      <w:proofErr w:type="spellEnd"/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>!</w:t>
      </w:r>
    </w:p>
    <w:p w14:paraId="4362EA55" w14:textId="77777777" w:rsidR="00C97844" w:rsidRPr="000039FA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«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Заң және Құқық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»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адвокаттық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кеңсесі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Бұл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құжаттың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жалпылама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екендігіне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және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нақты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hyperlink r:id="rId7" w:history="1">
        <w:proofErr w:type="spellStart"/>
        <w:r w:rsidRPr="000039FA">
          <w:rPr>
            <w:rStyle w:val="a8"/>
            <w:rFonts w:eastAsia="Times New Roman"/>
            <w:b w:val="0"/>
            <w:bCs w:val="0"/>
          </w:rPr>
          <w:t>сіздің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жағдайыңыздың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талаптарына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сәйкес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келмеуі</w:t>
        </w:r>
        <w:proofErr w:type="spellEnd"/>
      </w:hyperlink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мүмкендігіне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көңіл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бөлуіңізді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сұрайды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.</w:t>
      </w:r>
    </w:p>
    <w:p w14:paraId="44C48FBA" w14:textId="77777777" w:rsidR="00C97844" w:rsidRPr="00CF60F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Біздің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заңгерлер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сіздің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нақты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жағдайыңызға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сәйкес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келетін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кез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келген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hyperlink r:id="rId8" w:history="1">
        <w:proofErr w:type="spellStart"/>
        <w:r w:rsidRPr="000039FA">
          <w:rPr>
            <w:rStyle w:val="a8"/>
            <w:rFonts w:eastAsia="Times New Roman"/>
            <w:b w:val="0"/>
            <w:bCs w:val="0"/>
          </w:rPr>
          <w:t>құқықтық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құжатты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әзірлеп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көмектесуге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дайын</w:t>
        </w:r>
        <w:proofErr w:type="spellEnd"/>
      </w:hyperlink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.</w:t>
      </w:r>
    </w:p>
    <w:p w14:paraId="43CAAC09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Қосымша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ақпарат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алу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үшін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Заңгер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/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Адвокат</w:t>
      </w:r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телефон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ына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хабарлас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уы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ңызға болады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: </w:t>
      </w:r>
      <w:r w:rsidRPr="00B81BC2">
        <w:rPr>
          <w:rFonts w:ascii="Times New Roman" w:eastAsia="Times New Roman" w:hAnsi="Times New Roman" w:cs="Times New Roman"/>
          <w:sz w:val="24"/>
          <w:szCs w:val="24"/>
        </w:rPr>
        <w:t>+7 (708) 971-78-58; +7 (700) 978 5755, +7 (700) 978 5085.</w:t>
      </w:r>
    </w:p>
    <w:p w14:paraId="75E210A2" w14:textId="77777777" w:rsidR="00C97844" w:rsidRPr="00B81BC2" w:rsidRDefault="00C97844" w:rsidP="00C97844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BC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Внимание! </w:t>
      </w:r>
    </w:p>
    <w:p w14:paraId="7CA51A92" w14:textId="575BF8DB" w:rsidR="00C97844" w:rsidRPr="000039FA" w:rsidRDefault="00C97844" w:rsidP="00C97844">
      <w:pPr>
        <w:pStyle w:val="a9"/>
        <w:jc w:val="both"/>
        <w:rPr>
          <w:rStyle w:val="ad"/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B81BC2">
        <w:rPr>
          <w:rFonts w:ascii="Times New Roman" w:hAnsi="Times New Roman" w:cs="Times New Roman"/>
          <w:sz w:val="24"/>
          <w:szCs w:val="24"/>
        </w:rPr>
        <w:t xml:space="preserve">       </w:t>
      </w:r>
      <w:hyperlink r:id="rId9" w:history="1">
        <w:r w:rsidR="00D20BF8">
          <w:rPr>
            <w:rStyle w:val="a8"/>
            <w:rFonts w:eastAsia="Times New Roman"/>
            <w:b w:val="0"/>
            <w:bCs w:val="0"/>
            <w:lang w:val="kk-KZ"/>
          </w:rPr>
          <w:t>Адвокатская контора</w:t>
        </w:r>
        <w:r w:rsidRPr="000039FA">
          <w:rPr>
            <w:rStyle w:val="a8"/>
            <w:rFonts w:eastAsia="Times New Roman"/>
            <w:b w:val="0"/>
            <w:bCs w:val="0"/>
          </w:rPr>
          <w:t xml:space="preserve"> Закон и Право</w:t>
        </w:r>
      </w:hyperlink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обращает ваше внимание на то, что данный документ является базовым и не всегда отвечает требованиям конкретной ситуации. </w:t>
      </w:r>
      <w:r w:rsidRPr="000039FA">
        <w:rPr>
          <w:rFonts w:ascii="Times New Roman" w:eastAsia="Times New Roman" w:hAnsi="Times New Roman" w:cs="Times New Roman"/>
          <w:sz w:val="24"/>
          <w:szCs w:val="24"/>
        </w:rPr>
        <w:t>Наши юристы готовы оказать вам помощь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в </w:t>
      </w:r>
      <w:r w:rsidRPr="000039FA">
        <w:rPr>
          <w:rFonts w:ascii="Times New Roman" w:eastAsia="Times New Roman" w:hAnsi="Times New Roman" w:cs="Times New Roman"/>
          <w:sz w:val="24"/>
          <w:szCs w:val="24"/>
        </w:rPr>
        <w:t>составлении любого правового документа,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подходящего именно под вашу ситуацию. </w:t>
      </w:r>
    </w:p>
    <w:p w14:paraId="64F95FD4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     Для подробной информации свяжитесь с </w:t>
      </w:r>
      <w:hyperlink r:id="rId10" w:history="1">
        <w:r w:rsidRPr="000039FA">
          <w:rPr>
            <w:rStyle w:val="a8"/>
            <w:rFonts w:eastAsia="Times New Roman"/>
            <w:b w:val="0"/>
            <w:bCs w:val="0"/>
          </w:rPr>
          <w:t>Юристом / Адвокатом</w:t>
        </w:r>
      </w:hyperlink>
      <w:r w:rsidRPr="00B81BC2">
        <w:rPr>
          <w:rFonts w:ascii="Times New Roman" w:eastAsia="Times New Roman" w:hAnsi="Times New Roman" w:cs="Times New Roman"/>
          <w:sz w:val="24"/>
          <w:szCs w:val="24"/>
        </w:rPr>
        <w:t>, по телефону; +7 (708) 971-78-58; +7 (700) 978 5755, +7 (700) 978 5085.</w:t>
      </w:r>
    </w:p>
    <w:p w14:paraId="20335A9E" w14:textId="77777777" w:rsidR="00DC3AD9" w:rsidRDefault="00DC3AD9" w:rsidP="00211993">
      <w:pPr>
        <w:rPr>
          <w:rFonts w:ascii="Times New Roman" w:hAnsi="Times New Roman" w:cs="Times New Roman"/>
          <w:sz w:val="24"/>
          <w:szCs w:val="24"/>
        </w:rPr>
      </w:pPr>
    </w:p>
    <w:p w14:paraId="4D6A0C9B" w14:textId="77777777" w:rsidR="004B4FC1" w:rsidRDefault="00211993" w:rsidP="004B4FC1">
      <w:pPr>
        <w:pStyle w:val="a9"/>
        <w:ind w:left="4962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211993">
        <w:rPr>
          <w:rFonts w:ascii="Times New Roman" w:hAnsi="Times New Roman" w:cs="Times New Roman"/>
          <w:sz w:val="24"/>
          <w:szCs w:val="24"/>
        </w:rPr>
        <w:t xml:space="preserve"> </w:t>
      </w:r>
      <w:r w:rsidR="004B4FC1">
        <w:rPr>
          <w:rFonts w:ascii="Times New Roman" w:hAnsi="Times New Roman"/>
          <w:b/>
          <w:bCs/>
          <w:sz w:val="24"/>
          <w:szCs w:val="24"/>
        </w:rPr>
        <w:t xml:space="preserve">Апелляционную коллегию по </w:t>
      </w:r>
      <w:r w:rsidR="004B4FC1">
        <w:rPr>
          <w:rFonts w:ascii="Times New Roman" w:hAnsi="Times New Roman"/>
          <w:b/>
          <w:bCs/>
          <w:sz w:val="24"/>
          <w:szCs w:val="24"/>
          <w:lang w:val="kk-KZ"/>
        </w:rPr>
        <w:t>г</w:t>
      </w:r>
      <w:proofErr w:type="spellStart"/>
      <w:r w:rsidR="004B4FC1">
        <w:rPr>
          <w:rFonts w:ascii="Times New Roman" w:hAnsi="Times New Roman"/>
          <w:b/>
          <w:bCs/>
          <w:sz w:val="24"/>
          <w:szCs w:val="24"/>
        </w:rPr>
        <w:t>ражданским</w:t>
      </w:r>
      <w:proofErr w:type="spellEnd"/>
      <w:r w:rsidR="004B4FC1">
        <w:rPr>
          <w:rFonts w:ascii="Times New Roman" w:hAnsi="Times New Roman"/>
          <w:b/>
          <w:bCs/>
          <w:sz w:val="24"/>
          <w:szCs w:val="24"/>
          <w:lang w:val="kk-KZ"/>
        </w:rPr>
        <w:t xml:space="preserve"> и административным</w:t>
      </w:r>
      <w:r w:rsidR="004B4FC1">
        <w:rPr>
          <w:rFonts w:ascii="Times New Roman" w:hAnsi="Times New Roman"/>
          <w:b/>
          <w:bCs/>
          <w:sz w:val="24"/>
          <w:szCs w:val="24"/>
        </w:rPr>
        <w:t xml:space="preserve"> делам Алматинского</w:t>
      </w:r>
      <w:r w:rsidR="004B4FC1">
        <w:rPr>
          <w:rFonts w:ascii="Times New Roman" w:hAnsi="Times New Roman"/>
          <w:b/>
          <w:bCs/>
          <w:sz w:val="24"/>
          <w:szCs w:val="24"/>
          <w:lang w:val="kk-KZ"/>
        </w:rPr>
        <w:t xml:space="preserve"> областного</w:t>
      </w:r>
      <w:r w:rsidR="004B4FC1">
        <w:rPr>
          <w:rFonts w:ascii="Times New Roman" w:hAnsi="Times New Roman"/>
          <w:b/>
          <w:bCs/>
          <w:sz w:val="24"/>
          <w:szCs w:val="24"/>
        </w:rPr>
        <w:t xml:space="preserve"> суда.</w:t>
      </w:r>
    </w:p>
    <w:p w14:paraId="78726A9A" w14:textId="77777777" w:rsidR="004B4FC1" w:rsidRDefault="004B4FC1" w:rsidP="004B4FC1">
      <w:pPr>
        <w:pStyle w:val="a9"/>
        <w:ind w:left="4962"/>
        <w:rPr>
          <w:rFonts w:ascii="Times New Roman" w:hAnsi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г.Талдыкорган</w:t>
      </w:r>
      <w:proofErr w:type="spellEnd"/>
      <w:r>
        <w:rPr>
          <w:rFonts w:ascii="Times New Roman" w:hAnsi="Times New Roman"/>
          <w:sz w:val="24"/>
          <w:szCs w:val="24"/>
        </w:rPr>
        <w:t>, пр. Нурсултана Назарбаева, 53 А</w:t>
      </w:r>
    </w:p>
    <w:p w14:paraId="58707D0C" w14:textId="77777777" w:rsidR="004B4FC1" w:rsidRDefault="004B4FC1" w:rsidP="004B4FC1">
      <w:pPr>
        <w:pStyle w:val="a9"/>
        <w:ind w:left="496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8 </w:t>
      </w:r>
      <w:proofErr w:type="gramStart"/>
      <w:r>
        <w:rPr>
          <w:rFonts w:ascii="Times New Roman" w:hAnsi="Times New Roman"/>
          <w:sz w:val="24"/>
          <w:szCs w:val="24"/>
        </w:rPr>
        <w:t>7282  558</w:t>
      </w:r>
      <w:proofErr w:type="gramEnd"/>
      <w:r>
        <w:rPr>
          <w:rFonts w:ascii="Times New Roman" w:hAnsi="Times New Roman"/>
          <w:sz w:val="24"/>
          <w:szCs w:val="24"/>
        </w:rPr>
        <w:t xml:space="preserve"> 756.</w:t>
      </w:r>
    </w:p>
    <w:p w14:paraId="6E7A0CCC" w14:textId="77777777" w:rsidR="004B4FC1" w:rsidRDefault="004B4FC1" w:rsidP="004B4FC1">
      <w:pPr>
        <w:pStyle w:val="a9"/>
        <w:ind w:left="4962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от: Ч.А.Б.</w:t>
      </w:r>
    </w:p>
    <w:p w14:paraId="5B49ED56" w14:textId="77777777" w:rsidR="004B4FC1" w:rsidRDefault="004B4FC1" w:rsidP="004B4FC1">
      <w:pPr>
        <w:pStyle w:val="a9"/>
        <w:ind w:left="496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ИИН …………..</w:t>
      </w:r>
    </w:p>
    <w:p w14:paraId="3E22E691" w14:textId="77777777" w:rsidR="004B4FC1" w:rsidRDefault="004B4FC1" w:rsidP="004B4FC1">
      <w:pPr>
        <w:pStyle w:val="a9"/>
        <w:ind w:left="496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Алматинская область, с…</w:t>
      </w:r>
      <w:r w:rsidRPr="004B4FC1">
        <w:rPr>
          <w:rFonts w:ascii="Times New Roman" w:hAnsi="Times New Roman"/>
          <w:sz w:val="24"/>
          <w:szCs w:val="24"/>
        </w:rPr>
        <w:t xml:space="preserve">.. </w:t>
      </w:r>
      <w:proofErr w:type="spellStart"/>
      <w:r>
        <w:rPr>
          <w:rFonts w:ascii="Times New Roman" w:hAnsi="Times New Roman"/>
          <w:sz w:val="24"/>
          <w:szCs w:val="24"/>
        </w:rPr>
        <w:t>ул</w:t>
      </w:r>
      <w:proofErr w:type="spellEnd"/>
      <w:r>
        <w:rPr>
          <w:rFonts w:ascii="Times New Roman" w:hAnsi="Times New Roman"/>
          <w:sz w:val="24"/>
          <w:szCs w:val="24"/>
        </w:rPr>
        <w:t>…</w:t>
      </w:r>
      <w:r w:rsidRPr="004B4FC1">
        <w:rPr>
          <w:rFonts w:ascii="Times New Roman" w:hAnsi="Times New Roman"/>
          <w:sz w:val="24"/>
          <w:szCs w:val="24"/>
        </w:rPr>
        <w:t>….</w:t>
      </w:r>
      <w:r>
        <w:rPr>
          <w:rFonts w:ascii="Times New Roman" w:hAnsi="Times New Roman"/>
          <w:sz w:val="24"/>
          <w:szCs w:val="24"/>
        </w:rPr>
        <w:t xml:space="preserve"> №27</w:t>
      </w:r>
    </w:p>
    <w:p w14:paraId="5BF418D9" w14:textId="77777777" w:rsidR="004B4FC1" w:rsidRPr="004B4FC1" w:rsidRDefault="004B4FC1" w:rsidP="004B4FC1">
      <w:pPr>
        <w:pStyle w:val="a9"/>
        <w:ind w:left="496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+7 </w:t>
      </w:r>
      <w:r w:rsidRPr="004B4FC1">
        <w:rPr>
          <w:rFonts w:ascii="Times New Roman" w:hAnsi="Times New Roman"/>
          <w:sz w:val="24"/>
          <w:szCs w:val="24"/>
        </w:rPr>
        <w:t>………..</w:t>
      </w:r>
    </w:p>
    <w:p w14:paraId="3E6A244F" w14:textId="77777777" w:rsidR="004B4FC1" w:rsidRDefault="004B4FC1" w:rsidP="004B4FC1">
      <w:pPr>
        <w:pStyle w:val="a9"/>
        <w:ind w:left="4962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lang w:val="kk-KZ"/>
        </w:rPr>
        <w:t>Представитель по доверенности:</w:t>
      </w:r>
    </w:p>
    <w:p w14:paraId="08FFBE9F" w14:textId="77777777" w:rsidR="004B4FC1" w:rsidRDefault="004B4FC1" w:rsidP="004B4FC1">
      <w:pPr>
        <w:pStyle w:val="a9"/>
        <w:ind w:left="496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ТОО «Юридическая компания Закон и Право»  </w:t>
      </w:r>
    </w:p>
    <w:p w14:paraId="56409E05" w14:textId="77777777" w:rsidR="004B4FC1" w:rsidRDefault="004B4FC1" w:rsidP="004B4FC1">
      <w:pPr>
        <w:pStyle w:val="a9"/>
        <w:ind w:left="496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БИН 190240029071</w:t>
      </w:r>
    </w:p>
    <w:p w14:paraId="07FB11DE" w14:textId="77777777" w:rsidR="004B4FC1" w:rsidRDefault="004B4FC1" w:rsidP="004B4FC1">
      <w:pPr>
        <w:pStyle w:val="a9"/>
        <w:ind w:left="496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г. Алматы, пр. Абылай Хана, д. 79, </w:t>
      </w:r>
    </w:p>
    <w:p w14:paraId="45E92247" w14:textId="77777777" w:rsidR="004B4FC1" w:rsidRDefault="004B4FC1" w:rsidP="004B4FC1">
      <w:pPr>
        <w:pStyle w:val="a9"/>
        <w:ind w:left="496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офис 304.</w:t>
      </w:r>
    </w:p>
    <w:p w14:paraId="1BD4D337" w14:textId="77777777" w:rsidR="004B4FC1" w:rsidRDefault="00FD3FF2" w:rsidP="004B4FC1">
      <w:pPr>
        <w:pStyle w:val="a9"/>
        <w:ind w:left="4962"/>
        <w:rPr>
          <w:rFonts w:ascii="Times New Roman" w:hAnsi="Times New Roman"/>
          <w:color w:val="000000"/>
          <w:sz w:val="24"/>
          <w:szCs w:val="24"/>
        </w:rPr>
      </w:pPr>
      <w:hyperlink r:id="rId11" w:history="1">
        <w:r w:rsidR="004B4FC1">
          <w:rPr>
            <w:rStyle w:val="a8"/>
            <w:lang w:val="en-US"/>
          </w:rPr>
          <w:t>info</w:t>
        </w:r>
        <w:r w:rsidR="004B4FC1">
          <w:rPr>
            <w:rStyle w:val="a8"/>
          </w:rPr>
          <w:t>@</w:t>
        </w:r>
        <w:r w:rsidR="004B4FC1">
          <w:rPr>
            <w:rStyle w:val="a8"/>
            <w:lang w:val="en-US"/>
          </w:rPr>
          <w:t>zakonpravo</w:t>
        </w:r>
        <w:r w:rsidR="004B4FC1">
          <w:rPr>
            <w:rStyle w:val="a8"/>
          </w:rPr>
          <w:t>.</w:t>
        </w:r>
        <w:r w:rsidR="004B4FC1">
          <w:rPr>
            <w:rStyle w:val="a8"/>
            <w:lang w:val="en-US"/>
          </w:rPr>
          <w:t>kz</w:t>
        </w:r>
      </w:hyperlink>
      <w:r w:rsidR="004B4FC1">
        <w:rPr>
          <w:rFonts w:ascii="Times New Roman" w:hAnsi="Times New Roman"/>
          <w:sz w:val="24"/>
          <w:szCs w:val="24"/>
        </w:rPr>
        <w:t xml:space="preserve"> / </w:t>
      </w:r>
      <w:hyperlink r:id="rId12" w:history="1">
        <w:r w:rsidR="004B4FC1">
          <w:rPr>
            <w:rStyle w:val="a8"/>
            <w:lang w:val="en-US"/>
          </w:rPr>
          <w:t>www</w:t>
        </w:r>
        <w:r w:rsidR="004B4FC1">
          <w:rPr>
            <w:rStyle w:val="a8"/>
          </w:rPr>
          <w:t>.</w:t>
        </w:r>
        <w:r w:rsidR="004B4FC1">
          <w:rPr>
            <w:rStyle w:val="a8"/>
            <w:lang w:val="en-US"/>
          </w:rPr>
          <w:t>zakonpravo</w:t>
        </w:r>
        <w:r w:rsidR="004B4FC1">
          <w:rPr>
            <w:rStyle w:val="a8"/>
          </w:rPr>
          <w:t>.</w:t>
        </w:r>
        <w:proofErr w:type="spellStart"/>
        <w:r w:rsidR="004B4FC1">
          <w:rPr>
            <w:rStyle w:val="a8"/>
            <w:lang w:val="en-US"/>
          </w:rPr>
          <w:t>kz</w:t>
        </w:r>
        <w:proofErr w:type="spellEnd"/>
      </w:hyperlink>
    </w:p>
    <w:p w14:paraId="4EB79B27" w14:textId="77777777" w:rsidR="004B4FC1" w:rsidRDefault="004B4FC1" w:rsidP="004B4FC1">
      <w:pPr>
        <w:spacing w:after="0" w:line="240" w:lineRule="auto"/>
        <w:ind w:left="4962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+ 7</w:t>
      </w:r>
      <w:r>
        <w:rPr>
          <w:rFonts w:ascii="Times New Roman" w:hAnsi="Times New Roman"/>
          <w:sz w:val="24"/>
          <w:szCs w:val="24"/>
          <w:lang w:val="en-US"/>
        </w:rPr>
        <w:t> </w:t>
      </w:r>
      <w:r>
        <w:rPr>
          <w:rFonts w:ascii="Times New Roman" w:hAnsi="Times New Roman"/>
          <w:sz w:val="24"/>
          <w:szCs w:val="24"/>
        </w:rPr>
        <w:t>727 971 78 58; +7 708 971 78 58.</w:t>
      </w:r>
    </w:p>
    <w:p w14:paraId="74C80D84" w14:textId="77777777" w:rsidR="004B4FC1" w:rsidRDefault="004B4FC1" w:rsidP="004B4FC1">
      <w:pPr>
        <w:spacing w:after="0" w:line="240" w:lineRule="auto"/>
        <w:ind w:left="496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Ответчик:</w:t>
      </w:r>
      <w:r>
        <w:rPr>
          <w:rFonts w:ascii="Times New Roman" w:hAnsi="Times New Roman"/>
          <w:sz w:val="24"/>
          <w:szCs w:val="24"/>
        </w:rPr>
        <w:t xml:space="preserve"> Объединение юридических лиц в форме ассоциации объединение «Вишневый сад» в лице Председателя </w:t>
      </w:r>
      <w:proofErr w:type="spellStart"/>
      <w:r>
        <w:rPr>
          <w:rFonts w:ascii="Times New Roman" w:hAnsi="Times New Roman"/>
          <w:sz w:val="24"/>
          <w:szCs w:val="24"/>
        </w:rPr>
        <w:t>Мамлютовой</w:t>
      </w:r>
      <w:proofErr w:type="spellEnd"/>
      <w:r>
        <w:rPr>
          <w:rFonts w:ascii="Times New Roman" w:hAnsi="Times New Roman"/>
          <w:sz w:val="24"/>
          <w:szCs w:val="24"/>
        </w:rPr>
        <w:t xml:space="preserve"> Е.А.</w:t>
      </w:r>
    </w:p>
    <w:p w14:paraId="39BB85CD" w14:textId="77777777" w:rsidR="004B4FC1" w:rsidRDefault="004B4FC1" w:rsidP="004B4FC1">
      <w:pPr>
        <w:spacing w:after="0" w:line="240" w:lineRule="auto"/>
        <w:ind w:left="496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Алматинская обл. Талгарский  район, село </w:t>
      </w:r>
      <w:proofErr w:type="spellStart"/>
      <w:r>
        <w:rPr>
          <w:rFonts w:ascii="Times New Roman" w:hAnsi="Times New Roman"/>
          <w:sz w:val="24"/>
          <w:szCs w:val="24"/>
        </w:rPr>
        <w:t>Кендала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ул.Дачная</w:t>
      </w:r>
      <w:proofErr w:type="spellEnd"/>
      <w:r>
        <w:rPr>
          <w:rFonts w:ascii="Times New Roman" w:hAnsi="Times New Roman"/>
          <w:sz w:val="24"/>
          <w:szCs w:val="24"/>
        </w:rPr>
        <w:t xml:space="preserve"> 31</w:t>
      </w:r>
    </w:p>
    <w:p w14:paraId="6A08E542" w14:textId="77777777" w:rsidR="004B4FC1" w:rsidRDefault="004B4FC1" w:rsidP="004B4FC1">
      <w:pPr>
        <w:shd w:val="clear" w:color="auto" w:fill="FFFFFF"/>
        <w:spacing w:after="0"/>
        <w:ind w:left="4962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4"/>
          <w:szCs w:val="24"/>
        </w:rPr>
        <w:t>БИН 091240000332</w:t>
      </w:r>
    </w:p>
    <w:p w14:paraId="7250025E" w14:textId="77777777" w:rsidR="004B4FC1" w:rsidRDefault="004B4FC1" w:rsidP="004B4FC1">
      <w:pPr>
        <w:shd w:val="clear" w:color="auto" w:fill="FFFFFF"/>
        <w:spacing w:after="0"/>
        <w:jc w:val="center"/>
        <w:rPr>
          <w:rFonts w:ascii="Times New Roman" w:hAnsi="Times New Roman"/>
          <w:sz w:val="24"/>
          <w:szCs w:val="24"/>
        </w:rPr>
      </w:pPr>
    </w:p>
    <w:p w14:paraId="0277D7D9" w14:textId="77777777" w:rsidR="004B4FC1" w:rsidRDefault="004B4FC1" w:rsidP="004B4FC1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АПЕЛЛЯЦИОННАЯ ЖАЛОБА</w:t>
      </w:r>
    </w:p>
    <w:p w14:paraId="4AA05182" w14:textId="77777777" w:rsidR="004B4FC1" w:rsidRDefault="004B4FC1" w:rsidP="004B4FC1">
      <w:pPr>
        <w:shd w:val="clear" w:color="auto" w:fill="FFFFFF"/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на решение Талгарского районного суда Алматинской области от </w:t>
      </w:r>
      <w:r>
        <w:rPr>
          <w:rFonts w:ascii="Times New Roman" w:hAnsi="Times New Roman"/>
          <w:b/>
          <w:sz w:val="24"/>
          <w:szCs w:val="24"/>
          <w:lang w:val="kk-KZ"/>
        </w:rPr>
        <w:t>7 февраля</w:t>
      </w:r>
      <w:r>
        <w:rPr>
          <w:rFonts w:ascii="Times New Roman" w:hAnsi="Times New Roman"/>
          <w:b/>
          <w:sz w:val="24"/>
          <w:szCs w:val="24"/>
        </w:rPr>
        <w:t xml:space="preserve"> 202</w:t>
      </w:r>
      <w:r>
        <w:rPr>
          <w:rFonts w:ascii="Times New Roman" w:hAnsi="Times New Roman"/>
          <w:b/>
          <w:sz w:val="24"/>
          <w:szCs w:val="24"/>
          <w:lang w:val="kk-KZ"/>
        </w:rPr>
        <w:t>3</w:t>
      </w:r>
      <w:r>
        <w:rPr>
          <w:rFonts w:ascii="Times New Roman" w:hAnsi="Times New Roman"/>
          <w:b/>
          <w:sz w:val="24"/>
          <w:szCs w:val="24"/>
        </w:rPr>
        <w:t xml:space="preserve"> года </w:t>
      </w:r>
    </w:p>
    <w:p w14:paraId="0363D27B" w14:textId="77777777" w:rsidR="004B4FC1" w:rsidRDefault="004B4FC1" w:rsidP="004B4FC1">
      <w:pPr>
        <w:shd w:val="clear" w:color="auto" w:fill="FFFFFF"/>
        <w:spacing w:after="0"/>
        <w:jc w:val="center"/>
        <w:rPr>
          <w:rFonts w:ascii="Times New Roman" w:hAnsi="Times New Roman"/>
          <w:sz w:val="24"/>
          <w:szCs w:val="24"/>
        </w:rPr>
      </w:pPr>
    </w:p>
    <w:p w14:paraId="278E7288" w14:textId="77777777" w:rsidR="004B4FC1" w:rsidRDefault="004B4FC1" w:rsidP="004B4FC1">
      <w:pPr>
        <w:spacing w:after="0" w:line="240" w:lineRule="auto"/>
        <w:ind w:firstLine="578"/>
        <w:jc w:val="both"/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/>
          <w:sz w:val="24"/>
          <w:szCs w:val="24"/>
          <w:lang w:val="kk-KZ"/>
        </w:rPr>
        <w:t>7 февраля 2023</w:t>
      </w:r>
      <w:r>
        <w:rPr>
          <w:rFonts w:ascii="Times New Roman" w:hAnsi="Times New Roman"/>
          <w:sz w:val="24"/>
          <w:szCs w:val="24"/>
        </w:rPr>
        <w:t xml:space="preserve"> года </w:t>
      </w:r>
      <w:proofErr w:type="spellStart"/>
      <w:r>
        <w:rPr>
          <w:rFonts w:ascii="Times New Roman" w:hAnsi="Times New Roman"/>
          <w:sz w:val="24"/>
          <w:szCs w:val="24"/>
        </w:rPr>
        <w:t>Талгарск</w:t>
      </w:r>
      <w:proofErr w:type="spellEnd"/>
      <w:r>
        <w:rPr>
          <w:rFonts w:ascii="Times New Roman" w:hAnsi="Times New Roman"/>
          <w:sz w:val="24"/>
          <w:szCs w:val="24"/>
          <w:lang w:val="kk-KZ"/>
        </w:rPr>
        <w:t xml:space="preserve">ий </w:t>
      </w:r>
      <w:r>
        <w:rPr>
          <w:rFonts w:ascii="Times New Roman" w:hAnsi="Times New Roman"/>
          <w:sz w:val="24"/>
          <w:szCs w:val="24"/>
        </w:rPr>
        <w:t xml:space="preserve">районный суд Алматинской области в составе  председательствующего судьи </w:t>
      </w:r>
      <w:r>
        <w:rPr>
          <w:rFonts w:ascii="Times New Roman" w:hAnsi="Times New Roman"/>
          <w:sz w:val="24"/>
          <w:szCs w:val="24"/>
          <w:lang w:val="kk-KZ"/>
        </w:rPr>
        <w:t>Мұхадиұлы І</w:t>
      </w:r>
      <w:r>
        <w:rPr>
          <w:rFonts w:ascii="Times New Roman" w:hAnsi="Times New Roman"/>
          <w:sz w:val="24"/>
          <w:szCs w:val="24"/>
        </w:rPr>
        <w:t xml:space="preserve">., при секретаре судебного заседания </w:t>
      </w:r>
      <w:r>
        <w:rPr>
          <w:rFonts w:ascii="Times New Roman" w:hAnsi="Times New Roman"/>
          <w:sz w:val="24"/>
          <w:szCs w:val="24"/>
          <w:lang w:val="kk-KZ"/>
        </w:rPr>
        <w:t>Егизбаевой А.</w:t>
      </w:r>
      <w:r>
        <w:rPr>
          <w:rFonts w:ascii="Times New Roman" w:hAnsi="Times New Roman"/>
          <w:sz w:val="24"/>
          <w:szCs w:val="24"/>
        </w:rPr>
        <w:t xml:space="preserve">, рассмотрев в открытом судебном заседании гражданское дело по иску Ч.А.Б. к </w:t>
      </w:r>
      <w:r>
        <w:rPr>
          <w:rFonts w:ascii="Times New Roman" w:hAnsi="Times New Roman"/>
          <w:sz w:val="24"/>
          <w:szCs w:val="24"/>
          <w:lang w:val="kk-KZ"/>
        </w:rPr>
        <w:t xml:space="preserve">Объединению юридических лиц в форме ассоциации «Объединение «Вишневый сад» </w:t>
      </w:r>
      <w:r>
        <w:rPr>
          <w:rFonts w:ascii="Times New Roman" w:hAnsi="Times New Roman"/>
          <w:sz w:val="24"/>
          <w:szCs w:val="24"/>
        </w:rPr>
        <w:t xml:space="preserve">о взыскании морального вреда, </w:t>
      </w:r>
      <w:r>
        <w:rPr>
          <w:rFonts w:ascii="Times New Roman" w:hAnsi="Times New Roman"/>
          <w:b/>
          <w:sz w:val="24"/>
          <w:szCs w:val="24"/>
        </w:rPr>
        <w:t>РЕШИЛ:</w:t>
      </w:r>
      <w:r>
        <w:rPr>
          <w:rFonts w:ascii="Times New Roman" w:hAnsi="Times New Roman"/>
          <w:sz w:val="24"/>
          <w:szCs w:val="24"/>
        </w:rPr>
        <w:t xml:space="preserve"> Иск</w:t>
      </w:r>
      <w:r>
        <w:rPr>
          <w:rFonts w:ascii="Times New Roman" w:hAnsi="Times New Roman"/>
          <w:sz w:val="24"/>
          <w:szCs w:val="24"/>
          <w:lang w:val="kk-KZ"/>
        </w:rPr>
        <w:t xml:space="preserve"> Ч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  <w:lang w:val="kk-KZ"/>
        </w:rPr>
        <w:t>А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  <w:lang w:val="kk-KZ"/>
        </w:rPr>
        <w:t>Б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  <w:lang w:val="kk-KZ"/>
        </w:rPr>
        <w:t xml:space="preserve"> к Объединению юридических лиц в форме ассоциации «Объединение «Вишневый сад»  о</w:t>
      </w:r>
      <w:r>
        <w:rPr>
          <w:rFonts w:ascii="Times New Roman" w:hAnsi="Times New Roman"/>
          <w:sz w:val="24"/>
          <w:szCs w:val="24"/>
        </w:rPr>
        <w:t xml:space="preserve">  </w:t>
      </w:r>
      <w:r>
        <w:rPr>
          <w:rFonts w:ascii="Times New Roman" w:hAnsi="Times New Roman"/>
          <w:sz w:val="24"/>
          <w:szCs w:val="24"/>
          <w:lang w:val="kk-KZ"/>
        </w:rPr>
        <w:t>взыскании морального вреда отказать.</w:t>
      </w:r>
    </w:p>
    <w:p w14:paraId="1ECC8793" w14:textId="77777777" w:rsidR="004B4FC1" w:rsidRDefault="004B4FC1" w:rsidP="004B4FC1">
      <w:pPr>
        <w:shd w:val="clear" w:color="auto" w:fill="FFFFFF"/>
        <w:spacing w:after="0"/>
        <w:ind w:firstLine="708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lastRenderedPageBreak/>
        <w:t xml:space="preserve">Вынесенное решение суда первой инстанции считаем необоснованным и подлежащим изменению по следующим основаниям:  </w:t>
      </w:r>
    </w:p>
    <w:p w14:paraId="2779E6C6" w14:textId="77777777" w:rsidR="004B4FC1" w:rsidRDefault="004B4FC1" w:rsidP="004B4FC1">
      <w:pPr>
        <w:shd w:val="clear" w:color="auto" w:fill="FFFFFF"/>
        <w:spacing w:after="0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 xml:space="preserve">Согласно п.п.1,4 п.1 ст. 427 ГПК РК, </w:t>
      </w:r>
      <w:r>
        <w:rPr>
          <w:rFonts w:ascii="Times New Roman" w:hAnsi="Times New Roman"/>
          <w:color w:val="000000"/>
          <w:sz w:val="24"/>
          <w:szCs w:val="24"/>
          <w:lang w:val="kk-KZ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снованиями к отмене либо изменению решения суда в апелляционном порядке являются:</w:t>
      </w:r>
    </w:p>
    <w:p w14:paraId="0A9701A4" w14:textId="77777777" w:rsidR="004B4FC1" w:rsidRDefault="004B4FC1" w:rsidP="004B4FC1">
      <w:pPr>
        <w:shd w:val="clear" w:color="auto" w:fill="FFFFFF"/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ab/>
        <w:t>1)</w:t>
      </w:r>
      <w:r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неправильное определение и выяснение круга обстоятельств, имеющих значение для дела;</w:t>
      </w:r>
    </w:p>
    <w:p w14:paraId="5E269D89" w14:textId="77777777" w:rsidR="004B4FC1" w:rsidRDefault="004B4FC1" w:rsidP="004B4FC1">
      <w:pPr>
        <w:shd w:val="clear" w:color="auto" w:fill="FFFFFF"/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z w:val="24"/>
          <w:szCs w:val="24"/>
        </w:rPr>
        <w:t>2) нарушение или неправильное применение норм материального или норм процессуального права.</w:t>
      </w:r>
    </w:p>
    <w:p w14:paraId="0A766A03" w14:textId="77777777" w:rsidR="004B4FC1" w:rsidRDefault="004B4FC1" w:rsidP="004B4FC1">
      <w:pPr>
        <w:spacing w:after="0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bCs/>
          <w:color w:val="000000"/>
          <w:sz w:val="24"/>
          <w:szCs w:val="24"/>
        </w:rPr>
        <w:t>Решение суда первой инстанции считаю незаконным и необоснованным по следующему основанию:</w:t>
      </w:r>
    </w:p>
    <w:p w14:paraId="7BCDB560" w14:textId="77777777" w:rsidR="004B4FC1" w:rsidRDefault="004B4FC1" w:rsidP="004B4FC1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Судом при вынесении решения было неправильно определен и выяснен круг обстоятельств</w:t>
      </w:r>
      <w:r>
        <w:rPr>
          <w:rFonts w:ascii="Times New Roman" w:hAnsi="Times New Roman"/>
          <w:bCs/>
          <w:color w:val="000000"/>
          <w:sz w:val="24"/>
          <w:szCs w:val="24"/>
          <w:lang w:val="kk-KZ"/>
        </w:rPr>
        <w:t>,</w:t>
      </w:r>
      <w:r>
        <w:rPr>
          <w:rFonts w:ascii="Times New Roman" w:hAnsi="Times New Roman"/>
          <w:bCs/>
          <w:color w:val="000000"/>
          <w:sz w:val="24"/>
          <w:szCs w:val="24"/>
        </w:rPr>
        <w:t xml:space="preserve"> имеющих значение для дела.</w:t>
      </w:r>
    </w:p>
    <w:p w14:paraId="1DB41E3C" w14:textId="77777777" w:rsidR="004B4FC1" w:rsidRDefault="004B4FC1" w:rsidP="004B4FC1">
      <w:pPr>
        <w:spacing w:after="0"/>
        <w:ind w:firstLine="708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</w:rPr>
        <w:t>В соответствии с п.1 ст.917 ГК РК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вред (имущественный и (или) неимущественный), причиненный неправомерными действиями (бездействием) имущественным или неимущественным благам и правам граждан и юридических лиц, подлежит возмещению лицом, причинившим вред, в полном объеме.</w:t>
      </w:r>
    </w:p>
    <w:p w14:paraId="21F8AF1A" w14:textId="77777777" w:rsidR="004B4FC1" w:rsidRDefault="004B4FC1" w:rsidP="004B4FC1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мотивировочной части решения суд ссылается на статью 951 ГК моральный вред - это нарушение, умаление или лишение личных неимущественных благ и прав физических лиц, в том числе нравственные или физические страдания (унижение, раздражение, подавленность, гнев, стыд, отчаяние, физическая боль, ущербность, дискомфортное состояние и т.п.), испытываемые (претерпеваемые, переживаемые) потерпевшим в результате совершенного против него правонарушения. Моральный вред возмещается причинителем при наличии вины причинителя.</w:t>
      </w:r>
    </w:p>
    <w:p w14:paraId="5C6240F9" w14:textId="77777777" w:rsidR="004B4FC1" w:rsidRDefault="004B4FC1" w:rsidP="004B4FC1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Вина ответчика доказана предоставленными суду доказательствами, такими как акт об </w:t>
      </w:r>
      <w:proofErr w:type="spellStart"/>
      <w:r>
        <w:rPr>
          <w:rFonts w:ascii="Times New Roman" w:hAnsi="Times New Roman"/>
          <w:sz w:val="24"/>
          <w:szCs w:val="24"/>
        </w:rPr>
        <w:t>отключени</w:t>
      </w:r>
      <w:proofErr w:type="spellEnd"/>
      <w:r>
        <w:rPr>
          <w:rFonts w:ascii="Times New Roman" w:hAnsi="Times New Roman"/>
          <w:sz w:val="24"/>
          <w:szCs w:val="24"/>
          <w:lang w:val="kk-KZ"/>
        </w:rPr>
        <w:t>и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электроэнерги</w:t>
      </w:r>
      <w:proofErr w:type="spellEnd"/>
      <w:r>
        <w:rPr>
          <w:rFonts w:ascii="Times New Roman" w:hAnsi="Times New Roman"/>
          <w:sz w:val="24"/>
          <w:szCs w:val="24"/>
          <w:lang w:val="kk-KZ"/>
        </w:rPr>
        <w:t>и</w:t>
      </w:r>
      <w:r>
        <w:rPr>
          <w:rFonts w:ascii="Times New Roman" w:hAnsi="Times New Roman"/>
          <w:sz w:val="24"/>
          <w:szCs w:val="24"/>
        </w:rPr>
        <w:t xml:space="preserve">, правоустанавливающими документами на недвижимость, документами удостоверяющие инвалидность, пенсионный возраст матери истца и другими доказательствами.  </w:t>
      </w:r>
    </w:p>
    <w:p w14:paraId="40638A11" w14:textId="77777777" w:rsidR="004B4FC1" w:rsidRDefault="004B4FC1" w:rsidP="004B4FC1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Кроме того, ранее 27.01.2022 года постановлением судебной коллеги</w:t>
      </w:r>
      <w:r>
        <w:rPr>
          <w:rFonts w:ascii="Times New Roman" w:hAnsi="Times New Roman"/>
          <w:sz w:val="24"/>
          <w:szCs w:val="24"/>
          <w:lang w:val="kk-KZ"/>
        </w:rPr>
        <w:t>и</w:t>
      </w:r>
      <w:r>
        <w:rPr>
          <w:rFonts w:ascii="Times New Roman" w:hAnsi="Times New Roman"/>
          <w:sz w:val="24"/>
          <w:szCs w:val="24"/>
        </w:rPr>
        <w:t xml:space="preserve"> по гражданским делам Алматинского областного суда действия </w:t>
      </w:r>
      <w:proofErr w:type="spellStart"/>
      <w:r>
        <w:rPr>
          <w:rFonts w:ascii="Times New Roman" w:hAnsi="Times New Roman"/>
          <w:sz w:val="24"/>
          <w:szCs w:val="24"/>
        </w:rPr>
        <w:t>Объединени</w:t>
      </w:r>
      <w:proofErr w:type="spellEnd"/>
      <w:r>
        <w:rPr>
          <w:rFonts w:ascii="Times New Roman" w:hAnsi="Times New Roman"/>
          <w:sz w:val="24"/>
          <w:szCs w:val="24"/>
          <w:lang w:val="kk-KZ"/>
        </w:rPr>
        <w:t>я</w:t>
      </w:r>
      <w:r>
        <w:rPr>
          <w:rFonts w:ascii="Times New Roman" w:hAnsi="Times New Roman"/>
          <w:sz w:val="24"/>
          <w:szCs w:val="24"/>
        </w:rPr>
        <w:t xml:space="preserve"> юридических лиц в форме ассоциации объединение «Вишневый сад» по отключению электроэнергии к дому Ч.А.Б. признаны незаконным.</w:t>
      </w:r>
    </w:p>
    <w:p w14:paraId="45B48072" w14:textId="77777777" w:rsidR="004B4FC1" w:rsidRDefault="004B4FC1" w:rsidP="004B4FC1">
      <w:pPr>
        <w:spacing w:after="0"/>
        <w:ind w:firstLine="708"/>
        <w:jc w:val="both"/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/>
          <w:sz w:val="24"/>
          <w:szCs w:val="24"/>
        </w:rPr>
        <w:t xml:space="preserve">Таким образом истец Ч.А.Б. и его мать пенсионер, инвалид 2 группы Ч.Л.А. </w:t>
      </w:r>
      <w:r>
        <w:rPr>
          <w:rFonts w:ascii="Times New Roman" w:hAnsi="Times New Roman"/>
          <w:sz w:val="24"/>
          <w:szCs w:val="24"/>
          <w:lang w:val="kk-KZ"/>
        </w:rPr>
        <w:t>находились</w:t>
      </w:r>
      <w:r>
        <w:rPr>
          <w:rFonts w:ascii="Times New Roman" w:hAnsi="Times New Roman"/>
          <w:sz w:val="24"/>
          <w:szCs w:val="24"/>
        </w:rPr>
        <w:t xml:space="preserve"> больше года без </w:t>
      </w:r>
      <w:r>
        <w:rPr>
          <w:rFonts w:ascii="Times New Roman" w:hAnsi="Times New Roman"/>
          <w:sz w:val="24"/>
          <w:szCs w:val="24"/>
          <w:lang w:val="kk-KZ"/>
        </w:rPr>
        <w:t>электрической энергии, таким образом они не могли использовать бытовые электрические приборы, которые необходимы в повседневном быту</w:t>
      </w:r>
      <w:r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  <w:lang w:val="kk-KZ"/>
        </w:rPr>
        <w:t>Тем самым ответчик лишил истца жизненно важного ресурса.</w:t>
      </w:r>
    </w:p>
    <w:p w14:paraId="38B08030" w14:textId="77777777" w:rsidR="004B4FC1" w:rsidRDefault="004B4FC1" w:rsidP="004B4FC1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Кроме этого, ответчик фальсифицировала доказательства по гражданскому дела, а именно объяснительную от имени У.Г. Что противоречит ч.1 ст.416 Уголовного кодекса Республики Казахстан фальсификация доказательств по гражданскому делу</w:t>
      </w:r>
      <w:r>
        <w:rPr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участвующим в деле. Ранее мы обращали на это внимание суда на этот факт, однако суд проигнорировал наши требования.   </w:t>
      </w:r>
    </w:p>
    <w:p w14:paraId="6632850E" w14:textId="77777777" w:rsidR="004B4FC1" w:rsidRDefault="004B4FC1" w:rsidP="004B4FC1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столь трудные времена ответчик</w:t>
      </w:r>
      <w:r>
        <w:rPr>
          <w:rFonts w:ascii="Times New Roman" w:hAnsi="Times New Roman"/>
          <w:sz w:val="24"/>
          <w:szCs w:val="24"/>
          <w:lang w:val="kk-KZ"/>
        </w:rPr>
        <w:t>,</w:t>
      </w:r>
      <w:r>
        <w:rPr>
          <w:rFonts w:ascii="Times New Roman" w:hAnsi="Times New Roman"/>
          <w:sz w:val="24"/>
          <w:szCs w:val="24"/>
        </w:rPr>
        <w:t xml:space="preserve"> злоупотребляя своим положением самовольно вопреки действующему законодательству отключил подачу электроэнергии к дому истца.    </w:t>
      </w:r>
    </w:p>
    <w:p w14:paraId="3B275F33" w14:textId="77777777" w:rsidR="004B4FC1" w:rsidRDefault="004B4FC1" w:rsidP="004B4FC1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Согласно статье 224 ГПК РК решение суда должно быть законным и обоснованным.</w:t>
      </w:r>
    </w:p>
    <w:p w14:paraId="707BFDB1" w14:textId="77777777" w:rsidR="004B4FC1" w:rsidRDefault="004B4FC1" w:rsidP="004B4FC1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Решение является законным тогда, когда оно вынесено с соблюдением норм процессуального права и в полном соответствии с нормами материального права, подлежащими применению к данному правоотношению, или основано на применении в необходимых случаях закона, регулирующего сходное отношение, либо исходит из общих начал и смысла гражданского законодательства и требований добросовестности, разумности и справедливости.</w:t>
      </w:r>
    </w:p>
    <w:p w14:paraId="5FC06B28" w14:textId="77777777" w:rsidR="004B4FC1" w:rsidRDefault="004B4FC1" w:rsidP="004B4FC1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Обоснованным считается решение, в котором отражены имеющие значение для данного дела факты, подтвержденные исследованными судом доказательствами, удовлетворяющими требованиям закона об их относимости, допустимости и достоверности, или являющиеся общеизвестными обстоятельствами, не нуждающимися в доказывании, и в совокупности достаточными для разрешения спора. </w:t>
      </w:r>
    </w:p>
    <w:p w14:paraId="73DBC11C" w14:textId="77777777" w:rsidR="004B4FC1" w:rsidRDefault="004B4FC1" w:rsidP="004B4FC1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Решение Талгарского районного суда Алматинской области от 7 февраля 2023 года вынесено с нарушением приведенных требований.</w:t>
      </w:r>
    </w:p>
    <w:p w14:paraId="508C385F" w14:textId="77777777" w:rsidR="004B4FC1" w:rsidRDefault="004B4FC1" w:rsidP="004B4FC1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соответствии с ч.1 ст.8 ГПК РК каждый вправе обратиться в суд за защитой нарушенных или оспариваемых прав, свобод или законных интересов. </w:t>
      </w:r>
    </w:p>
    <w:p w14:paraId="2E5B6F40" w14:textId="77777777" w:rsidR="004B4FC1" w:rsidRDefault="004B4FC1" w:rsidP="004B4FC1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Согласно п.3 ст.424 ГПК РК, суд апелляционной инстанции вправе отменить решение суда первой инстанции и вынести новое решение.</w:t>
      </w:r>
    </w:p>
    <w:p w14:paraId="04C7C2D2" w14:textId="77777777" w:rsidR="004B4FC1" w:rsidRDefault="004B4FC1" w:rsidP="004B4FC1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На основании вышеизложенного и в соответствии со ст.ст.917, 924 ГК РК и ст.ст. 424, 427 ГПК РК,   </w:t>
      </w:r>
    </w:p>
    <w:p w14:paraId="7E899A39" w14:textId="77777777" w:rsidR="004B4FC1" w:rsidRDefault="004B4FC1" w:rsidP="004B4FC1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14:paraId="7FEE75CA" w14:textId="77777777" w:rsidR="004B4FC1" w:rsidRDefault="004B4FC1" w:rsidP="004B4FC1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 Р О Ш У :</w:t>
      </w:r>
    </w:p>
    <w:p w14:paraId="7A29B499" w14:textId="77777777" w:rsidR="004B4FC1" w:rsidRDefault="004B4FC1" w:rsidP="004B4FC1">
      <w:pPr>
        <w:spacing w:after="0"/>
        <w:jc w:val="both"/>
        <w:rPr>
          <w:rFonts w:ascii="Times New Roman" w:hAnsi="Times New Roman"/>
          <w:color w:val="FF0000"/>
          <w:sz w:val="24"/>
          <w:szCs w:val="24"/>
        </w:rPr>
      </w:pPr>
    </w:p>
    <w:p w14:paraId="2D025947" w14:textId="77777777" w:rsidR="004B4FC1" w:rsidRDefault="004B4FC1" w:rsidP="004B4FC1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Решение Талгарского районного суда Алматинской области от 7 февраля 2023 года отменить и вынести новое решение об удовлетворении исковых требований о возмещении морального вреда в полном объеме.  </w:t>
      </w:r>
    </w:p>
    <w:p w14:paraId="4E27D0D5" w14:textId="77777777" w:rsidR="004B4FC1" w:rsidRDefault="004B4FC1" w:rsidP="004B4FC1">
      <w:pPr>
        <w:spacing w:after="0"/>
        <w:ind w:left="705"/>
        <w:jc w:val="both"/>
        <w:rPr>
          <w:rFonts w:ascii="Times New Roman" w:hAnsi="Times New Roman"/>
          <w:color w:val="FF0000"/>
          <w:sz w:val="24"/>
          <w:szCs w:val="24"/>
        </w:rPr>
      </w:pPr>
    </w:p>
    <w:p w14:paraId="688365A0" w14:textId="77777777" w:rsidR="004B4FC1" w:rsidRDefault="004B4FC1" w:rsidP="004B4FC1">
      <w:pPr>
        <w:shd w:val="clear" w:color="auto" w:fill="FFFFFF"/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</w:t>
      </w:r>
    </w:p>
    <w:p w14:paraId="13DE9AB2" w14:textId="77777777" w:rsidR="004B4FC1" w:rsidRDefault="004B4FC1" w:rsidP="004B4FC1">
      <w:pPr>
        <w:shd w:val="clear" w:color="auto" w:fill="FFFFFF"/>
        <w:spacing w:after="0"/>
        <w:jc w:val="both"/>
        <w:rPr>
          <w:rFonts w:ascii="Times New Roman" w:hAnsi="Times New Roman"/>
          <w:sz w:val="24"/>
          <w:szCs w:val="24"/>
        </w:rPr>
      </w:pPr>
    </w:p>
    <w:p w14:paraId="5DE163E5" w14:textId="77777777" w:rsidR="004B4FC1" w:rsidRDefault="004B4FC1" w:rsidP="004B4FC1">
      <w:pPr>
        <w:shd w:val="clear" w:color="auto" w:fill="FFFFFF"/>
        <w:spacing w:after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С уважением,</w:t>
      </w:r>
    </w:p>
    <w:p w14:paraId="2AC2421A" w14:textId="77777777" w:rsidR="004B4FC1" w:rsidRDefault="004B4FC1" w:rsidP="004B4FC1">
      <w:pPr>
        <w:shd w:val="clear" w:color="auto" w:fill="FFFFFF"/>
        <w:spacing w:after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Представитель по доверенности </w:t>
      </w:r>
    </w:p>
    <w:p w14:paraId="796EA739" w14:textId="77777777" w:rsidR="004B4FC1" w:rsidRDefault="004B4FC1" w:rsidP="004B4FC1">
      <w:pPr>
        <w:shd w:val="clear" w:color="auto" w:fill="FFFFFF"/>
        <w:spacing w:after="0"/>
        <w:ind w:left="6372" w:firstLine="708"/>
        <w:jc w:val="both"/>
        <w:rPr>
          <w:rFonts w:ascii="Times New Roman" w:hAnsi="Times New Roman"/>
          <w:b/>
          <w:sz w:val="24"/>
          <w:szCs w:val="24"/>
        </w:rPr>
      </w:pPr>
      <w:proofErr w:type="spellStart"/>
      <w:r>
        <w:rPr>
          <w:rFonts w:ascii="Times New Roman" w:hAnsi="Times New Roman"/>
          <w:b/>
          <w:sz w:val="24"/>
          <w:szCs w:val="24"/>
        </w:rPr>
        <w:t>Нұрланов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Н.Н.</w:t>
      </w:r>
    </w:p>
    <w:p w14:paraId="2512365C" w14:textId="77777777" w:rsidR="004B4FC1" w:rsidRDefault="004B4FC1" w:rsidP="004B4FC1">
      <w:pPr>
        <w:shd w:val="clear" w:color="auto" w:fill="FFFFFF"/>
        <w:spacing w:after="0"/>
        <w:ind w:left="6372" w:firstLine="708"/>
        <w:jc w:val="both"/>
        <w:rPr>
          <w:rFonts w:ascii="Times New Roman" w:hAnsi="Times New Roman"/>
          <w:b/>
          <w:sz w:val="24"/>
          <w:szCs w:val="24"/>
        </w:rPr>
      </w:pPr>
    </w:p>
    <w:p w14:paraId="7415B6E2" w14:textId="77777777" w:rsidR="00372F7A" w:rsidRDefault="00372F7A" w:rsidP="00372F7A">
      <w:pPr>
        <w:jc w:val="both"/>
        <w:rPr>
          <w:rFonts w:ascii="Times New Roman" w:hAnsi="Times New Roman" w:cs="Times New Roman"/>
          <w:sz w:val="16"/>
          <w:szCs w:val="16"/>
          <w:lang w:val="kk-KZ"/>
        </w:rPr>
      </w:pPr>
      <w:r>
        <w:rPr>
          <w:rFonts w:ascii="Times New Roman" w:hAnsi="Times New Roman" w:cs="Times New Roman"/>
          <w:sz w:val="16"/>
          <w:szCs w:val="16"/>
          <w:lang w:val="kk-KZ"/>
        </w:rPr>
        <w:t xml:space="preserve">                                                                                          "____"__________2023 год.</w:t>
      </w:r>
    </w:p>
    <w:p w14:paraId="41CA64DE" w14:textId="26C19C43" w:rsidR="00211993" w:rsidRPr="00FD3FF2" w:rsidRDefault="00211993" w:rsidP="00211993">
      <w:pPr>
        <w:rPr>
          <w:rFonts w:ascii="Times New Roman" w:hAnsi="Times New Roman" w:cs="Times New Roman"/>
          <w:lang w:val="kk-KZ"/>
        </w:rPr>
      </w:pPr>
    </w:p>
    <w:p w14:paraId="6D0A6BF0" w14:textId="77777777" w:rsidR="00CB37F9" w:rsidRPr="00FD3FF2" w:rsidRDefault="00CB37F9" w:rsidP="00CB37F9">
      <w:pPr>
        <w:ind w:firstLine="360"/>
        <w:rPr>
          <w:rFonts w:ascii="Times New Roman" w:hAnsi="Times New Roman" w:cs="Times New Roman"/>
          <w:sz w:val="24"/>
          <w:szCs w:val="24"/>
          <w:lang w:val="kk-KZ"/>
        </w:rPr>
      </w:pPr>
      <w:r w:rsidRPr="00FD3FF2">
        <w:rPr>
          <w:rFonts w:ascii="Times New Roman" w:hAnsi="Times New Roman" w:cs="Times New Roman"/>
          <w:sz w:val="24"/>
          <w:szCs w:val="24"/>
          <w:lang w:val="kk-KZ"/>
        </w:rPr>
        <w:t xml:space="preserve">Адвокат Алматы Заңгер </w:t>
      </w:r>
      <w:hyperlink r:id="rId13" w:history="1">
        <w:r w:rsidRPr="00FD3FF2">
          <w:rPr>
            <w:rStyle w:val="a8"/>
            <w:lang w:val="kk-KZ"/>
          </w:rPr>
          <w:t>Қорғаушы Алматы</w:t>
        </w:r>
      </w:hyperlink>
      <w:r w:rsidRPr="00FD3FF2">
        <w:rPr>
          <w:rFonts w:ascii="Times New Roman" w:hAnsi="Times New Roman" w:cs="Times New Roman"/>
          <w:sz w:val="24"/>
          <w:szCs w:val="24"/>
          <w:lang w:val="kk-KZ"/>
        </w:rPr>
        <w:t xml:space="preserve"> Заң қызметі Құқық қорғау Құқықтық қөмек Заңгерлік кеңсе Азаматтық істері Қылмыстық істері Әкімшілік істері Арбитраж даулары Заңгерлік кеңес Адвокат Қазақстан Заңгер </w:t>
      </w:r>
      <w:hyperlink r:id="rId14" w:history="1">
        <w:r w:rsidRPr="00FD3FF2">
          <w:rPr>
            <w:rStyle w:val="a8"/>
            <w:lang w:val="kk-KZ"/>
          </w:rPr>
          <w:t>Адвокаттық кеңсе Қазақстан</w:t>
        </w:r>
      </w:hyperlink>
      <w:r w:rsidRPr="00FD3FF2">
        <w:rPr>
          <w:rFonts w:ascii="Times New Roman" w:hAnsi="Times New Roman" w:cs="Times New Roman"/>
          <w:sz w:val="24"/>
          <w:szCs w:val="24"/>
          <w:lang w:val="kk-KZ"/>
        </w:rPr>
        <w:t xml:space="preserve"> Қорғаушы  Заң компаниясы</w:t>
      </w:r>
    </w:p>
    <w:p w14:paraId="43DBBB57" w14:textId="77777777" w:rsidR="00CB37F9" w:rsidRDefault="00CB37F9" w:rsidP="00CB37F9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Адвокат Алматы Юрист Адвокат Казахстан Юрист Юридическая услуга </w:t>
      </w:r>
      <w:hyperlink r:id="rId15" w:history="1">
        <w:r>
          <w:rPr>
            <w:rStyle w:val="a8"/>
          </w:rPr>
          <w:t>Юридическая консультация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Гражданские дела споры Уголовные дела Защита Административные дела споры Арбитражные дела споры </w:t>
      </w:r>
      <w:hyperlink r:id="rId16" w:history="1">
        <w:r>
          <w:rPr>
            <w:rStyle w:val="a8"/>
          </w:rPr>
          <w:t>Юридическая компания Казахстан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Адвокатская контора Судебные дела</w:t>
      </w:r>
    </w:p>
    <w:p w14:paraId="22EC7657" w14:textId="2950C691" w:rsidR="00D5693E" w:rsidRPr="00211993" w:rsidRDefault="00D5693E" w:rsidP="0026734E">
      <w:pPr>
        <w:rPr>
          <w:rFonts w:ascii="Times New Roman" w:hAnsi="Times New Roman" w:cs="Times New Roman"/>
          <w:sz w:val="24"/>
          <w:szCs w:val="24"/>
        </w:rPr>
      </w:pPr>
    </w:p>
    <w:sectPr w:rsidR="00D5693E" w:rsidRPr="00211993" w:rsidSect="00327D34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F2DD36" w14:textId="77777777" w:rsidR="00915C18" w:rsidRDefault="00915C18" w:rsidP="00702393">
      <w:pPr>
        <w:spacing w:after="0" w:line="240" w:lineRule="auto"/>
      </w:pPr>
      <w:r>
        <w:separator/>
      </w:r>
    </w:p>
  </w:endnote>
  <w:endnote w:type="continuationSeparator" w:id="0">
    <w:p w14:paraId="289B0BBC" w14:textId="77777777" w:rsidR="00915C18" w:rsidRDefault="00915C18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D73C9C" w14:textId="77777777" w:rsidR="00D132ED" w:rsidRDefault="00D132ED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0C130F17" w:rsidR="0091354D" w:rsidRDefault="00D132ED" w:rsidP="00D132ED">
    <w:pPr>
      <w:pStyle w:val="a6"/>
      <w:tabs>
        <w:tab w:val="center" w:pos="4890"/>
        <w:tab w:val="right" w:pos="9781"/>
      </w:tabs>
    </w:pPr>
    <w:r>
      <w:tab/>
    </w:r>
    <w:r w:rsidR="001539CF">
      <w:rPr>
        <w:noProof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DE819A" w14:textId="77777777" w:rsidR="00D132ED" w:rsidRDefault="00D132ED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5BD837" w14:textId="77777777" w:rsidR="00915C18" w:rsidRDefault="00915C18" w:rsidP="00702393">
      <w:pPr>
        <w:spacing w:after="0" w:line="240" w:lineRule="auto"/>
      </w:pPr>
      <w:r>
        <w:separator/>
      </w:r>
    </w:p>
  </w:footnote>
  <w:footnote w:type="continuationSeparator" w:id="0">
    <w:p w14:paraId="5A83128A" w14:textId="77777777" w:rsidR="00915C18" w:rsidRDefault="00915C18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95C5B7" w14:textId="77777777" w:rsidR="00D132ED" w:rsidRDefault="00D132ED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1B7AACBA" w:rsidR="00702393" w:rsidRPr="00017580" w:rsidRDefault="00D11A8A" w:rsidP="00193E1B">
    <w:pPr>
      <w:pStyle w:val="a4"/>
      <w:jc w:val="both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720D792" wp14:editId="44B78346">
          <wp:simplePos x="0" y="0"/>
          <wp:positionH relativeFrom="margin">
            <wp:posOffset>1361440</wp:posOffset>
          </wp:positionH>
          <wp:positionV relativeFrom="paragraph">
            <wp:posOffset>3300458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</w:rPr>
      <w:drawing>
        <wp:anchor distT="0" distB="0" distL="114300" distR="114300" simplePos="0" relativeHeight="251658240" behindDoc="1" locked="0" layoutInCell="1" allowOverlap="1" wp14:anchorId="4CD40BCC" wp14:editId="6D9BFD19">
          <wp:simplePos x="0" y="0"/>
          <wp:positionH relativeFrom="margin">
            <wp:posOffset>4886325</wp:posOffset>
          </wp:positionH>
          <wp:positionV relativeFrom="paragraph">
            <wp:posOffset>854562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  <w:lang w:eastAsia="ru-RU"/>
      </w:rPr>
      <w:drawing>
        <wp:inline distT="0" distB="0" distL="0" distR="0" wp14:anchorId="7B7D6EAA" wp14:editId="0A168D4D">
          <wp:extent cx="2266950" cy="657998"/>
          <wp:effectExtent l="0" t="0" r="0" b="889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54591" cy="6834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            </w:t>
    </w:r>
    <w:r w:rsidR="005F07D3">
      <w:rPr>
        <w:noProof/>
        <w:lang w:eastAsia="ru-RU"/>
      </w:rPr>
      <w:drawing>
        <wp:inline distT="0" distB="0" distL="0" distR="0" wp14:anchorId="4C410DFF" wp14:editId="76C2D2D7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       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151462" w14:textId="77777777" w:rsidR="00D132ED" w:rsidRDefault="00D132ED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2B64B7"/>
    <w:multiLevelType w:val="hybridMultilevel"/>
    <w:tmpl w:val="3B708D74"/>
    <w:lvl w:ilvl="0" w:tplc="1000000F">
      <w:start w:val="1"/>
      <w:numFmt w:val="decimal"/>
      <w:lvlText w:val="%1."/>
      <w:lvlJc w:val="left"/>
      <w:pPr>
        <w:ind w:left="1069" w:hanging="360"/>
      </w:pPr>
    </w:lvl>
    <w:lvl w:ilvl="1" w:tplc="10000019" w:tentative="1">
      <w:start w:val="1"/>
      <w:numFmt w:val="lowerLetter"/>
      <w:lvlText w:val="%2."/>
      <w:lvlJc w:val="left"/>
      <w:pPr>
        <w:ind w:left="1789" w:hanging="360"/>
      </w:pPr>
    </w:lvl>
    <w:lvl w:ilvl="2" w:tplc="1000001B" w:tentative="1">
      <w:start w:val="1"/>
      <w:numFmt w:val="lowerRoman"/>
      <w:lvlText w:val="%3."/>
      <w:lvlJc w:val="right"/>
      <w:pPr>
        <w:ind w:left="2509" w:hanging="180"/>
      </w:pPr>
    </w:lvl>
    <w:lvl w:ilvl="3" w:tplc="1000000F" w:tentative="1">
      <w:start w:val="1"/>
      <w:numFmt w:val="decimal"/>
      <w:lvlText w:val="%4."/>
      <w:lvlJc w:val="left"/>
      <w:pPr>
        <w:ind w:left="3229" w:hanging="360"/>
      </w:pPr>
    </w:lvl>
    <w:lvl w:ilvl="4" w:tplc="10000019" w:tentative="1">
      <w:start w:val="1"/>
      <w:numFmt w:val="lowerLetter"/>
      <w:lvlText w:val="%5."/>
      <w:lvlJc w:val="left"/>
      <w:pPr>
        <w:ind w:left="3949" w:hanging="360"/>
      </w:pPr>
    </w:lvl>
    <w:lvl w:ilvl="5" w:tplc="1000001B" w:tentative="1">
      <w:start w:val="1"/>
      <w:numFmt w:val="lowerRoman"/>
      <w:lvlText w:val="%6."/>
      <w:lvlJc w:val="right"/>
      <w:pPr>
        <w:ind w:left="4669" w:hanging="180"/>
      </w:pPr>
    </w:lvl>
    <w:lvl w:ilvl="6" w:tplc="1000000F" w:tentative="1">
      <w:start w:val="1"/>
      <w:numFmt w:val="decimal"/>
      <w:lvlText w:val="%7."/>
      <w:lvlJc w:val="left"/>
      <w:pPr>
        <w:ind w:left="5389" w:hanging="360"/>
      </w:pPr>
    </w:lvl>
    <w:lvl w:ilvl="7" w:tplc="10000019" w:tentative="1">
      <w:start w:val="1"/>
      <w:numFmt w:val="lowerLetter"/>
      <w:lvlText w:val="%8."/>
      <w:lvlJc w:val="left"/>
      <w:pPr>
        <w:ind w:left="6109" w:hanging="360"/>
      </w:pPr>
    </w:lvl>
    <w:lvl w:ilvl="8" w:tplc="1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2C613707"/>
    <w:multiLevelType w:val="hybridMultilevel"/>
    <w:tmpl w:val="8B781198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8614115"/>
    <w:multiLevelType w:val="hybridMultilevel"/>
    <w:tmpl w:val="444A4280"/>
    <w:lvl w:ilvl="0" w:tplc="75805114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 w:val="0"/>
      </w:rPr>
    </w:lvl>
    <w:lvl w:ilvl="1" w:tplc="04190019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  <w:rPr>
        <w:rFonts w:cs="Times New Roman"/>
      </w:rPr>
    </w:lvl>
  </w:abstractNum>
  <w:abstractNum w:abstractNumId="3" w15:restartNumberingAfterBreak="0">
    <w:nsid w:val="5BC7289F"/>
    <w:multiLevelType w:val="hybridMultilevel"/>
    <w:tmpl w:val="D3783886"/>
    <w:lvl w:ilvl="0" w:tplc="1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62B62A71"/>
    <w:multiLevelType w:val="hybridMultilevel"/>
    <w:tmpl w:val="C05AD98A"/>
    <w:lvl w:ilvl="0" w:tplc="1000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 w16cid:durableId="431439225">
    <w:abstractNumId w:val="3"/>
  </w:num>
  <w:num w:numId="2" w16cid:durableId="96797831">
    <w:abstractNumId w:val="0"/>
  </w:num>
  <w:num w:numId="3" w16cid:durableId="1584561244">
    <w:abstractNumId w:val="4"/>
  </w:num>
  <w:num w:numId="4" w16cid:durableId="465246920">
    <w:abstractNumId w:val="1"/>
  </w:num>
  <w:num w:numId="5" w16cid:durableId="1546064905">
    <w:abstractNumId w:val="3"/>
  </w:num>
  <w:num w:numId="6" w16cid:durableId="1555854343">
    <w:abstractNumId w:val="4"/>
  </w:num>
  <w:num w:numId="7" w16cid:durableId="107964108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59E"/>
    <w:rsid w:val="000039FA"/>
    <w:rsid w:val="000056B3"/>
    <w:rsid w:val="00014D8B"/>
    <w:rsid w:val="00017580"/>
    <w:rsid w:val="00067545"/>
    <w:rsid w:val="000B4FB0"/>
    <w:rsid w:val="00127F28"/>
    <w:rsid w:val="00152128"/>
    <w:rsid w:val="001539CF"/>
    <w:rsid w:val="00175CFB"/>
    <w:rsid w:val="00193E1B"/>
    <w:rsid w:val="001C5801"/>
    <w:rsid w:val="001C6DDC"/>
    <w:rsid w:val="00211993"/>
    <w:rsid w:val="002570B0"/>
    <w:rsid w:val="0026734E"/>
    <w:rsid w:val="002A1A72"/>
    <w:rsid w:val="002B659E"/>
    <w:rsid w:val="00327D34"/>
    <w:rsid w:val="00327E86"/>
    <w:rsid w:val="00372F7A"/>
    <w:rsid w:val="00394D44"/>
    <w:rsid w:val="00396063"/>
    <w:rsid w:val="003B4B01"/>
    <w:rsid w:val="003C77EA"/>
    <w:rsid w:val="003E3623"/>
    <w:rsid w:val="00406923"/>
    <w:rsid w:val="00442855"/>
    <w:rsid w:val="004B4FC1"/>
    <w:rsid w:val="004F22C8"/>
    <w:rsid w:val="00544A1D"/>
    <w:rsid w:val="00577C42"/>
    <w:rsid w:val="005B4DC1"/>
    <w:rsid w:val="005F07D3"/>
    <w:rsid w:val="00654F3A"/>
    <w:rsid w:val="006B0A4D"/>
    <w:rsid w:val="006E2D0A"/>
    <w:rsid w:val="00702393"/>
    <w:rsid w:val="00722D19"/>
    <w:rsid w:val="00737C06"/>
    <w:rsid w:val="008A7236"/>
    <w:rsid w:val="008E7DF6"/>
    <w:rsid w:val="008F4E8E"/>
    <w:rsid w:val="0091354D"/>
    <w:rsid w:val="00915C18"/>
    <w:rsid w:val="0094655E"/>
    <w:rsid w:val="009E6904"/>
    <w:rsid w:val="00A23573"/>
    <w:rsid w:val="00A45B15"/>
    <w:rsid w:val="00A935B4"/>
    <w:rsid w:val="00AE3915"/>
    <w:rsid w:val="00B31BDB"/>
    <w:rsid w:val="00B33E81"/>
    <w:rsid w:val="00B7221A"/>
    <w:rsid w:val="00BD7730"/>
    <w:rsid w:val="00C15EB7"/>
    <w:rsid w:val="00C16D9C"/>
    <w:rsid w:val="00C601F1"/>
    <w:rsid w:val="00C935AE"/>
    <w:rsid w:val="00C97844"/>
    <w:rsid w:val="00CB275A"/>
    <w:rsid w:val="00CB37F9"/>
    <w:rsid w:val="00CF5BD5"/>
    <w:rsid w:val="00D02DFB"/>
    <w:rsid w:val="00D11A8A"/>
    <w:rsid w:val="00D132ED"/>
    <w:rsid w:val="00D20BF8"/>
    <w:rsid w:val="00D5693E"/>
    <w:rsid w:val="00D63BC1"/>
    <w:rsid w:val="00DA1EDD"/>
    <w:rsid w:val="00DB660C"/>
    <w:rsid w:val="00DC3AD9"/>
    <w:rsid w:val="00E778EE"/>
    <w:rsid w:val="00EE78AD"/>
    <w:rsid w:val="00F173BA"/>
    <w:rsid w:val="00F96E54"/>
    <w:rsid w:val="00FB02BF"/>
    <w:rsid w:val="00FD3FF2"/>
    <w:rsid w:val="00FE4925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D3FF2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customStyle="1" w:styleId="s1">
    <w:name w:val="s1"/>
    <w:basedOn w:val="a0"/>
    <w:rsid w:val="00577C42"/>
  </w:style>
  <w:style w:type="character" w:customStyle="1" w:styleId="s0">
    <w:name w:val="s0"/>
    <w:basedOn w:val="a0"/>
    <w:rsid w:val="00577C42"/>
  </w:style>
  <w:style w:type="character" w:styleId="a8">
    <w:name w:val="Hyperlink"/>
    <w:uiPriority w:val="99"/>
    <w:unhideWhenUsed/>
    <w:rsid w:val="00577C42"/>
    <w:rPr>
      <w:rFonts w:ascii="Times New Roman" w:hAnsi="Times New Roman" w:cs="Times New Roman" w:hint="default"/>
      <w:b/>
      <w:bCs/>
      <w:i w:val="0"/>
      <w:iCs w:val="0"/>
      <w:color w:val="000080"/>
      <w:sz w:val="24"/>
      <w:szCs w:val="24"/>
      <w:u w:val="single"/>
    </w:rPr>
  </w:style>
  <w:style w:type="paragraph" w:styleId="a9">
    <w:name w:val="No Spacing"/>
    <w:aliases w:val="Обя,мелкий,No Spacing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"/>
    <w:link w:val="aa"/>
    <w:uiPriority w:val="1"/>
    <w:qFormat/>
    <w:rsid w:val="00577C42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No Spacing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"/>
    <w:link w:val="a9"/>
    <w:uiPriority w:val="1"/>
    <w:qFormat/>
    <w:locked/>
    <w:rsid w:val="00577C42"/>
  </w:style>
  <w:style w:type="paragraph" w:styleId="ab">
    <w:name w:val="List Paragraph"/>
    <w:basedOn w:val="a"/>
    <w:uiPriority w:val="34"/>
    <w:qFormat/>
    <w:rsid w:val="00577C42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paragraph" w:customStyle="1" w:styleId="rtejustify">
    <w:name w:val="rtejustify"/>
    <w:basedOn w:val="a"/>
    <w:rsid w:val="00577C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Normal (Web)"/>
    <w:basedOn w:val="a"/>
    <w:uiPriority w:val="99"/>
    <w:semiHidden/>
    <w:unhideWhenUsed/>
    <w:rsid w:val="005F07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semiHidden/>
    <w:locked/>
    <w:rsid w:val="005F07D3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semiHidden/>
    <w:qFormat/>
    <w:rsid w:val="005F07D3"/>
    <w:pPr>
      <w:widowControl w:val="0"/>
      <w:shd w:val="clear" w:color="auto" w:fill="FFFFFF"/>
      <w:spacing w:after="240" w:line="274" w:lineRule="exact"/>
    </w:pPr>
    <w:rPr>
      <w:rFonts w:ascii="Times New Roman" w:eastAsia="Times New Roman" w:hAnsi="Times New Roman" w:cs="Times New Roman"/>
    </w:rPr>
  </w:style>
  <w:style w:type="character" w:styleId="ad">
    <w:name w:val="Strong"/>
    <w:basedOn w:val="a0"/>
    <w:uiPriority w:val="22"/>
    <w:qFormat/>
    <w:rsid w:val="005F07D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1045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41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42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93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1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9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4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6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akonpravo.kz/" TargetMode="External"/><Relationship Id="rId13" Type="http://schemas.openxmlformats.org/officeDocument/2006/relationships/hyperlink" Target="https://zakonpravo.kz/" TargetMode="External"/><Relationship Id="rId18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header" Target="header3.xml"/><Relationship Id="rId7" Type="http://schemas.openxmlformats.org/officeDocument/2006/relationships/hyperlink" Target="https://www.instagram.com/zakonpravo.kz/?hl=ru" TargetMode="External"/><Relationship Id="rId12" Type="http://schemas.openxmlformats.org/officeDocument/2006/relationships/hyperlink" Target="http://www.zakonpravo.kz/" TargetMode="External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https://zakonpravo.kz/" TargetMode="External"/><Relationship Id="rId20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info@zakonpravo.kz" TargetMode="External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s://www.instagram.com/zakonpravo.kz/?hl=ru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s://zakonpravo.kz/blanki/" TargetMode="External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https://www.facebook.com/ZakonPravoKaz" TargetMode="External"/><Relationship Id="rId14" Type="http://schemas.openxmlformats.org/officeDocument/2006/relationships/hyperlink" Target="https://www.facebook.com/ZakonPravoKaz/" TargetMode="External"/><Relationship Id="rId22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3</Pages>
  <Words>1139</Words>
  <Characters>6494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Адвокатская контора Закон и Право</cp:lastModifiedBy>
  <cp:revision>63</cp:revision>
  <cp:lastPrinted>2021-08-17T09:15:00Z</cp:lastPrinted>
  <dcterms:created xsi:type="dcterms:W3CDTF">2021-08-13T09:00:00Z</dcterms:created>
  <dcterms:modified xsi:type="dcterms:W3CDTF">2023-06-24T11:49:00Z</dcterms:modified>
</cp:coreProperties>
</file>