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FC43" w14:textId="77777777" w:rsidR="00A51D6F" w:rsidRDefault="00A51D6F" w:rsidP="00900F2A">
      <w:pPr>
        <w:pStyle w:val="a9"/>
        <w:jc w:val="center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</w:pPr>
    </w:p>
    <w:p w14:paraId="11C9A4AC" w14:textId="67F84989" w:rsidR="00900F2A" w:rsidRPr="00900F2A" w:rsidRDefault="00900F2A" w:rsidP="00900F2A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00F2A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Предложение о досудебном урегулировании спора</w:t>
      </w:r>
    </w:p>
    <w:p w14:paraId="60731D6F" w14:textId="77777777" w:rsidR="00900F2A" w:rsidRDefault="00900F2A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7FBF141A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Назар аударыңыз!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адвокаттық кеңсесі, Бұл құжаттың жалпылама екендігіне және нақты </w:t>
      </w:r>
      <w:hyperlink r:id="rId7" w:history="1">
        <w:r w:rsidRPr="000039FA">
          <w:rPr>
            <w:rStyle w:val="a8"/>
            <w:rFonts w:eastAsia="Times New Roman"/>
            <w:b w:val="0"/>
            <w:bCs w:val="0"/>
          </w:rPr>
          <w:t>сіздің жағдайыңыздың талаптарына сәйкес келмеуі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мүмкендігіне көңіл бөлуіңізді сұрайды.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Біздің заңгерлер сіздің нақты жағдайыңызға сәйкес келетін кез келген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құқықтық құжатты әзірлеп көмектесуге дайын</w:t>
        </w:r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 ақпарат алу үшін Заңгер/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BA00C22" w14:textId="77777777" w:rsidR="00432FDE" w:rsidRPr="00432FDE" w:rsidRDefault="00432FDE" w:rsidP="001F5599">
      <w:pPr>
        <w:spacing w:after="0" w:line="240" w:lineRule="auto"/>
        <w:ind w:left="5954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</w:pPr>
      <w:r w:rsidRPr="00432FD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 xml:space="preserve">Директору ТОО </w:t>
      </w:r>
    </w:p>
    <w:p w14:paraId="65FE273A" w14:textId="1A20EDAD" w:rsidR="00432FDE" w:rsidRPr="00432FDE" w:rsidRDefault="00432FDE" w:rsidP="001F5599">
      <w:pPr>
        <w:spacing w:after="0" w:line="240" w:lineRule="auto"/>
        <w:ind w:left="5954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</w:pPr>
      <w:r w:rsidRPr="00432FD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«</w:t>
      </w:r>
      <w:r w:rsidR="001A2BED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</w:rPr>
        <w:t>…</w:t>
      </w:r>
      <w:r w:rsidRPr="00432FD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»</w:t>
      </w:r>
    </w:p>
    <w:p w14:paraId="6233C2B8" w14:textId="750D4BB1" w:rsidR="00432FDE" w:rsidRPr="00432FDE" w:rsidRDefault="00432FDE" w:rsidP="001F5599">
      <w:pPr>
        <w:spacing w:after="0" w:line="240" w:lineRule="auto"/>
        <w:ind w:left="5954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</w:pPr>
      <w:r w:rsidRPr="00432FD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Е</w:t>
      </w:r>
      <w:r w:rsidR="001A2BED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...</w:t>
      </w:r>
      <w:r w:rsidRPr="00432FD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Ж.Т.</w:t>
      </w:r>
    </w:p>
    <w:p w14:paraId="76C20733" w14:textId="35A8DE19" w:rsidR="00432FDE" w:rsidRPr="00432FDE" w:rsidRDefault="00432FDE" w:rsidP="001F5599">
      <w:pPr>
        <w:spacing w:after="0" w:line="240" w:lineRule="auto"/>
        <w:ind w:left="5954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432FD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г. Алматы, ул. С</w:t>
      </w:r>
      <w:r w:rsidR="001A2BED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</w:t>
      </w:r>
      <w:r w:rsidRPr="00432FD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, 30А/3</w:t>
      </w:r>
    </w:p>
    <w:p w14:paraId="0C9B211F" w14:textId="77777777" w:rsidR="00432FDE" w:rsidRPr="00432FDE" w:rsidRDefault="00432FDE" w:rsidP="001F5599">
      <w:pPr>
        <w:spacing w:after="0" w:line="240" w:lineRule="auto"/>
        <w:ind w:left="5954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432FD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офис 159</w:t>
      </w:r>
    </w:p>
    <w:p w14:paraId="365263D3" w14:textId="77777777" w:rsidR="00432FDE" w:rsidRPr="00432FDE" w:rsidRDefault="00432FDE" w:rsidP="001F5599">
      <w:pPr>
        <w:spacing w:after="0" w:line="240" w:lineRule="auto"/>
        <w:ind w:left="5954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</w:p>
    <w:p w14:paraId="11CC6D06" w14:textId="3449E5A9" w:rsidR="00432FDE" w:rsidRPr="00432FDE" w:rsidRDefault="00432FDE" w:rsidP="001F5599">
      <w:pPr>
        <w:spacing w:after="0" w:line="240" w:lineRule="auto"/>
        <w:ind w:left="5954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</w:pPr>
      <w:r w:rsidRPr="00432FD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от ТОО «</w:t>
      </w:r>
      <w:r w:rsidRPr="00432FD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en-US"/>
        </w:rPr>
        <w:t>P</w:t>
      </w:r>
      <w:r w:rsidR="001A2BED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</w:rPr>
        <w:t>….</w:t>
      </w:r>
      <w:r w:rsidRPr="00432FD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»</w:t>
      </w:r>
    </w:p>
    <w:p w14:paraId="6A7F2AB6" w14:textId="77777777" w:rsidR="00432FDE" w:rsidRPr="00432FDE" w:rsidRDefault="00432FDE" w:rsidP="001F5599">
      <w:pPr>
        <w:spacing w:after="0" w:line="240" w:lineRule="auto"/>
        <w:ind w:left="5954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432FD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г. Алматы, Медеуский район,</w:t>
      </w:r>
    </w:p>
    <w:p w14:paraId="2B96766A" w14:textId="627511D3" w:rsidR="00432FDE" w:rsidRPr="00432FDE" w:rsidRDefault="00432FDE" w:rsidP="001F5599">
      <w:pPr>
        <w:spacing w:after="0" w:line="240" w:lineRule="auto"/>
        <w:ind w:left="5954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432FD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мкр-он </w:t>
      </w:r>
      <w:r w:rsidR="001A2BED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......</w:t>
      </w:r>
      <w:r w:rsidRPr="00432FD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-2, Садоводческое Товарищество «М</w:t>
      </w:r>
      <w:r w:rsidR="001A2BED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</w:t>
      </w:r>
      <w:r w:rsidRPr="00432FD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», 54 </w:t>
      </w:r>
    </w:p>
    <w:p w14:paraId="4649825F" w14:textId="52A6A6B0" w:rsidR="00432FDE" w:rsidRPr="00432FDE" w:rsidRDefault="00432FDE" w:rsidP="001F5599">
      <w:pPr>
        <w:spacing w:after="0" w:line="240" w:lineRule="auto"/>
        <w:ind w:left="5954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432FD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ул. </w:t>
      </w:r>
      <w:r w:rsidR="001A2BED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....</w:t>
      </w:r>
      <w:r w:rsidRPr="00432FD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, 110</w:t>
      </w:r>
    </w:p>
    <w:p w14:paraId="0D1B4364" w14:textId="23EF78F0" w:rsidR="00432FDE" w:rsidRPr="00432FDE" w:rsidRDefault="00432FDE" w:rsidP="001F5599">
      <w:pPr>
        <w:spacing w:after="0" w:line="240" w:lineRule="auto"/>
        <w:ind w:left="5954"/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</w:pPr>
      <w:r w:rsidRPr="00432FDE">
        <w:rPr>
          <w:rStyle w:val="ad"/>
          <w:rFonts w:ascii="Times New Roman" w:hAnsi="Times New Roman" w:cs="Times New Roman"/>
          <w:b w:val="0"/>
          <w:bCs w:val="0"/>
          <w:color w:val="171717" w:themeColor="background2" w:themeShade="1A"/>
          <w:sz w:val="28"/>
          <w:szCs w:val="28"/>
        </w:rPr>
        <w:t>моб.: </w:t>
      </w:r>
      <w:hyperlink r:id="rId11" w:history="1">
        <w:r w:rsidRPr="00432FDE">
          <w:rPr>
            <w:rStyle w:val="a8"/>
            <w:b w:val="0"/>
            <w:bCs w:val="0"/>
            <w:color w:val="171717" w:themeColor="background2" w:themeShade="1A"/>
            <w:sz w:val="28"/>
            <w:szCs w:val="28"/>
            <w:bdr w:val="none" w:sz="0" w:space="0" w:color="auto" w:frame="1"/>
          </w:rPr>
          <w:t xml:space="preserve">+ </w:t>
        </w:r>
        <w:r w:rsidRPr="00432FDE">
          <w:rPr>
            <w:rStyle w:val="a8"/>
            <w:color w:val="171717" w:themeColor="background2" w:themeShade="1A"/>
            <w:sz w:val="28"/>
            <w:szCs w:val="28"/>
            <w:bdr w:val="none" w:sz="0" w:space="0" w:color="auto" w:frame="1"/>
          </w:rPr>
          <w:t>7(701)</w:t>
        </w:r>
        <w:r w:rsidR="001A2BED">
          <w:rPr>
            <w:rStyle w:val="a8"/>
            <w:color w:val="171717" w:themeColor="background2" w:themeShade="1A"/>
            <w:sz w:val="28"/>
            <w:szCs w:val="28"/>
            <w:bdr w:val="none" w:sz="0" w:space="0" w:color="auto" w:frame="1"/>
          </w:rPr>
          <w:t>…</w:t>
        </w:r>
      </w:hyperlink>
      <w:r w:rsidRPr="00432FDE">
        <w:rPr>
          <w:rStyle w:val="ad"/>
          <w:rFonts w:ascii="Times New Roman" w:hAnsi="Times New Roman" w:cs="Times New Roman"/>
          <w:b w:val="0"/>
          <w:bCs w:val="0"/>
          <w:color w:val="171717" w:themeColor="background2" w:themeShade="1A"/>
          <w:sz w:val="28"/>
          <w:szCs w:val="28"/>
        </w:rPr>
        <w:t>,</w:t>
      </w:r>
    </w:p>
    <w:p w14:paraId="69F514BD" w14:textId="6F4717B5" w:rsidR="00432FDE" w:rsidRDefault="00432FDE" w:rsidP="001F5599">
      <w:pPr>
        <w:spacing w:after="0" w:line="240" w:lineRule="auto"/>
        <w:ind w:left="5954"/>
        <w:rPr>
          <w:rFonts w:cs="Times New Roman"/>
          <w:b/>
          <w:bCs/>
          <w:lang w:val="kk-KZ"/>
        </w:rPr>
      </w:pPr>
      <w:r w:rsidRPr="00432FDE">
        <w:rPr>
          <w:rStyle w:val="ad"/>
          <w:rFonts w:ascii="Times New Roman" w:hAnsi="Times New Roman" w:cs="Times New Roman"/>
          <w:b w:val="0"/>
          <w:bCs w:val="0"/>
          <w:color w:val="171717" w:themeColor="background2" w:themeShade="1A"/>
          <w:sz w:val="28"/>
          <w:szCs w:val="28"/>
        </w:rPr>
        <w:t>тел.: </w:t>
      </w:r>
      <w:hyperlink r:id="rId12" w:history="1">
        <w:r w:rsidRPr="00432FDE">
          <w:rPr>
            <w:rStyle w:val="a8"/>
            <w:b w:val="0"/>
            <w:bCs w:val="0"/>
            <w:color w:val="171717" w:themeColor="background2" w:themeShade="1A"/>
            <w:sz w:val="28"/>
            <w:szCs w:val="28"/>
            <w:bdr w:val="none" w:sz="0" w:space="0" w:color="auto" w:frame="1"/>
          </w:rPr>
          <w:t>+</w:t>
        </w:r>
        <w:r w:rsidRPr="00432FDE">
          <w:rPr>
            <w:rStyle w:val="a8"/>
            <w:color w:val="171717" w:themeColor="background2" w:themeShade="1A"/>
            <w:sz w:val="28"/>
            <w:szCs w:val="28"/>
            <w:bdr w:val="none" w:sz="0" w:space="0" w:color="auto" w:frame="1"/>
          </w:rPr>
          <w:t>7 (727)</w:t>
        </w:r>
        <w:r w:rsidRPr="00432FDE">
          <w:rPr>
            <w:rStyle w:val="a8"/>
            <w:b w:val="0"/>
            <w:bCs w:val="0"/>
            <w:color w:val="171717" w:themeColor="background2" w:themeShade="1A"/>
            <w:sz w:val="28"/>
            <w:szCs w:val="28"/>
            <w:bdr w:val="none" w:sz="0" w:space="0" w:color="auto" w:frame="1"/>
          </w:rPr>
          <w:t> </w:t>
        </w:r>
      </w:hyperlink>
      <w:r w:rsidR="001A2BED">
        <w:rPr>
          <w:rStyle w:val="ad"/>
          <w:rFonts w:ascii="Times New Roman" w:hAnsi="Times New Roman" w:cs="Times New Roman"/>
          <w:b w:val="0"/>
          <w:bCs w:val="0"/>
          <w:color w:val="171717" w:themeColor="background2" w:themeShade="1A"/>
          <w:sz w:val="28"/>
          <w:szCs w:val="28"/>
        </w:rPr>
        <w:t>….</w:t>
      </w:r>
    </w:p>
    <w:p w14:paraId="7A298673" w14:textId="77777777" w:rsidR="00432FDE" w:rsidRPr="00432FDE" w:rsidRDefault="00432FDE" w:rsidP="00432FDE">
      <w:pPr>
        <w:ind w:left="5954"/>
        <w:rPr>
          <w:color w:val="171717" w:themeColor="background2" w:themeShade="1A"/>
          <w:szCs w:val="28"/>
        </w:rPr>
      </w:pPr>
    </w:p>
    <w:p w14:paraId="2617EA48" w14:textId="77777777" w:rsidR="00432FDE" w:rsidRDefault="00432FDE" w:rsidP="00432FDE">
      <w:pPr>
        <w:ind w:left="5954"/>
        <w:rPr>
          <w:color w:val="171717" w:themeColor="background2" w:themeShade="1A"/>
          <w:szCs w:val="28"/>
        </w:rPr>
      </w:pPr>
    </w:p>
    <w:p w14:paraId="7E839369" w14:textId="77777777" w:rsidR="00432FDE" w:rsidRDefault="00432FDE" w:rsidP="00432FDE">
      <w:pPr>
        <w:ind w:left="5954"/>
        <w:rPr>
          <w:color w:val="171717" w:themeColor="background2" w:themeShade="1A"/>
          <w:szCs w:val="28"/>
        </w:rPr>
      </w:pPr>
    </w:p>
    <w:p w14:paraId="18BB1962" w14:textId="77777777" w:rsidR="00432FDE" w:rsidRDefault="00432FDE" w:rsidP="00432FDE">
      <w:pPr>
        <w:ind w:left="5954"/>
        <w:rPr>
          <w:color w:val="171717" w:themeColor="background2" w:themeShade="1A"/>
          <w:szCs w:val="28"/>
        </w:rPr>
      </w:pPr>
    </w:p>
    <w:p w14:paraId="5CC9905A" w14:textId="77777777" w:rsidR="00432FDE" w:rsidRPr="001F5599" w:rsidRDefault="00432FDE" w:rsidP="001F5599">
      <w:pPr>
        <w:spacing w:after="0" w:line="240" w:lineRule="auto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Предложение о досудебном урегулировании спора.</w:t>
      </w:r>
    </w:p>
    <w:p w14:paraId="3BB3BF09" w14:textId="77777777" w:rsidR="00432FDE" w:rsidRPr="001F5599" w:rsidRDefault="00432FDE" w:rsidP="001F5599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</w:p>
    <w:p w14:paraId="79B49D26" w14:textId="77777777" w:rsidR="00432FDE" w:rsidRPr="001F5599" w:rsidRDefault="00432FDE" w:rsidP="001F5599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</w:p>
    <w:p w14:paraId="20FDB5B0" w14:textId="3DE19544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10 августа 2022 года ТОО «P</w:t>
      </w:r>
      <w:r w:rsidR="001A2BED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» (Заказчик) и ТОО «</w:t>
      </w:r>
      <w:r w:rsidR="001A2BED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» (Аудитор) заключили Договор о предоставлении аудиторских услуг №22/08-16 (далее по тексту - Договор). Стоимость услуг Аудитора составила 2 240 000 тенге.</w:t>
      </w:r>
    </w:p>
    <w:p w14:paraId="402FF695" w14:textId="77777777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Согласно п. 1.1. Договора Заказчик обязуется принять и оплатить, а Аудитор обязуется оказать услуги по аудиту финансовой отчетности Заказчика за периоды, закончившиеся 31.12.2019 31.12.2020 года (далее по тексту «Аудит финансовой отчетности за 2019 и 2020 годы») подготовленные в соответствии с Международными стандартами финансовой отчетности.</w:t>
      </w:r>
    </w:p>
    <w:p w14:paraId="0B137D36" w14:textId="77777777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lastRenderedPageBreak/>
        <w:t>Согласно п. 4.8. Договора Аудитор приступит к исполнению своих обязанностей по Договору с момента его подписания и поступления на его счет предоплаты.</w:t>
      </w:r>
    </w:p>
    <w:p w14:paraId="05B7343F" w14:textId="77777777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Согласно п. 4.9. Договора оказание услуг планируется завершить по истечении 12 рабочих дней с момента получения от Заказчика утверждённой финансовой отчетности за 2019 и 2020 годы подготовленные в соответствии с МСФО.</w:t>
      </w:r>
    </w:p>
    <w:p w14:paraId="605C0E21" w14:textId="77777777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статье 386 Гражданского кодекса Республики Казахстан </w:t>
      </w:r>
      <w:r w:rsidRPr="001F559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Договор вступает в силу и становится обязательным для сторон с момента его заключения</w:t>
      </w:r>
      <w:r w:rsidRPr="001F559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4696FF80" w14:textId="27F7D8D4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Во исполнение своих обязательств по Договору ТОО «</w:t>
      </w:r>
      <w:r w:rsidR="00E9215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» внесло на счет  ТОО «</w:t>
      </w:r>
      <w:r w:rsidR="00E9215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» предоплату 50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% в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сумме 1 120 000 тенге, согласно п. 4.3. Договора, что подтверждается Платежным поручением №77 от 16.08.2022 г. А также работниками ТОО «</w:t>
      </w:r>
      <w:r w:rsidR="00E9215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»  была получена утвержденная финансовая отчетность ТОО «</w:t>
      </w:r>
      <w:r w:rsidR="00E9215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».</w:t>
      </w:r>
    </w:p>
    <w:p w14:paraId="29D4A07A" w14:textId="77777777" w:rsidR="00432FDE" w:rsidRPr="001F5599" w:rsidRDefault="00432FDE" w:rsidP="001F559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8"/>
          <w:szCs w:val="28"/>
          <w:lang w:eastAsia="ru-RU"/>
        </w:rPr>
      </w:pPr>
      <w:r w:rsidRPr="001F5599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8"/>
          <w:szCs w:val="28"/>
          <w:lang w:val="kk-KZ" w:eastAsia="ru-RU"/>
        </w:rPr>
        <w:t>Согласно статье 272 Гражданского кодекса Республики Казахстан – «О</w:t>
      </w:r>
      <w:r w:rsidRPr="001F5599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8"/>
          <w:szCs w:val="28"/>
          <w:lang w:eastAsia="ru-RU"/>
        </w:rPr>
        <w:t>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</w:t>
      </w:r>
      <w:r w:rsidRPr="001F5599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8"/>
          <w:szCs w:val="28"/>
          <w:lang w:val="kk-KZ" w:eastAsia="ru-RU"/>
        </w:rPr>
        <w:t>»</w:t>
      </w:r>
      <w:r w:rsidRPr="001F5599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8"/>
          <w:szCs w:val="28"/>
          <w:lang w:eastAsia="ru-RU"/>
        </w:rPr>
        <w:t>.</w:t>
      </w:r>
    </w:p>
    <w:p w14:paraId="5D1D2D07" w14:textId="77777777" w:rsidR="00432FDE" w:rsidRPr="001F5599" w:rsidRDefault="00432FDE" w:rsidP="001F559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8"/>
          <w:szCs w:val="28"/>
          <w:lang w:eastAsia="ru-RU"/>
        </w:rPr>
      </w:pPr>
      <w:r w:rsidRPr="001F5599">
        <w:rPr>
          <w:rFonts w:ascii="Times New Roman" w:hAnsi="Times New Roman" w:cs="Times New Roman"/>
          <w:color w:val="171717" w:themeColor="background2" w:themeShade="1A"/>
          <w:spacing w:val="2"/>
          <w:sz w:val="28"/>
          <w:szCs w:val="28"/>
          <w:shd w:val="clear" w:color="auto" w:fill="FFFFFF"/>
          <w:lang w:val="kk-KZ"/>
        </w:rPr>
        <w:t>Согласно статье 277 Гражданского кодекса Республики Казахстан – «</w:t>
      </w:r>
      <w:r w:rsidRPr="001F5599">
        <w:rPr>
          <w:rFonts w:ascii="Times New Roman" w:hAnsi="Times New Roman" w:cs="Times New Roman"/>
          <w:color w:val="171717" w:themeColor="background2" w:themeShade="1A"/>
          <w:spacing w:val="2"/>
          <w:sz w:val="28"/>
          <w:szCs w:val="28"/>
          <w:shd w:val="clear" w:color="auto" w:fill="FFFFFF"/>
        </w:rPr>
        <w:t>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</w:t>
      </w:r>
      <w:r w:rsidRPr="001F5599">
        <w:rPr>
          <w:rFonts w:ascii="Times New Roman" w:hAnsi="Times New Roman" w:cs="Times New Roman"/>
          <w:color w:val="171717" w:themeColor="background2" w:themeShade="1A"/>
          <w:spacing w:val="2"/>
          <w:sz w:val="28"/>
          <w:szCs w:val="28"/>
          <w:shd w:val="clear" w:color="auto" w:fill="FFFFFF"/>
          <w:lang w:val="kk-KZ"/>
        </w:rPr>
        <w:t>»</w:t>
      </w:r>
      <w:r w:rsidRPr="001F5599">
        <w:rPr>
          <w:rFonts w:ascii="Times New Roman" w:hAnsi="Times New Roman" w:cs="Times New Roman"/>
          <w:color w:val="171717" w:themeColor="background2" w:themeShade="1A"/>
          <w:spacing w:val="2"/>
          <w:sz w:val="28"/>
          <w:szCs w:val="28"/>
          <w:shd w:val="clear" w:color="auto" w:fill="FFFFFF"/>
        </w:rPr>
        <w:t>.</w:t>
      </w:r>
    </w:p>
    <w:p w14:paraId="43555509" w14:textId="77777777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Согласно статье 687 Гражданского процессуального кодекса Республики Казахстан – «</w:t>
      </w:r>
      <w:r w:rsidRPr="001F5599">
        <w:rPr>
          <w:rFonts w:ascii="Times New Roman" w:hAnsi="Times New Roman" w:cs="Times New Roman"/>
          <w:color w:val="171717" w:themeColor="background2" w:themeShade="1A"/>
          <w:spacing w:val="2"/>
          <w:sz w:val="28"/>
          <w:szCs w:val="28"/>
          <w:shd w:val="clear" w:color="auto" w:fill="FFFFFF"/>
        </w:rPr>
        <w:t>Общие положения о подряде (</w:t>
      </w:r>
      <w:hyperlink r:id="rId13" w:anchor="z438" w:history="1">
        <w:r w:rsidRPr="001F5599">
          <w:rPr>
            <w:rStyle w:val="a8"/>
            <w:color w:val="171717" w:themeColor="background2" w:themeShade="1A"/>
            <w:spacing w:val="2"/>
            <w:sz w:val="28"/>
            <w:szCs w:val="28"/>
            <w:shd w:val="clear" w:color="auto" w:fill="FFFFFF"/>
          </w:rPr>
          <w:t>статьи 616</w:t>
        </w:r>
      </w:hyperlink>
      <w:r w:rsidRPr="001F5599">
        <w:rPr>
          <w:rFonts w:ascii="Times New Roman" w:hAnsi="Times New Roman" w:cs="Times New Roman"/>
          <w:color w:val="171717" w:themeColor="background2" w:themeShade="1A"/>
          <w:spacing w:val="2"/>
          <w:sz w:val="28"/>
          <w:szCs w:val="28"/>
          <w:shd w:val="clear" w:color="auto" w:fill="FFFFFF"/>
        </w:rPr>
        <w:t>-</w:t>
      </w:r>
      <w:hyperlink r:id="rId14" w:anchor="z484" w:history="1">
        <w:r w:rsidRPr="001F5599">
          <w:rPr>
            <w:rStyle w:val="a8"/>
            <w:color w:val="171717" w:themeColor="background2" w:themeShade="1A"/>
            <w:spacing w:val="2"/>
            <w:sz w:val="28"/>
            <w:szCs w:val="28"/>
            <w:shd w:val="clear" w:color="auto" w:fill="FFFFFF"/>
          </w:rPr>
          <w:t>639</w:t>
        </w:r>
      </w:hyperlink>
      <w:r w:rsidRPr="001F5599">
        <w:rPr>
          <w:rFonts w:ascii="Times New Roman" w:hAnsi="Times New Roman" w:cs="Times New Roman"/>
          <w:color w:val="171717" w:themeColor="background2" w:themeShade="1A"/>
          <w:spacing w:val="2"/>
          <w:sz w:val="28"/>
          <w:szCs w:val="28"/>
          <w:shd w:val="clear" w:color="auto" w:fill="FFFFFF"/>
        </w:rPr>
        <w:t> настоящего Кодекса) и положения о бытовом подряде (</w:t>
      </w:r>
      <w:hyperlink r:id="rId15" w:anchor="z487" w:history="1">
        <w:r w:rsidRPr="001F5599">
          <w:rPr>
            <w:rStyle w:val="a8"/>
            <w:color w:val="171717" w:themeColor="background2" w:themeShade="1A"/>
            <w:spacing w:val="2"/>
            <w:sz w:val="28"/>
            <w:szCs w:val="28"/>
            <w:shd w:val="clear" w:color="auto" w:fill="FFFFFF"/>
          </w:rPr>
          <w:t>статьи 640</w:t>
        </w:r>
      </w:hyperlink>
      <w:r w:rsidRPr="001F5599">
        <w:rPr>
          <w:rFonts w:ascii="Times New Roman" w:hAnsi="Times New Roman" w:cs="Times New Roman"/>
          <w:color w:val="171717" w:themeColor="background2" w:themeShade="1A"/>
          <w:spacing w:val="2"/>
          <w:sz w:val="28"/>
          <w:szCs w:val="28"/>
          <w:shd w:val="clear" w:color="auto" w:fill="FFFFFF"/>
        </w:rPr>
        <w:t>-</w:t>
      </w:r>
      <w:hyperlink r:id="rId16" w:anchor="z507" w:history="1">
        <w:r w:rsidRPr="001F5599">
          <w:rPr>
            <w:rStyle w:val="a8"/>
            <w:color w:val="171717" w:themeColor="background2" w:themeShade="1A"/>
            <w:spacing w:val="2"/>
            <w:sz w:val="28"/>
            <w:szCs w:val="28"/>
            <w:shd w:val="clear" w:color="auto" w:fill="FFFFFF"/>
          </w:rPr>
          <w:t>650</w:t>
        </w:r>
      </w:hyperlink>
      <w:r w:rsidRPr="001F5599">
        <w:rPr>
          <w:rFonts w:ascii="Times New Roman" w:hAnsi="Times New Roman" w:cs="Times New Roman"/>
          <w:color w:val="171717" w:themeColor="background2" w:themeShade="1A"/>
          <w:spacing w:val="2"/>
          <w:sz w:val="28"/>
          <w:szCs w:val="28"/>
          <w:shd w:val="clear" w:color="auto" w:fill="FFFFFF"/>
        </w:rPr>
        <w:t> настоящего Кодекса) применяются к договору возмездного оказания услуг</w:t>
      </w:r>
      <w:r w:rsidRPr="001F5599">
        <w:rPr>
          <w:rFonts w:ascii="Times New Roman" w:hAnsi="Times New Roman" w:cs="Times New Roman"/>
          <w:color w:val="171717" w:themeColor="background2" w:themeShade="1A"/>
          <w:spacing w:val="2"/>
          <w:sz w:val="28"/>
          <w:szCs w:val="28"/>
          <w:shd w:val="clear" w:color="auto" w:fill="FFFFFF"/>
          <w:lang w:val="kk-KZ"/>
        </w:rPr>
        <w:t>».</w:t>
      </w:r>
    </w:p>
    <w:p w14:paraId="3BAC1EE6" w14:textId="77777777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599">
        <w:rPr>
          <w:rFonts w:ascii="Times New Roman" w:hAnsi="Times New Roman" w:cs="Times New Roman"/>
          <w:sz w:val="28"/>
          <w:szCs w:val="28"/>
          <w:lang w:val="kk-KZ"/>
        </w:rPr>
        <w:t>Согласно статье 628 Гражданского кодекса Республики Казахстан – «</w:t>
      </w:r>
      <w:r w:rsidRPr="001F5599">
        <w:rPr>
          <w:rFonts w:ascii="Times New Roman" w:hAnsi="Times New Roman" w:cs="Times New Roman"/>
          <w:sz w:val="28"/>
          <w:szCs w:val="28"/>
        </w:rPr>
        <w:t>Подрядчик обязан немедленно предупредить заказчика и до получения от него указаний приостановить работу при обнаружении:</w:t>
      </w:r>
    </w:p>
    <w:p w14:paraId="552A3538" w14:textId="77777777" w:rsidR="00432FDE" w:rsidRPr="001F5599" w:rsidRDefault="00432FDE" w:rsidP="001F55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5599">
        <w:rPr>
          <w:rFonts w:ascii="Times New Roman" w:hAnsi="Times New Roman" w:cs="Times New Roman"/>
          <w:sz w:val="28"/>
          <w:szCs w:val="28"/>
        </w:rPr>
        <w:t>1) непригодности или недоброкачественности предоставленных заказчиком материалов, оборудования, технической документации или переданной для обработки вещи;</w:t>
      </w:r>
    </w:p>
    <w:p w14:paraId="4F48931D" w14:textId="77777777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599">
        <w:rPr>
          <w:rFonts w:ascii="Times New Roman" w:hAnsi="Times New Roman" w:cs="Times New Roman"/>
          <w:sz w:val="28"/>
          <w:szCs w:val="28"/>
        </w:rPr>
        <w:t>2) возможных неблагоприятных для заказчика последствий выполнения его указаний о способе исполнения работы;</w:t>
      </w:r>
    </w:p>
    <w:p w14:paraId="2E409D59" w14:textId="77777777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599">
        <w:rPr>
          <w:rFonts w:ascii="Times New Roman" w:hAnsi="Times New Roman" w:cs="Times New Roman"/>
          <w:sz w:val="28"/>
          <w:szCs w:val="28"/>
        </w:rPr>
        <w:t>3) иных не зависящих от подрядчика обстоятельств, которые грозят годности или прочности результатов выполняемой работы либо создают невозможность ее завершения в срок</w:t>
      </w:r>
      <w:r w:rsidRPr="001F559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1F5599">
        <w:rPr>
          <w:rFonts w:ascii="Times New Roman" w:hAnsi="Times New Roman" w:cs="Times New Roman"/>
          <w:sz w:val="28"/>
          <w:szCs w:val="28"/>
        </w:rPr>
        <w:t>.</w:t>
      </w:r>
    </w:p>
    <w:p w14:paraId="7FE122B0" w14:textId="4CF7C1FF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sz w:val="28"/>
          <w:szCs w:val="28"/>
          <w:lang w:val="kk-KZ"/>
        </w:rPr>
        <w:t xml:space="preserve">Однако, ТОО 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«PlastiCo» не получало от ТОО «</w:t>
      </w:r>
      <w:r w:rsidR="00E9215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» каких-либо предупреждений о приостановлении исполнения своих обязательств по Договору.</w:t>
      </w:r>
    </w:p>
    <w:p w14:paraId="7AFCC573" w14:textId="77777777" w:rsidR="00432FDE" w:rsidRPr="001F5599" w:rsidRDefault="00432FDE" w:rsidP="001F5599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1F5599">
        <w:rPr>
          <w:rFonts w:ascii="Times New Roman" w:hAnsi="Times New Roman"/>
          <w:sz w:val="28"/>
          <w:szCs w:val="28"/>
          <w:lang w:val="kk-KZ"/>
        </w:rPr>
        <w:t>Согласно части</w:t>
      </w:r>
      <w:r w:rsidRPr="001F5599">
        <w:rPr>
          <w:rFonts w:ascii="Times New Roman" w:hAnsi="Times New Roman"/>
          <w:sz w:val="28"/>
          <w:szCs w:val="28"/>
        </w:rPr>
        <w:t> 2</w:t>
      </w:r>
      <w:r w:rsidRPr="001F5599">
        <w:rPr>
          <w:rFonts w:ascii="Times New Roman" w:hAnsi="Times New Roman"/>
          <w:sz w:val="28"/>
          <w:szCs w:val="28"/>
          <w:lang w:val="kk-KZ"/>
        </w:rPr>
        <w:t xml:space="preserve"> статьи 374 Гражданского кодекса Республики Казахстан – «</w:t>
      </w:r>
      <w:r w:rsidRPr="001F5599">
        <w:rPr>
          <w:rFonts w:ascii="Times New Roman" w:hAnsi="Times New Roman"/>
          <w:sz w:val="28"/>
          <w:szCs w:val="28"/>
        </w:rPr>
        <w:t>В</w:t>
      </w:r>
      <w:r w:rsidRPr="001F559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5599">
        <w:rPr>
          <w:rFonts w:ascii="Times New Roman" w:hAnsi="Times New Roman"/>
          <w:sz w:val="28"/>
          <w:szCs w:val="28"/>
        </w:rPr>
        <w:t xml:space="preserve">случае невозможности исполнения стороной обязательства, вызванной </w:t>
      </w:r>
      <w:r w:rsidRPr="001F5599">
        <w:rPr>
          <w:rFonts w:ascii="Times New Roman" w:hAnsi="Times New Roman"/>
          <w:sz w:val="28"/>
          <w:szCs w:val="28"/>
        </w:rPr>
        <w:lastRenderedPageBreak/>
        <w:t xml:space="preserve">обстоятельством, за которое ни одна, ни другая сторона не отвечает, она не вправе требовать от другой стороны исполнения по обязательству, если иное не предусмотрено законодательством или договором. </w:t>
      </w:r>
      <w:r w:rsidRPr="001F5599">
        <w:rPr>
          <w:rFonts w:ascii="Times New Roman" w:hAnsi="Times New Roman"/>
          <w:b/>
          <w:bCs/>
          <w:sz w:val="28"/>
          <w:szCs w:val="28"/>
        </w:rPr>
        <w:t>При этом каждая сторона, исполнившая обязательство, вправе требовать возвращения исполненного</w:t>
      </w:r>
      <w:r w:rsidRPr="001F5599">
        <w:rPr>
          <w:rFonts w:ascii="Times New Roman" w:hAnsi="Times New Roman"/>
          <w:sz w:val="28"/>
          <w:szCs w:val="28"/>
          <w:lang w:val="kk-KZ"/>
        </w:rPr>
        <w:t>»</w:t>
      </w:r>
      <w:r w:rsidRPr="001F5599">
        <w:rPr>
          <w:rFonts w:ascii="Times New Roman" w:hAnsi="Times New Roman"/>
          <w:sz w:val="28"/>
          <w:szCs w:val="28"/>
        </w:rPr>
        <w:t>.</w:t>
      </w:r>
    </w:p>
    <w:p w14:paraId="4E2FD55F" w14:textId="6992E25C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В связи с изложенным, ТОО «</w:t>
      </w:r>
      <w:r w:rsidR="00E9215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» просит считать Договор №22/08-16 от 10 августа расторгнутым и возвратить ТОО «</w:t>
      </w:r>
      <w:r w:rsidR="00E9215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» предоплату в сумме 1 120 000 тенге.</w:t>
      </w:r>
    </w:p>
    <w:p w14:paraId="1C197C73" w14:textId="698C17F3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Просим предоставить ответ в течение 10 дней со дня получения данного предложения. В случае недостижения соглашения о расторжении Договора ТОО «</w:t>
      </w:r>
      <w:r w:rsidR="00E9215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» будет обращаться в суд с иском о расторжении Договора, с возложением на ТОО «</w:t>
      </w:r>
      <w:r w:rsidR="00E9215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....</w:t>
      </w: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» всех понесенных по делу судебных расходов. </w:t>
      </w:r>
    </w:p>
    <w:p w14:paraId="18C80093" w14:textId="77777777" w:rsidR="00432FDE" w:rsidRPr="001F5599" w:rsidRDefault="00432FDE" w:rsidP="001F5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Согласно статьи 109 Гражданского процессуального кодекса Республики Казахстан – «</w:t>
      </w:r>
      <w:r w:rsidRPr="001F559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законом, суд относит на это лицо судебные расходы независимо от результатов рассмотрения дела</w:t>
      </w:r>
      <w:r w:rsidRPr="001F559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»</w:t>
      </w:r>
      <w:r w:rsidRPr="001F559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4BCAD51A" w14:textId="77777777" w:rsidR="00432FDE" w:rsidRDefault="00432FDE" w:rsidP="00432FDE">
      <w:pPr>
        <w:ind w:firstLine="567"/>
        <w:rPr>
          <w:color w:val="171717" w:themeColor="background2" w:themeShade="1A"/>
          <w:szCs w:val="28"/>
          <w:lang w:val="kk-KZ"/>
        </w:rPr>
      </w:pPr>
    </w:p>
    <w:p w14:paraId="3F5E2E25" w14:textId="77777777" w:rsidR="00432FDE" w:rsidRDefault="00432FDE" w:rsidP="00432FDE">
      <w:pPr>
        <w:ind w:firstLine="567"/>
        <w:rPr>
          <w:color w:val="171717" w:themeColor="background2" w:themeShade="1A"/>
          <w:szCs w:val="28"/>
          <w:lang w:val="kk-KZ"/>
        </w:rPr>
      </w:pPr>
    </w:p>
    <w:p w14:paraId="1B1D2A45" w14:textId="77777777" w:rsidR="00432FDE" w:rsidRDefault="00432FDE" w:rsidP="00432FDE">
      <w:pPr>
        <w:ind w:firstLine="567"/>
        <w:rPr>
          <w:color w:val="171717" w:themeColor="background2" w:themeShade="1A"/>
          <w:szCs w:val="28"/>
          <w:lang w:val="kk-KZ"/>
        </w:rPr>
      </w:pPr>
    </w:p>
    <w:p w14:paraId="48EB50F6" w14:textId="424FC4D4" w:rsidR="00432FDE" w:rsidRPr="001F5599" w:rsidRDefault="00432FDE" w:rsidP="00432FDE">
      <w:pPr>
        <w:ind w:firstLine="567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Директор ТОО «PlastiCo»</w:t>
      </w:r>
      <w:r w:rsidRPr="001F5599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ab/>
      </w:r>
      <w:r w:rsidRPr="001F5599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ab/>
      </w:r>
      <w:r w:rsidRPr="001F5599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ab/>
      </w:r>
      <w:r w:rsidRPr="001F5599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ab/>
      </w:r>
      <w:r w:rsidRPr="001F5599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ab/>
        <w:t>К</w:t>
      </w:r>
      <w:r w:rsidR="00E9215B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.</w:t>
      </w:r>
      <w:r w:rsidRPr="001F5599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kk-KZ"/>
        </w:rPr>
        <w:t>О.А.</w:t>
      </w:r>
    </w:p>
    <w:p w14:paraId="068DDA8B" w14:textId="77777777" w:rsidR="00432FDE" w:rsidRPr="001F5599" w:rsidRDefault="00432FDE" w:rsidP="00432FDE">
      <w:pPr>
        <w:ind w:firstLine="567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</w:p>
    <w:p w14:paraId="0B05AC90" w14:textId="77777777" w:rsidR="00432FDE" w:rsidRPr="001F5599" w:rsidRDefault="00432FDE" w:rsidP="00432FDE">
      <w:pPr>
        <w:ind w:firstLine="567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1F559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10.02.2023 г.</w:t>
      </w:r>
    </w:p>
    <w:p w14:paraId="20335A9E" w14:textId="77777777" w:rsidR="00DC3AD9" w:rsidRPr="00900F2A" w:rsidRDefault="00DC3AD9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900F2A" w:rsidRDefault="00211993" w:rsidP="00211993">
      <w:pPr>
        <w:rPr>
          <w:rFonts w:ascii="Times New Roman" w:hAnsi="Times New Roman" w:cs="Times New Roman"/>
          <w:lang w:val="kk-KZ"/>
        </w:rPr>
      </w:pPr>
      <w:r w:rsidRPr="00900F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D0A6BF0" w14:textId="77777777" w:rsidR="00CB37F9" w:rsidRPr="00900F2A" w:rsidRDefault="00CB37F9" w:rsidP="00CB37F9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900F2A">
        <w:rPr>
          <w:rFonts w:ascii="Times New Roman" w:hAnsi="Times New Roman" w:cs="Times New Roman"/>
          <w:sz w:val="24"/>
          <w:szCs w:val="24"/>
          <w:lang w:val="kk-KZ"/>
        </w:rPr>
        <w:t xml:space="preserve">Адвокат Алматы Заңгер </w:t>
      </w:r>
      <w:hyperlink r:id="rId17" w:history="1">
        <w:r w:rsidRPr="00900F2A">
          <w:rPr>
            <w:rStyle w:val="a8"/>
            <w:lang w:val="kk-KZ"/>
          </w:rPr>
          <w:t>Қорғаушы Алматы</w:t>
        </w:r>
      </w:hyperlink>
      <w:r w:rsidRPr="00900F2A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</w:t>
      </w:r>
      <w:hyperlink r:id="rId18" w:history="1">
        <w:r w:rsidRPr="00900F2A">
          <w:rPr>
            <w:rStyle w:val="a8"/>
            <w:lang w:val="kk-KZ"/>
          </w:rPr>
          <w:t>Адвокаттық кеңсе Қазақстан</w:t>
        </w:r>
      </w:hyperlink>
      <w:r w:rsidRPr="00900F2A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Заң компаниясы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9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20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3E288" w14:textId="77777777" w:rsidR="00106512" w:rsidRDefault="00106512" w:rsidP="00702393">
      <w:pPr>
        <w:spacing w:after="0" w:line="240" w:lineRule="auto"/>
      </w:pPr>
      <w:r>
        <w:separator/>
      </w:r>
    </w:p>
  </w:endnote>
  <w:endnote w:type="continuationSeparator" w:id="0">
    <w:p w14:paraId="7A7E0985" w14:textId="77777777" w:rsidR="00106512" w:rsidRDefault="0010651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6251" w14:textId="77777777" w:rsidR="00106512" w:rsidRDefault="00106512" w:rsidP="00702393">
      <w:pPr>
        <w:spacing w:after="0" w:line="240" w:lineRule="auto"/>
      </w:pPr>
      <w:r>
        <w:separator/>
      </w:r>
    </w:p>
  </w:footnote>
  <w:footnote w:type="continuationSeparator" w:id="0">
    <w:p w14:paraId="590B1020" w14:textId="77777777" w:rsidR="00106512" w:rsidRDefault="0010651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06512"/>
    <w:rsid w:val="00127F28"/>
    <w:rsid w:val="00152128"/>
    <w:rsid w:val="001539CF"/>
    <w:rsid w:val="00175CFB"/>
    <w:rsid w:val="00193E1B"/>
    <w:rsid w:val="001A2BED"/>
    <w:rsid w:val="001C5801"/>
    <w:rsid w:val="001C6DDC"/>
    <w:rsid w:val="001F5599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32FDE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00F2A"/>
    <w:rsid w:val="0091354D"/>
    <w:rsid w:val="00915C18"/>
    <w:rsid w:val="0094655E"/>
    <w:rsid w:val="009E6904"/>
    <w:rsid w:val="00A23573"/>
    <w:rsid w:val="00A45B15"/>
    <w:rsid w:val="00A51D6F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B37F9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9215B"/>
    <w:rsid w:val="00EE78AD"/>
    <w:rsid w:val="00F173BA"/>
    <w:rsid w:val="00F82698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432FDE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adilet.zan.kz/rus/docs/K990000409_" TargetMode="External"/><Relationship Id="rId18" Type="http://schemas.openxmlformats.org/officeDocument/2006/relationships/hyperlink" Target="https://www.facebook.com/ZakonPravoKaz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tel:+77017390014" TargetMode="External"/><Relationship Id="rId17" Type="http://schemas.openxmlformats.org/officeDocument/2006/relationships/hyperlink" Target="https://zakonpravo.kz/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K990000409_" TargetMode="External"/><Relationship Id="rId20" Type="http://schemas.openxmlformats.org/officeDocument/2006/relationships/hyperlink" Target="https://zakonpravo.k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77017590045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adilet.zan.kz/rus/docs/K990000409_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yperlink" Target="https://www.instagram.com/zakonpravo.kz/?hl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adilet.zan.kz/rus/docs/K990000409_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66</cp:revision>
  <cp:lastPrinted>2021-08-17T09:15:00Z</cp:lastPrinted>
  <dcterms:created xsi:type="dcterms:W3CDTF">2021-08-13T09:00:00Z</dcterms:created>
  <dcterms:modified xsi:type="dcterms:W3CDTF">2023-08-21T15:08:00Z</dcterms:modified>
</cp:coreProperties>
</file>