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F840" w14:textId="77777777" w:rsidR="008360CB" w:rsidRDefault="00000000">
      <w:pPr>
        <w:spacing w:after="0"/>
      </w:pPr>
      <w:r>
        <w:rPr>
          <w:noProof/>
        </w:rPr>
        <w:drawing>
          <wp:inline distT="0" distB="0" distL="0" distR="0" wp14:anchorId="3A14F8B5" wp14:editId="3A14F8B6">
            <wp:extent cx="2057400" cy="571500"/>
            <wp:effectExtent l="0" t="0" r="0" b="0"/>
            <wp:docPr id="1735216399" name="Рисунок 17352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4F841" w14:textId="77777777" w:rsidR="008360CB" w:rsidRPr="00413137" w:rsidRDefault="00000000">
      <w:pPr>
        <w:spacing w:after="0"/>
        <w:rPr>
          <w:lang w:val="ru-RU"/>
        </w:rPr>
      </w:pPr>
      <w:r w:rsidRPr="00413137">
        <w:rPr>
          <w:b/>
          <w:color w:val="000000"/>
          <w:sz w:val="28"/>
          <w:lang w:val="ru-RU"/>
        </w:rPr>
        <w:t>О практике применения уголовно-процессуального законодательства, регулирующего право на защиту</w:t>
      </w:r>
    </w:p>
    <w:p w14:paraId="3A14F842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6 декабря 2002 года </w:t>
      </w:r>
      <w:r>
        <w:rPr>
          <w:color w:val="000000"/>
          <w:sz w:val="28"/>
        </w:rPr>
        <w:t>N</w:t>
      </w:r>
      <w:r w:rsidRPr="00413137">
        <w:rPr>
          <w:color w:val="000000"/>
          <w:sz w:val="28"/>
          <w:lang w:val="ru-RU"/>
        </w:rPr>
        <w:t xml:space="preserve"> 26.</w:t>
      </w:r>
    </w:p>
    <w:p w14:paraId="3A14F843" w14:textId="77777777" w:rsidR="008360CB" w:rsidRPr="00413137" w:rsidRDefault="00000000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Реализация конституционного положения о праве каждого на получение квалифицированной юридической помощи, в том числе с участием адвоката (защитника), способствует осуществлению судопроизводства на основе состязательности и равноправия сторон, установлению истины по делу, постановлению законного, обоснованного судебного решения.</w:t>
      </w:r>
    </w:p>
    <w:bookmarkEnd w:id="0"/>
    <w:p w14:paraId="3A14F844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На всех стадиях уголовного процесса свидетелю, имеющему право на защиту, подозреваемому, обвиняемому, подсудимому, осужденному, оправданному законом предоставлено и гарантировано право на защиту от уголовного преследования, обвинения и осуждения. </w:t>
      </w:r>
    </w:p>
    <w:p w14:paraId="3A14F845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Изучение судебной практики показало, что в ходе досудебного расследования и при отправлении правосудия конституционные нормы и требования уголовно-процессуального закона о праве на защиту соблюдаются. </w:t>
      </w:r>
    </w:p>
    <w:p w14:paraId="3A14F846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Вместе с тем имеют место случаи, когда органы, ведущие уголовный процесс, допускают нарушения норм, регулирующих право на защиту, а адвокаты не в полной мере используют предоставленные им возможности осуществления защиты. </w:t>
      </w:r>
    </w:p>
    <w:p w14:paraId="3A14F847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В целях устранения недостатков и нарушений уголовно-процессуального закона, правильного и единообразного разрешения вопросов, возникающих в судебной практике по обеспечению свидетелю, имеющему право на защиту, подозреваемому, обвиняемому, подсудимому, осужденному, оправданному права на защиту, пленарное заседание Верховного Суда Республики Казахстан постановляет:</w:t>
      </w:r>
    </w:p>
    <w:p w14:paraId="3A14F848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Преамбула с изменениями, внесенными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49" w14:textId="77777777" w:rsidR="008360CB" w:rsidRPr="00413137" w:rsidRDefault="00000000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1. Свидетель, имеющий право на защиту, подозреваемый, обвиняемый подсудимый, осужденный и оправданный имеют право на защиту, признанное и гарантированное статьей 13 и пунктом 3 статьи 16 Конституции Республики Казахстан (далее - Конституция) и являющееся одним из принципов уголовного </w:t>
      </w:r>
      <w:r w:rsidRPr="00413137">
        <w:rPr>
          <w:color w:val="000000"/>
          <w:sz w:val="28"/>
          <w:lang w:val="ru-RU"/>
        </w:rPr>
        <w:lastRenderedPageBreak/>
        <w:t>процесса, предусмотренных статьей 26 Уголовно-процессуального кодекса Республики Казахстан (далее - УПК).</w:t>
      </w:r>
    </w:p>
    <w:bookmarkEnd w:id="1"/>
    <w:p w14:paraId="3A14F84A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1 - в редакции нормативного постановления Верховного Суда РК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4B" w14:textId="77777777" w:rsidR="008360CB" w:rsidRPr="00413137" w:rsidRDefault="00000000">
      <w:pPr>
        <w:spacing w:after="0"/>
        <w:jc w:val="both"/>
        <w:rPr>
          <w:lang w:val="ru-RU"/>
        </w:rPr>
      </w:pPr>
      <w:bookmarkStart w:id="2" w:name="z3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2. Право свидетеля, имеющего право на защиту, подозреваемого, обвиняемого, подсудимого, осужденного, оправданного на защиту - это совокупность всех предоставленных законом процессуальных возможностей для опровержения возникшего подозрения, или смягчения ответственности и наказания, а также право оправданного на возмещение вреда, причиненного незаконным задержанием, вынесением постановления о квалификации деяния подозреваемого, применением меры пресечения, преданием суду и осуждением.</w:t>
      </w:r>
    </w:p>
    <w:bookmarkEnd w:id="2"/>
    <w:p w14:paraId="3A14F84C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 с изменениями, внесенными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4D" w14:textId="77777777" w:rsidR="008360CB" w:rsidRPr="00413137" w:rsidRDefault="00000000">
      <w:pPr>
        <w:spacing w:after="0"/>
        <w:jc w:val="both"/>
        <w:rPr>
          <w:lang w:val="ru-RU"/>
        </w:rPr>
      </w:pPr>
      <w:bookmarkStart w:id="3" w:name="z4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3. Обеспечение органами, ведущими уголовный процесс, права свидетеля, имеющего право на защиту, подозреваемого, обвиняемого, подсудимого, осужденного, оправданного на защиту в совокупности с другими принципами </w:t>
      </w:r>
      <w:proofErr w:type="gramStart"/>
      <w:r w:rsidRPr="00413137">
        <w:rPr>
          <w:color w:val="000000"/>
          <w:sz w:val="28"/>
          <w:lang w:val="ru-RU"/>
        </w:rPr>
        <w:t>уголовного процесса</w:t>
      </w:r>
      <w:proofErr w:type="gramEnd"/>
      <w:r w:rsidRPr="00413137">
        <w:rPr>
          <w:color w:val="000000"/>
          <w:sz w:val="28"/>
          <w:lang w:val="ru-RU"/>
        </w:rPr>
        <w:t xml:space="preserve"> является гарантией справедливого разбирательства и принятия правильного решения по делу. Поэтому нарушение права на защиту может повлечь последствия, предусмотренные статьей 9 </w:t>
      </w:r>
      <w:proofErr w:type="gramStart"/>
      <w:r w:rsidRPr="00413137">
        <w:rPr>
          <w:color w:val="000000"/>
          <w:sz w:val="28"/>
          <w:lang w:val="ru-RU"/>
        </w:rPr>
        <w:t>УПК .</w:t>
      </w:r>
      <w:proofErr w:type="gramEnd"/>
    </w:p>
    <w:bookmarkEnd w:id="3"/>
    <w:p w14:paraId="3A14F84E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4F" w14:textId="77777777" w:rsidR="008360CB" w:rsidRPr="00413137" w:rsidRDefault="00000000">
      <w:pPr>
        <w:spacing w:after="0"/>
        <w:jc w:val="both"/>
        <w:rPr>
          <w:lang w:val="ru-RU"/>
        </w:rPr>
      </w:pPr>
      <w:bookmarkStart w:id="4" w:name="z5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4. В качестве защитника участвует адвокат, а также могут быть допущены лица, указанные в части второй статьи 66 УПК, которые вправе участвовать в деле в качестве защитников только наряду с адвокатом.</w:t>
      </w:r>
    </w:p>
    <w:bookmarkEnd w:id="4"/>
    <w:p w14:paraId="3A14F850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Подозреваемый (свидетель, имеющий право на защиту, обвиняемый, подсудимый, осужденный, оправданный) вправе пригласить для защиты нескольких адвокатов в качестве защитников. Наряду с адвокатом (несколькими адвокатами) его защиту дополнительно может осуществлять только одно из лиц, перечисленных в части второй статьи 66 УПК. Если в качестве защитника желают выступить несколько лиц, то выбор защитника из их числа принадлежит самому подзащитному.</w:t>
      </w:r>
    </w:p>
    <w:p w14:paraId="3A14F851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13137">
        <w:rPr>
          <w:color w:val="FF0000"/>
          <w:sz w:val="28"/>
          <w:lang w:val="ru-RU"/>
        </w:rPr>
        <w:t xml:space="preserve"> Сноска. Пункт 4 в редакции нормативного постановления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52" w14:textId="77777777" w:rsidR="008360CB" w:rsidRPr="00413137" w:rsidRDefault="00000000">
      <w:pPr>
        <w:spacing w:after="0"/>
        <w:jc w:val="both"/>
        <w:rPr>
          <w:lang w:val="ru-RU"/>
        </w:rPr>
      </w:pPr>
      <w:bookmarkStart w:id="5" w:name="z6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5. Адвокат вступает в дело в качестве защитника по предъявлении удостоверения адвоката и письменного уведомления о защите соответствующего лица. Истребование иных документов, подтверждающих полномочия адвоката на ведение конкретного дела, не допускается.</w:t>
      </w:r>
    </w:p>
    <w:bookmarkEnd w:id="5"/>
    <w:p w14:paraId="3A14F853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Другие лица, перечисленные в части второй статьи 66 УПК, представляют документы, подтверждающие их право на участие в уголовном процессе в качестве защитника (свидетельство о браке, документ, подтверждающий родственные отношения со свидетелем, имеющим право на защиту, подозреваемым, обвиняемым, осужденным, оправданным, решения органов, осуществляющих функции по опеке и попечительству).</w:t>
      </w:r>
    </w:p>
    <w:p w14:paraId="3A14F854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5 - в редакции нормативного постановления Верховного Суда РК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6. Исключен нормативным постановлением Верховного Суда РК от 25.06.2010 </w:t>
      </w:r>
      <w:r w:rsidRPr="00413137">
        <w:rPr>
          <w:color w:val="000000"/>
          <w:sz w:val="28"/>
          <w:lang w:val="ru-RU"/>
        </w:rPr>
        <w:t>№ 9</w:t>
      </w:r>
      <w:r w:rsidRPr="00413137">
        <w:rPr>
          <w:color w:val="FF0000"/>
          <w:sz w:val="28"/>
          <w:lang w:val="ru-RU"/>
        </w:rPr>
        <w:t xml:space="preserve"> (порядок введения в действие см. </w:t>
      </w:r>
      <w:r w:rsidRPr="00413137">
        <w:rPr>
          <w:color w:val="000000"/>
          <w:sz w:val="28"/>
          <w:lang w:val="ru-RU"/>
        </w:rPr>
        <w:t>п. 2</w:t>
      </w:r>
      <w:r w:rsidRPr="00413137">
        <w:rPr>
          <w:color w:val="FF0000"/>
          <w:sz w:val="28"/>
          <w:lang w:val="ru-RU"/>
        </w:rPr>
        <w:t>).</w:t>
      </w:r>
      <w:r w:rsidRPr="00413137">
        <w:rPr>
          <w:lang w:val="ru-RU"/>
        </w:rPr>
        <w:br/>
      </w:r>
    </w:p>
    <w:p w14:paraId="3A14F855" w14:textId="77777777" w:rsidR="008360CB" w:rsidRPr="00413137" w:rsidRDefault="00000000">
      <w:pPr>
        <w:spacing w:after="0"/>
        <w:jc w:val="both"/>
        <w:rPr>
          <w:lang w:val="ru-RU"/>
        </w:rPr>
      </w:pPr>
      <w:bookmarkStart w:id="6" w:name="z8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7. Иностранные адвокаты могут участвовать в качестве защитников только на основании международного договора Республики Казахстан с соответствующим государством на взаимной основе. </w:t>
      </w:r>
    </w:p>
    <w:bookmarkEnd w:id="6"/>
    <w:p w14:paraId="3A14F856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Полномочия иностранного адвоката, осуществляющего свою деятельность, должны подтверждаться удостоверением личности, документом, устанавливающим статус адвоката, а также соглашением об оказании юридической помощи, заключенным между адвокатом и свидетелем, имеющим право на защиту, подозреваемым, обвиняемым, подсудимым, осужденным, оправданным.</w:t>
      </w:r>
    </w:p>
    <w:p w14:paraId="3A14F857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7 с изменениями, внесенными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58" w14:textId="77777777" w:rsidR="008360CB" w:rsidRPr="00413137" w:rsidRDefault="00000000">
      <w:pPr>
        <w:spacing w:after="0"/>
        <w:jc w:val="both"/>
        <w:rPr>
          <w:lang w:val="ru-RU"/>
        </w:rPr>
      </w:pPr>
      <w:bookmarkStart w:id="7" w:name="z9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8. Органам, ведущим уголовный процесс, необходимо строго выполнять требование закона об обязательном участии защитника в случаях, </w:t>
      </w:r>
      <w:r w:rsidRPr="00413137">
        <w:rPr>
          <w:color w:val="000000"/>
          <w:sz w:val="28"/>
          <w:lang w:val="ru-RU"/>
        </w:rPr>
        <w:lastRenderedPageBreak/>
        <w:t>предусмотренных статьей 67 УПК. Несоблюдение положений указанной нормы надлежит рассматривать как существенное нарушение процессуального закона, а собранные материалы могут быть признаны не имеющими силы доказательств.</w:t>
      </w:r>
    </w:p>
    <w:bookmarkEnd w:id="7"/>
    <w:p w14:paraId="3A14F859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8 с изменением, внесенным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5A" w14:textId="77777777" w:rsidR="008360CB" w:rsidRPr="00413137" w:rsidRDefault="00000000">
      <w:pPr>
        <w:spacing w:after="0"/>
        <w:jc w:val="both"/>
        <w:rPr>
          <w:lang w:val="ru-RU"/>
        </w:rPr>
      </w:pPr>
      <w:bookmarkStart w:id="8" w:name="z10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9. Следует иметь в виду, что нарушением права на защиту могут признаваться не только непредоставление свидетелю, имеющему право на защиту подозреваемому, обвиняемому, подсудимому, осужденному, оправданному, защитника, но и любые ограничения их процессуальных прав, в частности, пользоваться родным или другим языком, которым они владеют, давать показания, представлять доказательства, заявлять ходатайства, участвовать в исследовании доказательств и в судебных прениях, произносить последнее слово, приносить жалобы на действия и решения органов, ведущих уголовный процесс и другие.</w:t>
      </w:r>
    </w:p>
    <w:bookmarkEnd w:id="8"/>
    <w:p w14:paraId="3A14F85B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5C" w14:textId="77777777" w:rsidR="008360CB" w:rsidRPr="00413137" w:rsidRDefault="00000000">
      <w:pPr>
        <w:spacing w:after="0"/>
        <w:jc w:val="both"/>
        <w:rPr>
          <w:lang w:val="ru-RU"/>
        </w:rPr>
      </w:pPr>
      <w:bookmarkStart w:id="9" w:name="z11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10. Поскольку закон не указывает перечень физических и психических недостатков, служащих основанием к обязательному участию защитника, то в каждом конкретном случае следует исходить из того, имеет ли реальную возможность свидетель, имеющий право на защиту, подозреваемый, обвиняемый, подсудимый, осужденный и оправданный в силу своих недостатков сам в полной мере осуществлять право на защиту, либо степень его недостатков такова, что они в значительной мере затрудняют использование предоставленных ему законом прав. </w:t>
      </w:r>
    </w:p>
    <w:bookmarkEnd w:id="9"/>
    <w:p w14:paraId="3A14F85D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К лицам, которые в силу физических или психических недостатков не могут сами осуществлять свое право на защиту, следует относить и тех, у кого имеется психическое расстройство, не исключающее вменяемости, а также страдающих существенным дефектом речи, зрения, слуха или другим тяжким недугом. </w:t>
      </w:r>
    </w:p>
    <w:p w14:paraId="3A14F85E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При возникновении сомнения в способности лица самостоятельно защищать свои права и законные интересы в связи с психическими или физическими недостатками, в соответствии с пунктом 4 части первой статьи 271 УПК обязательно назначение и производство экспертизы.</w:t>
      </w:r>
    </w:p>
    <w:p w14:paraId="3A14F85F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10 с изменениями, внесенными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</w:t>
      </w:r>
      <w:r w:rsidRPr="00413137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413137">
        <w:rPr>
          <w:lang w:val="ru-RU"/>
        </w:rPr>
        <w:br/>
      </w:r>
    </w:p>
    <w:p w14:paraId="3A14F860" w14:textId="77777777" w:rsidR="008360CB" w:rsidRPr="00413137" w:rsidRDefault="00000000">
      <w:pPr>
        <w:spacing w:after="0"/>
        <w:jc w:val="both"/>
        <w:rPr>
          <w:lang w:val="ru-RU"/>
        </w:rPr>
      </w:pPr>
      <w:bookmarkStart w:id="10" w:name="z12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11. Следует неукоснительно соблюдать требование закона о предоставлении подозреваемому защитника с момента производства какого-либо действия, предусмотренного частью первой статьи 64 УПК, до объявления ему постановления о квалификации деяния подозреваемого.</w:t>
      </w:r>
    </w:p>
    <w:bookmarkEnd w:id="10"/>
    <w:p w14:paraId="3A14F861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Для исполнения этих требований органом, ведущим уголовный процесс, должно быть вынесено соответствующее постановление о допуске в качестве защитника лица, указанного в части второй статьи 66 УПК, а в отношении адвоката – постановление о признании вступившего в дело адвоката в качестве защитника. К делу приобщается письменное уведомление о защите, документы иного лица, допущенного в качестве защитника.</w:t>
      </w:r>
    </w:p>
    <w:p w14:paraId="3A14F862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63" w14:textId="77777777" w:rsidR="008360CB" w:rsidRPr="00413137" w:rsidRDefault="00000000">
      <w:pPr>
        <w:spacing w:after="0"/>
        <w:jc w:val="both"/>
        <w:rPr>
          <w:lang w:val="ru-RU"/>
        </w:rPr>
      </w:pPr>
      <w:bookmarkStart w:id="11" w:name="z13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12. С момента вступления адвоката в дело в качестве защитника орган, ведущий уголовный процесс, обязан обеспечить подозреваемому, реальную возможность иметь до первого допроса свидания с защитником наедине и конфиденциально, без ограничения их количества и продолжительности.</w:t>
      </w:r>
    </w:p>
    <w:bookmarkEnd w:id="11"/>
    <w:p w14:paraId="3A14F864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12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65" w14:textId="77777777" w:rsidR="008360CB" w:rsidRPr="00413137" w:rsidRDefault="00000000">
      <w:pPr>
        <w:spacing w:after="0"/>
        <w:jc w:val="both"/>
        <w:rPr>
          <w:lang w:val="ru-RU"/>
        </w:rPr>
      </w:pPr>
      <w:bookmarkStart w:id="12" w:name="z14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13. В целях обеспечения реализации права на защиту, а также создания защитнику условий для выполнения им функции защиты органы, ведущие уголовный процесс, обязаны выяснять у защитников и их подзащитных, в каких процессуальных действиях они считают необходимым участвовать совместно, и предоставлять им такую возможность. </w:t>
      </w:r>
    </w:p>
    <w:bookmarkEnd w:id="12"/>
    <w:p w14:paraId="3A14F866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Как правило, защитник должен участвовать при разъяснении прав подозреваемому и его допросе, производстве проверки и уточнения показаний на месте, следственном эксперименте, проведении опознания, очных ставок, допросе прокурором и избрании меры пресечения, формировании вопросов назначаемой экспертизы и при привлечении специалиста, на стадиях окончания досудебного расследования и судебного разбирательства.</w:t>
      </w:r>
    </w:p>
    <w:p w14:paraId="3A14F867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Участие прокурора в процессуальном действии или совершение им самим процессуальных действий в ходе досудебного производства по делу не исключает участие защитника, если его присутствие прямо предусмотрено законом. </w:t>
      </w:r>
    </w:p>
    <w:p w14:paraId="3A14F868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Защитник вправе участвовать во всех следственных и процессуальных действиях, проводимых с участием подзащитного лица, а также в других процессуальных действиях, совершаемых по ходатайству последнего, либо по ходатайству самого защитника.</w:t>
      </w:r>
    </w:p>
    <w:p w14:paraId="3A14F869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Ходатайство защитника об участии в проводимых следственных и процессуальных действиях приобщается к делу. </w:t>
      </w:r>
    </w:p>
    <w:p w14:paraId="3A14F86A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За свидетелем, имеющим право на защиту, подозреваемым, обвиняемым, подсудимым, осужденным, оправданным сохраняются все принадлежащие им права на защиту независимо от участия в уголовном судопроизводстве их защитников, и их умаление является нарушением права на защиту.</w:t>
      </w:r>
    </w:p>
    <w:p w14:paraId="3A14F86B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13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6C" w14:textId="77777777" w:rsidR="008360CB" w:rsidRPr="00413137" w:rsidRDefault="00000000">
      <w:pPr>
        <w:spacing w:after="0"/>
        <w:jc w:val="both"/>
        <w:rPr>
          <w:lang w:val="ru-RU"/>
        </w:rPr>
      </w:pPr>
      <w:bookmarkStart w:id="13" w:name="z15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14. Органом, ведущим уголовный процесс, должно быть разъяснено подозреваемому, обвиняемому, подсудимому право о возможности назначения ему защитника независимо от наличия у него средств на оплату. </w:t>
      </w:r>
    </w:p>
    <w:bookmarkEnd w:id="13"/>
    <w:p w14:paraId="3A14F86D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Отказ от защитника может иметь место в любой стадии судопроизводства, но только по инициативе подозреваемого, обвиняемого, подсудимого в присутствии </w:t>
      </w:r>
      <w:proofErr w:type="gramStart"/>
      <w:r w:rsidRPr="00413137">
        <w:rPr>
          <w:color w:val="000000"/>
          <w:sz w:val="28"/>
          <w:lang w:val="ru-RU"/>
        </w:rPr>
        <w:t>защитника</w:t>
      </w:r>
      <w:proofErr w:type="gramEnd"/>
      <w:r w:rsidRPr="00413137">
        <w:rPr>
          <w:color w:val="000000"/>
          <w:sz w:val="28"/>
          <w:lang w:val="ru-RU"/>
        </w:rPr>
        <w:t xml:space="preserve"> и он не должен быть связан с отсутствием средств для оплаты юридической помощи. При фактическом отсутствии средств для оплаты труда адвоката отказ от защитника должен быть признан вынужденным и не приниматься. </w:t>
      </w:r>
    </w:p>
    <w:p w14:paraId="3A14F86E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Решение вопроса о принятии отказа от защитника является прерогативой органа, ведущего уголовный процесс. </w:t>
      </w:r>
    </w:p>
    <w:p w14:paraId="3A14F86F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Решение по ходатайству об отказе от защитника оформляется согласно части шестой статьи 99 УПК мотивированным постановлением, с которым сразу же подлежат ознакомлению защитник, подозреваемый, обвиняемый, подсудимый, удостоверяя это своими подписями. Присутствие защитника подтверждается приобщением к материалам уголовного дела письменного уведомления о защите либо копии соответствующего документа иного лица, допущенного в качестве защитника. </w:t>
      </w:r>
    </w:p>
    <w:p w14:paraId="3A14F870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13137">
        <w:rPr>
          <w:color w:val="FF0000"/>
          <w:sz w:val="28"/>
          <w:lang w:val="ru-RU"/>
        </w:rPr>
        <w:t xml:space="preserve"> Сноска. Пункт 14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71" w14:textId="77777777" w:rsidR="008360CB" w:rsidRPr="00413137" w:rsidRDefault="00000000">
      <w:pPr>
        <w:spacing w:after="0"/>
        <w:jc w:val="both"/>
        <w:rPr>
          <w:lang w:val="ru-RU"/>
        </w:rPr>
      </w:pPr>
      <w:bookmarkStart w:id="14" w:name="z16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15. Отказ от защитника не принимается в случаях, указанных в части первой статьи 67 УПК.</w:t>
      </w:r>
    </w:p>
    <w:bookmarkEnd w:id="14"/>
    <w:p w14:paraId="3A14F872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Отказ от </w:t>
      </w:r>
      <w:proofErr w:type="gramStart"/>
      <w:r w:rsidRPr="00413137">
        <w:rPr>
          <w:color w:val="000000"/>
          <w:sz w:val="28"/>
          <w:lang w:val="ru-RU"/>
        </w:rPr>
        <w:t>защитника может быть</w:t>
      </w:r>
      <w:proofErr w:type="gramEnd"/>
      <w:r w:rsidRPr="00413137">
        <w:rPr>
          <w:color w:val="000000"/>
          <w:sz w:val="28"/>
          <w:lang w:val="ru-RU"/>
        </w:rPr>
        <w:t xml:space="preserve"> не принят также и в связи с определенными обстоятельствами дела (большой объем обвинения, значительное количество привлекаемых к ответственности лиц, наличие в деле материалов, исследование которых для подозреваемого, обвиняемого, подсудимого представляет сложность и т.п.). </w:t>
      </w:r>
    </w:p>
    <w:p w14:paraId="3A14F873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Отстранение защитника от участия в производстве по делу по основаниям, указанным в части первой статьи 94 УПК, не освобождает орган, ведущий уголовный процесс, от обязанности предоставить подозреваемому, обвиняемому, подсудимому, осужденному, оправданному другого защитника.</w:t>
      </w:r>
    </w:p>
    <w:p w14:paraId="3A14F874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При отстранении защитника от участия в деле орган, ведущий уголовный процесс, выносит постановление, которое в досудебном производстве может быть обжаловано в порядке статьи 106 УПК, а в ходе судебного разбирательства, по правилам статьи 422 УПК.</w:t>
      </w:r>
    </w:p>
    <w:p w14:paraId="3A14F875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76" w14:textId="77777777" w:rsidR="008360CB" w:rsidRPr="00413137" w:rsidRDefault="00000000">
      <w:pPr>
        <w:spacing w:after="0"/>
        <w:jc w:val="both"/>
        <w:rPr>
          <w:lang w:val="ru-RU"/>
        </w:rPr>
      </w:pPr>
      <w:bookmarkStart w:id="15" w:name="z17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16. Принуждение свидетеля, имеющего право на защиту подозреваемого, обвиняемого, подсудимого к даче показаний, к признанию предъявленного ему обвинения, к выдаче вещественных доказательств, к совершению иных действий, сопряженных с нарушением его права не свидетельствовать против самого себя, следует рассматривать как существенное нарушение права на защиту. </w:t>
      </w:r>
    </w:p>
    <w:bookmarkEnd w:id="15"/>
    <w:p w14:paraId="3A14F877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В связи с этим, заявление свидетеля, имеющего право на защиту, подозреваемого, обвиняемого, подсудимого, осужденного о применении незаконных методов органами досудебного расследования подлежит тщательной проверке и в случае его подтверждения соответствующие материалы дела как полученные с нарушением требований процессуального закона должны быть признаны не имеющими силы доказательств.</w:t>
      </w:r>
    </w:p>
    <w:p w14:paraId="3A14F878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13137">
        <w:rPr>
          <w:color w:val="FF0000"/>
          <w:sz w:val="28"/>
          <w:lang w:val="ru-RU"/>
        </w:rPr>
        <w:t xml:space="preserve"> Сноска. Пункт 16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79" w14:textId="77777777" w:rsidR="008360CB" w:rsidRPr="00413137" w:rsidRDefault="00000000">
      <w:pPr>
        <w:spacing w:after="0"/>
        <w:jc w:val="both"/>
        <w:rPr>
          <w:lang w:val="ru-RU"/>
        </w:rPr>
      </w:pPr>
      <w:bookmarkStart w:id="16" w:name="z18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17. Подозреваемому, обвиняемому, подсудимому, осужденному, оправданному в соответствии со статьей 31 УПК должны быть разъяснены право и порядок обжалования действий и решений органа, ведущего уголовный процесс, установленные уголовно-процессуальным законом.</w:t>
      </w:r>
    </w:p>
    <w:bookmarkEnd w:id="16"/>
    <w:p w14:paraId="3A14F87A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17 с изменением, внесенным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7B" w14:textId="77777777" w:rsidR="008360CB" w:rsidRPr="00413137" w:rsidRDefault="00000000">
      <w:pPr>
        <w:spacing w:after="0"/>
        <w:jc w:val="both"/>
        <w:rPr>
          <w:lang w:val="ru-RU"/>
        </w:rPr>
      </w:pPr>
      <w:bookmarkStart w:id="17" w:name="z19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18. Нарушение права на защиту подозреваемого, обвиняемого, подсудимого не является препятствием для назначения главного судебного разбирательства. Существенность такого нарушения должна учитываться в ходе главного судебного разбирательства при оценке допустимости и достоверности доказательств и их достаточности для решения вопроса о виновности или невиновности подсудимого.</w:t>
      </w:r>
    </w:p>
    <w:bookmarkEnd w:id="17"/>
    <w:p w14:paraId="3A14F87C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18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22.12.2022 </w:t>
      </w:r>
      <w:r w:rsidRPr="00413137">
        <w:rPr>
          <w:color w:val="000000"/>
          <w:sz w:val="28"/>
          <w:lang w:val="ru-RU"/>
        </w:rPr>
        <w:t>№ 10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7D" w14:textId="77777777" w:rsidR="008360CB" w:rsidRPr="00413137" w:rsidRDefault="00000000">
      <w:pPr>
        <w:spacing w:after="0"/>
        <w:jc w:val="both"/>
        <w:rPr>
          <w:lang w:val="ru-RU"/>
        </w:rPr>
      </w:pPr>
      <w:bookmarkStart w:id="18" w:name="z20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19. В случаях, когда нарушение права на защиту, допущенное органами досудебного расследования, является основанием к признанию собранных по делу доказательств недопустимыми и стороной обвинения не представлены иные доказательства виновности подсудимого, суд обязан постановить оправдательный приговор.</w:t>
      </w:r>
    </w:p>
    <w:bookmarkEnd w:id="18"/>
    <w:p w14:paraId="3A14F87E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19 с изменением, внесенным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7F" w14:textId="77777777" w:rsidR="008360CB" w:rsidRPr="00413137" w:rsidRDefault="00000000">
      <w:pPr>
        <w:spacing w:after="0"/>
        <w:jc w:val="both"/>
        <w:rPr>
          <w:lang w:val="ru-RU"/>
        </w:rPr>
      </w:pPr>
      <w:bookmarkStart w:id="19" w:name="z21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20. Судам надлежит учитывать, что подсудимый участвует в судебных прениях независимо от наличия у него защитника. Лишение подсудимого этого права, а также непредоставление ему последнего слова, ограничение при изложении доводов по предъявленному обвинению являются нарушением права на защиту, влекущим в соответствии со статьей 436 УПК отмену приговора.</w:t>
      </w:r>
    </w:p>
    <w:bookmarkEnd w:id="19"/>
    <w:p w14:paraId="3A14F880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13137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81" w14:textId="77777777" w:rsidR="008360CB" w:rsidRPr="00413137" w:rsidRDefault="00000000">
      <w:pPr>
        <w:spacing w:after="0"/>
        <w:jc w:val="both"/>
        <w:rPr>
          <w:lang w:val="ru-RU"/>
        </w:rPr>
      </w:pPr>
      <w:bookmarkStart w:id="20" w:name="z22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21. Судам следует иметь в виду, что лишение осужденного (оправданного) права получать копию приговора (постановления) на языке, которым он владеет, знакомиться с протоколом судебного заседания и приносить на него замечания, знакомиться с жалобами (ходатайством прокурора) других участников процесса и приносить на них возражения, незаконный отказ в принятии жалоб и возражений является нарушением права на защиту. </w:t>
      </w:r>
    </w:p>
    <w:bookmarkEnd w:id="20"/>
    <w:p w14:paraId="3A14F882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</w:t>
      </w:r>
      <w:proofErr w:type="spellStart"/>
      <w:r w:rsidRPr="00413137">
        <w:rPr>
          <w:color w:val="000000"/>
          <w:sz w:val="28"/>
          <w:lang w:val="ru-RU"/>
        </w:rPr>
        <w:t>Неразъяснение</w:t>
      </w:r>
      <w:proofErr w:type="spellEnd"/>
      <w:r w:rsidRPr="00413137">
        <w:rPr>
          <w:color w:val="000000"/>
          <w:sz w:val="28"/>
          <w:lang w:val="ru-RU"/>
        </w:rPr>
        <w:t xml:space="preserve"> оправданному, обвиняемому (подозреваемому), подсудимому, в отношении которого вынесено постановление о прекращении уголовного преследования, права на возмещение вреда, причиненного в результате незаконных действий органов, ведущих уголовный процесс, также рассматривается как нарушение права на защиту. </w:t>
      </w:r>
    </w:p>
    <w:p w14:paraId="3A14F883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Указанные нарушения не влекут отмену судебного приговора, если он </w:t>
      </w:r>
      <w:proofErr w:type="gramStart"/>
      <w:r w:rsidRPr="00413137">
        <w:rPr>
          <w:color w:val="000000"/>
          <w:sz w:val="28"/>
          <w:lang w:val="ru-RU"/>
        </w:rPr>
        <w:t>постановлен по существу</w:t>
      </w:r>
      <w:proofErr w:type="gramEnd"/>
      <w:r w:rsidRPr="00413137">
        <w:rPr>
          <w:color w:val="000000"/>
          <w:sz w:val="28"/>
          <w:lang w:val="ru-RU"/>
        </w:rPr>
        <w:t xml:space="preserve"> правильно.</w:t>
      </w:r>
    </w:p>
    <w:p w14:paraId="3A14F884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21 с изменениями, внесенными нормативными постановлениями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85" w14:textId="77777777" w:rsidR="008360CB" w:rsidRPr="00413137" w:rsidRDefault="00000000">
      <w:pPr>
        <w:spacing w:after="0"/>
        <w:jc w:val="both"/>
        <w:rPr>
          <w:lang w:val="ru-RU"/>
        </w:rPr>
      </w:pPr>
      <w:bookmarkStart w:id="21" w:name="z23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22. Защитник в интересах осужденного, оправданного вправе по собственной инициативе обжаловать судебное решение по делу, при рассмотрении которого судом допущены существенные нарушения процессуальных прав, влекущие отмену незаконного решения. С указанной жалобой суд обязан ознакомить осужденного (оправданного) и разъяснить ему право отзыва этой жалобы. </w:t>
      </w:r>
    </w:p>
    <w:p w14:paraId="3A14F886" w14:textId="77777777" w:rsidR="008360CB" w:rsidRPr="00413137" w:rsidRDefault="00000000">
      <w:pPr>
        <w:spacing w:after="0"/>
        <w:jc w:val="both"/>
        <w:rPr>
          <w:lang w:val="ru-RU"/>
        </w:rPr>
      </w:pPr>
      <w:bookmarkStart w:id="22" w:name="z24"/>
      <w:bookmarkEnd w:id="21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23. Суд первой инстанции обязан разъяснить осужденному, содержащемуся под стражей, право участия в заседании апелляционной инстанции, если в жалобе или в ходатайстве стороны обвинения ставится вопрос об ухудшении его положения. Возражения осужденного и его мнение по поводу участия в заседании коллегии приобщаются к материалам дела. </w:t>
      </w:r>
    </w:p>
    <w:bookmarkEnd w:id="22"/>
    <w:p w14:paraId="3A14F887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Участие в заседании суда апелляционной инстанции осужденного, в отношении которого ставится вопрос об ухудшении его положения, при наличии его ходатайства, является дополнительной гарантией для всестороннего, полного исследования обстоятельств дела и объективного разрешения жалобы или ходатайства прокурора. </w:t>
      </w:r>
    </w:p>
    <w:p w14:paraId="3A14F888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13137">
        <w:rPr>
          <w:color w:val="000000"/>
          <w:sz w:val="28"/>
          <w:lang w:val="ru-RU"/>
        </w:rPr>
        <w:t xml:space="preserve"> Судам апелляционной, кассационной инстанций необходимо тщательно проверять, были ли соблюдены судами первой инстанции требования закона, обеспечивающие реализацию указанного права осужденного (оправданного).</w:t>
      </w:r>
    </w:p>
    <w:p w14:paraId="3A14F889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Участие защитника в апелляционной инстанции обеспечивается в случаях, указанных в статье 67 УПК, и в порядке, предусмотренном частью четвертой статьи 428 УПК.</w:t>
      </w:r>
    </w:p>
    <w:p w14:paraId="3A14F88A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Участие защитника в кассационной инстанции осуществляется в случаях, предусмотренных частью первой статьи 67 УПК. В тех случаях, когда дело рассматривается по ходатайству потерпевшего (гражданского истца), их представителей, ходатайству прокурора, в которых ставится вопрос об ухудшении положения осужденного, оправданного, участие защитника в кассационной инстанции обязательно.</w:t>
      </w:r>
    </w:p>
    <w:p w14:paraId="3A14F88B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23 с изменениями, внесенными нормативными постановлениями Верховного Суда РК от 25.06.2010 </w:t>
      </w:r>
      <w:r w:rsidRPr="00413137">
        <w:rPr>
          <w:color w:val="000000"/>
          <w:sz w:val="28"/>
          <w:lang w:val="ru-RU"/>
        </w:rPr>
        <w:t>№ 9</w:t>
      </w:r>
      <w:r w:rsidRPr="00413137">
        <w:rPr>
          <w:color w:val="FF0000"/>
          <w:sz w:val="28"/>
          <w:lang w:val="ru-RU"/>
        </w:rPr>
        <w:t xml:space="preserve"> (порядок введения в действие см. </w:t>
      </w:r>
      <w:r w:rsidRPr="00413137">
        <w:rPr>
          <w:color w:val="000000"/>
          <w:sz w:val="28"/>
          <w:lang w:val="ru-RU"/>
        </w:rPr>
        <w:t>п. 2</w:t>
      </w:r>
      <w:r w:rsidRPr="00413137">
        <w:rPr>
          <w:color w:val="FF0000"/>
          <w:sz w:val="28"/>
          <w:lang w:val="ru-RU"/>
        </w:rPr>
        <w:t xml:space="preserve">);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11.12.2020 </w:t>
      </w:r>
      <w:r w:rsidRPr="00413137">
        <w:rPr>
          <w:color w:val="000000"/>
          <w:sz w:val="28"/>
          <w:lang w:val="ru-RU"/>
        </w:rPr>
        <w:t>№ 6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8C" w14:textId="77777777" w:rsidR="008360CB" w:rsidRPr="00413137" w:rsidRDefault="00000000">
      <w:pPr>
        <w:spacing w:after="0"/>
        <w:jc w:val="both"/>
        <w:rPr>
          <w:lang w:val="ru-RU"/>
        </w:rPr>
      </w:pPr>
      <w:bookmarkStart w:id="23" w:name="z25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24. В случае отказа осужденного, оправданного от защитника в апелляционной, кассационной инстанции и отзыве поданной им жалобы (ходатайства) производство, возбужденное по жалобе (ходатайству) защитника, прекращается, если нет других, предусмотренных законом оснований для рассмотрения дела. При непринятии отказа от защитника жалоба (ходатайство) вместе с делом рассматривается по существу. О принятых решениях выносится постановление. </w:t>
      </w:r>
    </w:p>
    <w:bookmarkEnd w:id="23"/>
    <w:p w14:paraId="3A14F88D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Если жалоба (ходатайство) подана защитником, участвовавшим в суде первой инстанции, а после вынесения приговора в деле участвует другой защитник, последний вправе представить дополнение к апелляционной жалобе (ходатайству) с приведением новых, либо изменением прежних доводов.</w:t>
      </w:r>
    </w:p>
    <w:p w14:paraId="3A14F88E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24 с изменениями, внесенными нормативными постановлениями Верховного Суда РК от 25.06.2010 </w:t>
      </w:r>
      <w:r w:rsidRPr="00413137">
        <w:rPr>
          <w:color w:val="000000"/>
          <w:sz w:val="28"/>
          <w:lang w:val="ru-RU"/>
        </w:rPr>
        <w:t>№ 9</w:t>
      </w:r>
      <w:r w:rsidRPr="00413137">
        <w:rPr>
          <w:color w:val="FF0000"/>
          <w:sz w:val="28"/>
          <w:lang w:val="ru-RU"/>
        </w:rPr>
        <w:t xml:space="preserve"> (порядок введения в действие см. </w:t>
      </w:r>
      <w:r w:rsidRPr="00413137">
        <w:rPr>
          <w:color w:val="000000"/>
          <w:sz w:val="28"/>
          <w:lang w:val="ru-RU"/>
        </w:rPr>
        <w:t>п. 2</w:t>
      </w:r>
      <w:r w:rsidRPr="00413137">
        <w:rPr>
          <w:color w:val="FF0000"/>
          <w:sz w:val="28"/>
          <w:lang w:val="ru-RU"/>
        </w:rPr>
        <w:t xml:space="preserve">);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8F" w14:textId="77777777" w:rsidR="008360CB" w:rsidRPr="00413137" w:rsidRDefault="00000000">
      <w:pPr>
        <w:spacing w:after="0"/>
        <w:jc w:val="both"/>
        <w:rPr>
          <w:lang w:val="ru-RU"/>
        </w:rPr>
      </w:pPr>
      <w:bookmarkStart w:id="24" w:name="z26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25. Судам следует иметь в виду, что при рассмотрении вопросов, связанных с исполнением приговоров в отношении осужденных, участие защитника обязательно в случаях, предусмотренных частью первой статьи 67 УПК. </w:t>
      </w:r>
      <w:r w:rsidRPr="00413137">
        <w:rPr>
          <w:color w:val="000000"/>
          <w:sz w:val="28"/>
          <w:lang w:val="ru-RU"/>
        </w:rPr>
        <w:lastRenderedPageBreak/>
        <w:t>Невыполнение указанного требования закона является нарушением права на защиту, которое влечет отмену принятого судом постановления.</w:t>
      </w:r>
    </w:p>
    <w:bookmarkEnd w:id="24"/>
    <w:p w14:paraId="3A14F890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25 с изменением, внесенным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91" w14:textId="77777777" w:rsidR="008360CB" w:rsidRPr="00413137" w:rsidRDefault="00000000">
      <w:pPr>
        <w:spacing w:after="0"/>
        <w:jc w:val="both"/>
        <w:rPr>
          <w:lang w:val="ru-RU"/>
        </w:rPr>
      </w:pPr>
      <w:bookmarkStart w:id="25" w:name="z27"/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26. При рассмотрении уголовных дел суды апелляционной, кассационной инстанций должны тщательно проверять, обеспечивалось ли органом, ведущим уголовный процесс, право на защиту подозреваемому, обвиняемому, подсудимому, осужденному, оправданному, и не оставлять без реагирования такие нарушения закона.</w:t>
      </w:r>
    </w:p>
    <w:bookmarkEnd w:id="25"/>
    <w:p w14:paraId="3A14F892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При обнаружении фактов ненадлежащего осуществления адвокатами своих обязанностей (формальное участие, подписание чистых бланков процессуальных действий, оставление без реагирования допускаемых в ходе уголовного судопроизводства нарушений законности и др.) суды вправе реагировать вынесением частных постановлений. </w:t>
      </w:r>
    </w:p>
    <w:p w14:paraId="3A14F893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26 с изменениями, внесенными нормативными постановлениями Верховного Суда РК от 25.06.2010 </w:t>
      </w:r>
      <w:r w:rsidRPr="00413137">
        <w:rPr>
          <w:color w:val="000000"/>
          <w:sz w:val="28"/>
          <w:lang w:val="ru-RU"/>
        </w:rPr>
        <w:t>№ 9</w:t>
      </w:r>
      <w:r w:rsidRPr="00413137">
        <w:rPr>
          <w:color w:val="FF0000"/>
          <w:sz w:val="28"/>
          <w:lang w:val="ru-RU"/>
        </w:rPr>
        <w:t xml:space="preserve"> (порядок введения в действие см. </w:t>
      </w:r>
      <w:r w:rsidRPr="00413137">
        <w:rPr>
          <w:color w:val="000000"/>
          <w:sz w:val="28"/>
          <w:lang w:val="ru-RU"/>
        </w:rPr>
        <w:t>п. 2</w:t>
      </w:r>
      <w:r w:rsidRPr="00413137">
        <w:rPr>
          <w:color w:val="FF0000"/>
          <w:sz w:val="28"/>
          <w:lang w:val="ru-RU"/>
        </w:rPr>
        <w:t xml:space="preserve">);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94" w14:textId="77777777" w:rsidR="008360CB" w:rsidRPr="00413137" w:rsidRDefault="00000000">
      <w:pPr>
        <w:spacing w:after="0"/>
        <w:jc w:val="both"/>
        <w:rPr>
          <w:lang w:val="ru-RU"/>
        </w:rPr>
      </w:pPr>
      <w:bookmarkStart w:id="26" w:name="z28"/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27. Разъяснить судам, что при вынесении постановления об оплате юридической помощи адвоката за счет бюджетных средств, одновременно необходимо решить вопрос о возмещении государству процессуальных издержек, связанных с этой оплатой, путем взыскания их с осужденного в силу статьи 178 УПК, кроме случаев, указанных в части четвертой названной нормы.</w:t>
      </w:r>
    </w:p>
    <w:bookmarkEnd w:id="26"/>
    <w:p w14:paraId="3A14F895" w14:textId="77777777" w:rsidR="008360CB" w:rsidRPr="00413137" w:rsidRDefault="00000000">
      <w:pPr>
        <w:spacing w:after="0"/>
        <w:jc w:val="both"/>
        <w:rPr>
          <w:lang w:val="ru-RU"/>
        </w:rPr>
      </w:pPr>
      <w:r w:rsidRPr="0041313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Освобождение от возмещения расходов государству допускается в случаях, когда защитник участвовал в деле в соответствии с частью третьей статьи 67 и частью второй статьи 76 УПК.</w:t>
      </w:r>
    </w:p>
    <w:p w14:paraId="3A14F896" w14:textId="77777777" w:rsidR="008360CB" w:rsidRPr="0041313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Исчисление суммы, подлежащей выплате адвокату, должно осуществляться по часовой ставке, исчисляемой в процентном соотношении к минимальному размеру заработной платы, устанавливаемому законодательством Республики Казахстан.</w:t>
      </w:r>
    </w:p>
    <w:p w14:paraId="3A14F897" w14:textId="77777777" w:rsidR="008360CB" w:rsidRPr="00413137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13137">
        <w:rPr>
          <w:color w:val="FF0000"/>
          <w:sz w:val="28"/>
          <w:lang w:val="ru-RU"/>
        </w:rPr>
        <w:t xml:space="preserve"> Сноска. Пункт 27 с изменениями, внесенными нормативным постановлением Верховного Суда РК от 31.03.2017 </w:t>
      </w:r>
      <w:r w:rsidRPr="00413137">
        <w:rPr>
          <w:color w:val="000000"/>
          <w:sz w:val="28"/>
          <w:lang w:val="ru-RU"/>
        </w:rPr>
        <w:t>№ 3</w:t>
      </w:r>
      <w:r w:rsidRPr="0041313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13137">
        <w:rPr>
          <w:lang w:val="ru-RU"/>
        </w:rPr>
        <w:br/>
      </w:r>
    </w:p>
    <w:p w14:paraId="3A14F898" w14:textId="77777777" w:rsidR="008360CB" w:rsidRPr="00413137" w:rsidRDefault="00000000">
      <w:pPr>
        <w:spacing w:after="0"/>
        <w:jc w:val="both"/>
        <w:rPr>
          <w:lang w:val="ru-RU"/>
        </w:rPr>
      </w:pPr>
      <w:bookmarkStart w:id="27" w:name="z29"/>
      <w:r w:rsidRPr="0041313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13137">
        <w:rPr>
          <w:color w:val="000000"/>
          <w:sz w:val="28"/>
          <w:lang w:val="ru-RU"/>
        </w:rPr>
        <w:t xml:space="preserve"> 28.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360CB" w14:paraId="3A14F89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3A14F899" w14:textId="77777777" w:rsidR="008360CB" w:rsidRDefault="00000000">
            <w:pPr>
              <w:spacing w:after="20"/>
              <w:ind w:left="20"/>
              <w:jc w:val="both"/>
            </w:pPr>
            <w:r w:rsidRPr="0041313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9A" w14:textId="77777777" w:rsidR="008360CB" w:rsidRDefault="008360CB">
            <w:pPr>
              <w:spacing w:after="20"/>
              <w:ind w:left="20"/>
              <w:jc w:val="both"/>
            </w:pPr>
          </w:p>
          <w:p w14:paraId="3A14F89B" w14:textId="77777777" w:rsidR="008360CB" w:rsidRDefault="008360CB">
            <w:pPr>
              <w:spacing w:after="20"/>
              <w:ind w:left="20"/>
              <w:jc w:val="both"/>
            </w:pPr>
          </w:p>
        </w:tc>
      </w:tr>
      <w:tr w:rsidR="008360CB" w14:paraId="3A14F8A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9D" w14:textId="77777777" w:rsidR="008360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9E" w14:textId="77777777" w:rsidR="008360CB" w:rsidRDefault="008360CB">
            <w:pPr>
              <w:spacing w:after="20"/>
              <w:ind w:left="20"/>
              <w:jc w:val="both"/>
            </w:pPr>
          </w:p>
          <w:p w14:paraId="3A14F89F" w14:textId="77777777" w:rsidR="008360CB" w:rsidRDefault="008360CB">
            <w:pPr>
              <w:spacing w:after="20"/>
              <w:ind w:left="20"/>
              <w:jc w:val="both"/>
            </w:pPr>
          </w:p>
        </w:tc>
      </w:tr>
      <w:tr w:rsidR="008360CB" w14:paraId="3A14F8A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1" w14:textId="77777777" w:rsidR="008360CB" w:rsidRDefault="008360CB">
            <w:pPr>
              <w:spacing w:after="20"/>
              <w:ind w:left="20"/>
              <w:jc w:val="both"/>
            </w:pPr>
          </w:p>
          <w:p w14:paraId="3A14F8A2" w14:textId="77777777" w:rsidR="008360CB" w:rsidRDefault="008360CB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3" w14:textId="77777777" w:rsidR="008360CB" w:rsidRDefault="008360CB">
            <w:pPr>
              <w:spacing w:after="20"/>
              <w:ind w:left="20"/>
              <w:jc w:val="both"/>
            </w:pPr>
          </w:p>
          <w:p w14:paraId="3A14F8A4" w14:textId="77777777" w:rsidR="008360CB" w:rsidRDefault="008360CB">
            <w:pPr>
              <w:spacing w:after="20"/>
              <w:ind w:left="20"/>
              <w:jc w:val="both"/>
            </w:pPr>
          </w:p>
        </w:tc>
      </w:tr>
      <w:tr w:rsidR="008360CB" w14:paraId="3A14F8A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6" w14:textId="77777777" w:rsidR="008360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7" w14:textId="77777777" w:rsidR="008360CB" w:rsidRDefault="008360CB">
            <w:pPr>
              <w:spacing w:after="20"/>
              <w:ind w:left="20"/>
              <w:jc w:val="both"/>
            </w:pPr>
          </w:p>
          <w:p w14:paraId="3A14F8A8" w14:textId="77777777" w:rsidR="008360CB" w:rsidRDefault="008360CB">
            <w:pPr>
              <w:spacing w:after="20"/>
              <w:ind w:left="20"/>
              <w:jc w:val="both"/>
            </w:pPr>
          </w:p>
        </w:tc>
      </w:tr>
      <w:tr w:rsidR="008360CB" w14:paraId="3A14F8A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A" w14:textId="77777777" w:rsidR="008360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B" w14:textId="77777777" w:rsidR="008360CB" w:rsidRDefault="008360CB">
            <w:pPr>
              <w:spacing w:after="20"/>
              <w:ind w:left="20"/>
              <w:jc w:val="both"/>
            </w:pPr>
          </w:p>
          <w:p w14:paraId="3A14F8AC" w14:textId="77777777" w:rsidR="008360CB" w:rsidRDefault="008360CB">
            <w:pPr>
              <w:spacing w:after="20"/>
              <w:ind w:left="20"/>
              <w:jc w:val="both"/>
            </w:pPr>
          </w:p>
        </w:tc>
      </w:tr>
      <w:tr w:rsidR="008360CB" w14:paraId="3A14F8B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E" w14:textId="77777777" w:rsidR="008360CB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8AF" w14:textId="77777777" w:rsidR="008360CB" w:rsidRDefault="008360CB">
            <w:pPr>
              <w:spacing w:after="20"/>
              <w:ind w:left="20"/>
              <w:jc w:val="both"/>
            </w:pPr>
          </w:p>
          <w:p w14:paraId="3A14F8B0" w14:textId="77777777" w:rsidR="008360CB" w:rsidRDefault="008360CB">
            <w:pPr>
              <w:spacing w:after="20"/>
              <w:ind w:left="20"/>
              <w:jc w:val="both"/>
            </w:pPr>
          </w:p>
        </w:tc>
      </w:tr>
    </w:tbl>
    <w:p w14:paraId="3A14F8B2" w14:textId="77777777" w:rsidR="008360CB" w:rsidRDefault="00000000">
      <w:pPr>
        <w:spacing w:after="0"/>
      </w:pPr>
      <w:r>
        <w:br/>
      </w:r>
    </w:p>
    <w:p w14:paraId="3A14F8B3" w14:textId="77777777" w:rsidR="008360CB" w:rsidRDefault="00000000">
      <w:pPr>
        <w:spacing w:after="0"/>
      </w:pPr>
      <w:r>
        <w:br/>
      </w:r>
      <w:r>
        <w:br/>
      </w:r>
    </w:p>
    <w:p w14:paraId="3A14F8B4" w14:textId="77777777" w:rsidR="008360CB" w:rsidRPr="00413137" w:rsidRDefault="00000000">
      <w:pPr>
        <w:pStyle w:val="disclaimer"/>
        <w:rPr>
          <w:lang w:val="ru-RU"/>
        </w:rPr>
      </w:pPr>
      <w:r w:rsidRPr="0041313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360CB" w:rsidRPr="0041313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0CB"/>
    <w:rsid w:val="00413137"/>
    <w:rsid w:val="0083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F840"/>
  <w15:docId w15:val="{CC0538EB-EA73-419E-81E8-AC7807F1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3766</Words>
  <Characters>21469</Characters>
  <Application>Microsoft Office Word</Application>
  <DocSecurity>0</DocSecurity>
  <Lines>178</Lines>
  <Paragraphs>50</Paragraphs>
  <ScaleCrop>false</ScaleCrop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2023-08-17T15:43:00Z</dcterms:created>
  <dcterms:modified xsi:type="dcterms:W3CDTF">2023-08-17T15:46:00Z</dcterms:modified>
</cp:coreProperties>
</file>