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C20C" w14:textId="77777777" w:rsidR="00994246" w:rsidRPr="00715882" w:rsidRDefault="00994246" w:rsidP="00994246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882">
        <w:rPr>
          <w:rFonts w:ascii="Times New Roman" w:hAnsi="Times New Roman" w:cs="Times New Roman"/>
          <w:b/>
          <w:sz w:val="24"/>
          <w:szCs w:val="24"/>
          <w:lang w:val="kk-KZ"/>
        </w:rPr>
        <w:t>В Ауэзовский районный суд №2 города Алматы</w:t>
      </w:r>
    </w:p>
    <w:p w14:paraId="070E04A1" w14:textId="77777777" w:rsidR="00994246" w:rsidRPr="00715882" w:rsidRDefault="00994246" w:rsidP="00994246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15882"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</w:rPr>
        <w:t>Исаевой Э.Л.</w:t>
      </w:r>
    </w:p>
    <w:p w14:paraId="3FD445CB" w14:textId="77777777" w:rsidR="00994246" w:rsidRPr="00715882" w:rsidRDefault="00994246" w:rsidP="00994246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15882">
        <w:rPr>
          <w:rFonts w:ascii="Times New Roman" w:hAnsi="Times New Roman" w:cs="Times New Roman"/>
          <w:sz w:val="24"/>
          <w:szCs w:val="24"/>
        </w:rPr>
        <w:t>г. Алматы, 050062, ул. Куанышбаева д. 44  А.</w:t>
      </w:r>
    </w:p>
    <w:p w14:paraId="4D864427" w14:textId="77777777" w:rsidR="00994246" w:rsidRPr="00715882" w:rsidRDefault="00897968" w:rsidP="00994246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94246" w:rsidRPr="00715882">
          <w:rPr>
            <w:rStyle w:val="a6"/>
            <w:rFonts w:ascii="Times New Roman" w:hAnsi="Times New Roman" w:cs="Times New Roman"/>
            <w:sz w:val="24"/>
            <w:szCs w:val="24"/>
          </w:rPr>
          <w:t>тел. +7 (727) 333−12−02</w:t>
        </w:r>
      </w:hyperlink>
    </w:p>
    <w:p w14:paraId="32F169FB" w14:textId="77777777" w:rsidR="00994246" w:rsidRPr="00715882" w:rsidRDefault="00897968" w:rsidP="00994246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94246" w:rsidRPr="00715882">
          <w:rPr>
            <w:rStyle w:val="a6"/>
            <w:rFonts w:ascii="Times New Roman" w:hAnsi="Times New Roman" w:cs="Times New Roman"/>
            <w:sz w:val="24"/>
            <w:szCs w:val="24"/>
          </w:rPr>
          <w:t>727-3260@sud.kz</w:t>
        </w:r>
      </w:hyperlink>
      <w:r w:rsidR="00994246" w:rsidRPr="00715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B858B" w14:textId="0A8123D4" w:rsidR="00994246" w:rsidRDefault="00994246" w:rsidP="00994246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 ответчика</w:t>
      </w: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796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……….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Жарас Тал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bidi="ru-RU"/>
        </w:rPr>
        <w:t>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атулы</w:t>
      </w:r>
    </w:p>
    <w:p w14:paraId="07BF0AA7" w14:textId="434E1854" w:rsidR="00994246" w:rsidRDefault="00994246" w:rsidP="00994246">
      <w:pPr>
        <w:pStyle w:val="a3"/>
        <w:ind w:left="425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897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47086489" w14:textId="77777777" w:rsidR="00994246" w:rsidRPr="00FC3CEB" w:rsidRDefault="00994246" w:rsidP="00994246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CEB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805BAA1" w14:textId="49DA4062" w:rsidR="00994246" w:rsidRPr="00FC3CEB" w:rsidRDefault="00994246" w:rsidP="009942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7ED58AAD" w14:textId="77777777" w:rsidR="00994246" w:rsidRPr="00FC3CEB" w:rsidRDefault="00994246" w:rsidP="009942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61360708" w14:textId="77777777" w:rsidR="00994246" w:rsidRPr="00FC3CEB" w:rsidRDefault="00994246" w:rsidP="009942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70B8A53B" w14:textId="77777777" w:rsidR="00994246" w:rsidRPr="00FC3CEB" w:rsidRDefault="00897968" w:rsidP="009942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94246" w:rsidRPr="00FC3CEB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94246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6A7B4C7" w14:textId="77777777" w:rsidR="00994246" w:rsidRPr="00FC3CEB" w:rsidRDefault="00994246" w:rsidP="009942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+ 7</w:t>
      </w:r>
      <w:r w:rsidRPr="00FC3C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3CEB">
        <w:rPr>
          <w:rFonts w:ascii="Times New Roman" w:hAnsi="Times New Roman" w:cs="Times New Roman"/>
          <w:sz w:val="24"/>
          <w:szCs w:val="24"/>
        </w:rPr>
        <w:t>(708) 578 57 58.</w:t>
      </w:r>
    </w:p>
    <w:p w14:paraId="1ACF294F" w14:textId="77777777" w:rsidR="00994246" w:rsidRDefault="00994246" w:rsidP="00994246">
      <w:pPr>
        <w:pStyle w:val="a3"/>
        <w:ind w:left="3540" w:firstLine="708"/>
        <w:rPr>
          <w:sz w:val="24"/>
          <w:szCs w:val="24"/>
          <w:lang w:val="kk-KZ"/>
        </w:rPr>
      </w:pPr>
    </w:p>
    <w:p w14:paraId="18708EA6" w14:textId="77777777" w:rsidR="00994246" w:rsidRDefault="00994246" w:rsidP="00994246">
      <w:pPr>
        <w:ind w:left="453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Ходатайство</w:t>
      </w:r>
    </w:p>
    <w:p w14:paraId="311D2CB4" w14:textId="77777777" w:rsidR="00994246" w:rsidRPr="00C9541A" w:rsidRDefault="00994246" w:rsidP="00994246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954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 восстановлении процессуального срока</w:t>
      </w:r>
    </w:p>
    <w:p w14:paraId="4748CA49" w14:textId="38183BF9" w:rsidR="00994246" w:rsidRPr="00D46E2D" w:rsidRDefault="00994246" w:rsidP="00994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06.01.2014 года Районный суд №2 Ауэзовского района г.Алматы под  председательством  судьи Исаевой Э.Л. , при секретаре Атамкуловой А. , с участием представителя истца Жандосова Д.Ж., рассмотрев  в  помещении районного суда открытом судебном  заседании гражданское дело</w:t>
      </w:r>
      <w:r w:rsidR="00377D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77DF3" w:rsidRPr="00B15DD8">
        <w:rPr>
          <w:rFonts w:ascii="Times New Roman" w:hAnsi="Times New Roman" w:cs="Times New Roman"/>
          <w:sz w:val="24"/>
          <w:szCs w:val="24"/>
        </w:rPr>
        <w:t>№2-61/201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иску ТОО «АлматыЭнергоСбыт» к </w:t>
      </w:r>
      <w:r w:rsidR="008979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 о взыскании суммы задолженности,,  Суд решил – Исковые требования ТОО «АлматыЭнергоСбыт» удовлетворить. Взыскать с </w:t>
      </w:r>
      <w:r w:rsidR="008979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Жараса Талгатулы в пользу ТОО «АлматыЭнергоСбыт» 180 787 тенге, за услуги потребляемой электроэнергии, 15 675 тенге  в счет возврата государственной пошлины. Всего взыскать – 196 462 тенге.   </w:t>
      </w:r>
    </w:p>
    <w:p w14:paraId="4E8524A4" w14:textId="77777777" w:rsidR="00994246" w:rsidRPr="00D46E2D" w:rsidRDefault="0099424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не согласны так как считаем решение вынесено в пользу 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</w:t>
      </w:r>
      <w:r w:rsidRPr="00D46E2D">
        <w:rPr>
          <w:rFonts w:ascii="Times New Roman" w:hAnsi="Times New Roman" w:cs="Times New Roman"/>
          <w:sz w:val="24"/>
          <w:szCs w:val="24"/>
        </w:rPr>
        <w:t xml:space="preserve">о взыскании с ответчика суммы  задолженности.    </w:t>
      </w:r>
    </w:p>
    <w:p w14:paraId="64DB846A" w14:textId="77777777" w:rsidR="00994246" w:rsidRPr="00D46E2D" w:rsidRDefault="00994246" w:rsidP="00994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На данном судебном заседании, ответчик не участвовал, ни разу не получал извещений о предстоящих судебных заседаниях. О данном решении узнали 24.07.2018 год от полученного письма Департамента Юстиции г. Алматы так как ране в адрес ДЮ г Алматы направлялись заявлений о предоставлений информаций по обременениям и после решение получили через судебный кабинет ВС РК.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дело затрагивает интересы ответчика, а решение по указанному делу может повлиять на права и обязанности ответчиков. </w:t>
      </w:r>
    </w:p>
    <w:p w14:paraId="5473B25E" w14:textId="77777777" w:rsidR="00994246" w:rsidRPr="00D46E2D" w:rsidRDefault="00994246" w:rsidP="00994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Также в заочном решений указано о том, что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Ответчик</w:t>
      </w:r>
      <w:r w:rsidRPr="00D46E2D">
        <w:rPr>
          <w:rFonts w:ascii="Times New Roman" w:hAnsi="Times New Roman" w:cs="Times New Roman"/>
          <w:sz w:val="24"/>
          <w:szCs w:val="24"/>
        </w:rPr>
        <w:t xml:space="preserve">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на судебные заседания </w:t>
      </w:r>
      <w:r w:rsidRPr="00D46E2D">
        <w:rPr>
          <w:rFonts w:ascii="Times New Roman" w:hAnsi="Times New Roman" w:cs="Times New Roman"/>
          <w:sz w:val="24"/>
          <w:szCs w:val="24"/>
        </w:rPr>
        <w:t xml:space="preserve">не явились по неизвестным суду причинам,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хотя </w:t>
      </w:r>
      <w:r w:rsidRPr="00D46E2D">
        <w:rPr>
          <w:rFonts w:ascii="Times New Roman" w:hAnsi="Times New Roman" w:cs="Times New Roman"/>
          <w:sz w:val="24"/>
          <w:szCs w:val="24"/>
        </w:rPr>
        <w:t>своевременно и надлежащим образом были извещены о дне, времени и месте слушания дела. Ответчики не сообщил об уважительных причинах неявки и не просили о рассмотрении дела в их отсутствие, в связи с чем, суд на основании ст.260 ГПК РК считает возможным рассмотреть данное дело в отсутствие ответчиков в порядке заочного производства, учитывая также, что на этом настаивает  истец.</w:t>
      </w:r>
    </w:p>
    <w:p w14:paraId="758EB482" w14:textId="77777777" w:rsidR="00994246" w:rsidRPr="00D46E2D" w:rsidRDefault="00994246" w:rsidP="00994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Данными обстоятельствами не согласны так как ответчики проживал и проживает по месту прописки, сотрудники знали все контакты ответчика. </w:t>
      </w:r>
    </w:p>
    <w:p w14:paraId="7EAFE2CC" w14:textId="7AE153AB" w:rsidR="00994246" w:rsidRPr="00D46E2D" w:rsidRDefault="00994246" w:rsidP="009942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Ауэзовского района гор.Алматы от «20» июля 2009 года по  исковому заявлению АО «Казкоммерцбанк» к </w:t>
      </w:r>
      <w:r w:rsidR="00897968">
        <w:rPr>
          <w:rFonts w:ascii="Times New Roman" w:hAnsi="Times New Roman" w:cs="Times New Roman"/>
          <w:sz w:val="24"/>
          <w:szCs w:val="24"/>
        </w:rPr>
        <w:t>……..</w:t>
      </w:r>
      <w:r w:rsidRPr="00D46E2D">
        <w:rPr>
          <w:rFonts w:ascii="Times New Roman" w:hAnsi="Times New Roman" w:cs="Times New Roman"/>
          <w:sz w:val="24"/>
          <w:szCs w:val="24"/>
        </w:rPr>
        <w:t xml:space="preserve"> Жарасу Талғатұлы о взыскании части долга по договору банковского займа, и судебным исполнителем были проведены ряд исполнительных действий по исполнению решения суда в том числе и передаче в натуре недвижимое имущество в виде жилого дома, общей площадью 441,00 кв.м., жилой площадью 271,60 кв.м., расположенного по адресу: г. Алматы, </w:t>
      </w:r>
      <w:r w:rsidRPr="00D46E2D">
        <w:rPr>
          <w:rFonts w:ascii="Times New Roman" w:hAnsi="Times New Roman" w:cs="Times New Roman"/>
          <w:sz w:val="24"/>
          <w:szCs w:val="24"/>
        </w:rPr>
        <w:lastRenderedPageBreak/>
        <w:t xml:space="preserve">Жетысуский район, ул. Зубарева, д. 10., принадлежащего гр. </w:t>
      </w:r>
      <w:r w:rsidR="00897968">
        <w:rPr>
          <w:rFonts w:ascii="Times New Roman" w:hAnsi="Times New Roman" w:cs="Times New Roman"/>
          <w:sz w:val="24"/>
          <w:szCs w:val="24"/>
        </w:rPr>
        <w:t>……..</w:t>
      </w:r>
      <w:r w:rsidRPr="00D46E2D">
        <w:rPr>
          <w:rFonts w:ascii="Times New Roman" w:hAnsi="Times New Roman" w:cs="Times New Roman"/>
          <w:sz w:val="24"/>
          <w:szCs w:val="24"/>
        </w:rPr>
        <w:t xml:space="preserve"> Ж.Т., по цене сниженной на 20% от первоначальной оценки, на сумму 45 796 947 тенге в собственность в АО «Казкоммерцбанк».  О чем свидетельствуют справки с ЦОН и Документы от судебного исполнителя.</w:t>
      </w:r>
    </w:p>
    <w:p w14:paraId="3C9CAAD0" w14:textId="77777777" w:rsidR="00994246" w:rsidRPr="00D46E2D" w:rsidRDefault="00994246" w:rsidP="00994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не согласны так как не установлены и выяснены судом суммы задолженности также небыли учтены произведенные оплаты ответчика, не было получено Требование о досрочном погашения займа а также копий искового заявления, также ответчик был лишен права досудебного урегулирования данного гражданского дела. </w:t>
      </w:r>
    </w:p>
    <w:p w14:paraId="6151CD65" w14:textId="77777777" w:rsidR="00994246" w:rsidRPr="00D50FDF" w:rsidRDefault="00994246" w:rsidP="00994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FDF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1A4181BF" w14:textId="77777777" w:rsidR="00994246" w:rsidRPr="00D50FDF" w:rsidRDefault="00994246" w:rsidP="009942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FDF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D50FDF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D50FDF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5E1B3EFF" w14:textId="77777777" w:rsidR="00994246" w:rsidRPr="00D50FDF" w:rsidRDefault="00994246" w:rsidP="009942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FDF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64CA8D5" w14:textId="77777777" w:rsidR="00994246" w:rsidRDefault="00994246" w:rsidP="00994246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</w:rPr>
      </w:pPr>
      <w:r w:rsidRPr="00B82C46">
        <w:rPr>
          <w:rStyle w:val="s1"/>
          <w:rFonts w:eastAsiaTheme="minorEastAsia"/>
        </w:rPr>
        <w:t xml:space="preserve">Согласно ст. 126 ГПК РК </w:t>
      </w:r>
      <w:r w:rsidRPr="00B82C46">
        <w:rPr>
          <w:color w:val="000000"/>
        </w:rPr>
        <w:t xml:space="preserve">Сроки, установленные настоящим Кодексом, могут быть восстановлены судом, если они пропущены по причинам, признанным судом уважительными. </w:t>
      </w:r>
      <w:r w:rsidRPr="00B82C46">
        <w:rPr>
          <w:rStyle w:val="s0"/>
        </w:rPr>
        <w:t xml:space="preserve">Суд обязан восстановить пропущенный срок, указанный в части второй настоящей статьи, для обжалования судебных актов, принесения прокурором ходатайств или протеста в случае нарушения закона судом либо судебных актов, ограничивающих возможность участника процесса на защиту своих прав и законных интересов (несвоевременное направление копии судебного акта лицу, участвующему в деле; незнание языка судопроизводства, если судебный акт не переведен на язык, которым лицо владеет; неправильное оформление правопреемства), а также при наличии иных обстоятельств, которые воспрепятствовали своевременно подать жалобу, принести прокурору ходатайство или протест. </w:t>
      </w:r>
      <w:r w:rsidRPr="00B82C46">
        <w:rPr>
          <w:color w:val="000000"/>
        </w:rPr>
        <w:t xml:space="preserve">Заявление о восстановлении пропущенного процессуального срока подается в суд, в котором надлежало совершить процессуальное действие, не позднее одного месяца со дня, когда заявителю стало известно о нарушении его прав или законных интересов. О времени и месте рассмотрения заявления извещаются участвующие в деле лица, однако неявка любого из них не является препятствием для рассмотрения заявления. </w:t>
      </w:r>
      <w:r w:rsidRPr="00B82C46">
        <w:rPr>
          <w:rStyle w:val="s0"/>
        </w:rPr>
        <w:t>На определение суда об отказе в продлении или восстановлении пропущенного процессуального срока могут быть подана частная жалоба, принесены ходатайство, протест прокурора.</w:t>
      </w:r>
    </w:p>
    <w:p w14:paraId="55F5D84E" w14:textId="77777777" w:rsidR="00994246" w:rsidRPr="00B82C46" w:rsidRDefault="00994246" w:rsidP="00994246">
      <w:pPr>
        <w:spacing w:line="240" w:lineRule="auto"/>
        <w:ind w:firstLine="708"/>
        <w:jc w:val="both"/>
        <w:rPr>
          <w:color w:val="000000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1BE0" w14:textId="77777777" w:rsidR="00994246" w:rsidRDefault="00994246" w:rsidP="00994246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Ввиду отсутствия возможности и учитывая доказательства согласно ст.126 ГПК РК,</w:t>
      </w:r>
    </w:p>
    <w:p w14:paraId="41D23DA9" w14:textId="77777777" w:rsidR="00994246" w:rsidRDefault="00994246" w:rsidP="00994246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Прошу Суд:</w:t>
      </w:r>
    </w:p>
    <w:p w14:paraId="39945BB4" w14:textId="2C9E4824" w:rsidR="00994246" w:rsidRPr="00D46E2D" w:rsidRDefault="00994246" w:rsidP="009942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BC6">
        <w:rPr>
          <w:rFonts w:ascii="Times New Roman" w:eastAsia="Times New Roman" w:hAnsi="Times New Roman" w:cs="Times New Roman"/>
          <w:sz w:val="24"/>
          <w:szCs w:val="24"/>
        </w:rPr>
        <w:t xml:space="preserve">Восстановить пропущенный процессуальный срок для подачи </w:t>
      </w:r>
      <w:r w:rsidRPr="00D9337F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об отмене заочного решения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Районного суда №2 Ауэзовского района г.Алматы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06.01.2014 года по иску ТОО «АлматыЭнергоСбыт» к </w:t>
      </w:r>
      <w:r w:rsidR="008979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о взыскании суммы задолженности</w:t>
      </w:r>
      <w:r w:rsidRPr="00D46E2D">
        <w:rPr>
          <w:rFonts w:ascii="Times New Roman" w:hAnsi="Times New Roman" w:cs="Times New Roman"/>
          <w:sz w:val="24"/>
          <w:szCs w:val="24"/>
        </w:rPr>
        <w:t>;</w:t>
      </w:r>
    </w:p>
    <w:p w14:paraId="0B8EE408" w14:textId="77777777" w:rsidR="00994246" w:rsidRDefault="00994246" w:rsidP="009942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CEC001" w14:textId="77777777" w:rsidR="00994246" w:rsidRDefault="00994246" w:rsidP="0099424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</w:t>
      </w:r>
    </w:p>
    <w:p w14:paraId="2DA8A993" w14:textId="77777777" w:rsidR="00994246" w:rsidRDefault="00994246" w:rsidP="0099424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A7E439F" w14:textId="77777777" w:rsidR="00994246" w:rsidRDefault="00994246" w:rsidP="0099424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18F4EEB9" w14:textId="77777777" w:rsidR="00994246" w:rsidRDefault="00994246" w:rsidP="0099424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0776FF62" w14:textId="77777777" w:rsidR="00994246" w:rsidRDefault="00994246" w:rsidP="0099424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3013B6" w14:textId="77777777" w:rsidR="00994246" w:rsidRDefault="00994246" w:rsidP="00994246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"___"___________2018 г.</w:t>
      </w:r>
    </w:p>
    <w:p w14:paraId="668CCDE9" w14:textId="77777777" w:rsidR="009C12B8" w:rsidRDefault="009C12B8"/>
    <w:sectPr w:rsidR="009C12B8" w:rsidSect="0099424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B"/>
    <w:rsid w:val="00377DF3"/>
    <w:rsid w:val="00897968"/>
    <w:rsid w:val="00994246"/>
    <w:rsid w:val="009967D6"/>
    <w:rsid w:val="009C12B8"/>
    <w:rsid w:val="00C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24C0"/>
  <w15:chartTrackingRefBased/>
  <w15:docId w15:val="{423DCB16-268E-484D-8743-56A91D9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24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94246"/>
    <w:pPr>
      <w:ind w:left="720"/>
      <w:contextualSpacing/>
    </w:pPr>
  </w:style>
  <w:style w:type="character" w:customStyle="1" w:styleId="s0">
    <w:name w:val="s0"/>
    <w:basedOn w:val="a0"/>
    <w:rsid w:val="0099424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94246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link w:val="a3"/>
    <w:uiPriority w:val="1"/>
    <w:locked/>
    <w:rsid w:val="0099424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94246"/>
    <w:rPr>
      <w:color w:val="0563C1" w:themeColor="hyperlink"/>
      <w:u w:val="single"/>
    </w:rPr>
  </w:style>
  <w:style w:type="paragraph" w:customStyle="1" w:styleId="j111">
    <w:name w:val="j111"/>
    <w:basedOn w:val="a"/>
    <w:rsid w:val="0099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2018-07-28T12:18:00Z</dcterms:created>
  <dcterms:modified xsi:type="dcterms:W3CDTF">2022-01-06T12:23:00Z</dcterms:modified>
</cp:coreProperties>
</file>