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AC7C" w14:textId="03438F31" w:rsidR="005E7659" w:rsidRDefault="00304893" w:rsidP="4AFC701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320"/>
        <w:jc w:val="both"/>
        <w:rPr>
          <w:rStyle w:val="a7"/>
          <w:rFonts w:eastAsia="ヒラギノ角ゴ Pro W3"/>
          <w:b w:val="0"/>
          <w:bCs w:val="0"/>
          <w:sz w:val="24"/>
          <w:szCs w:val="24"/>
        </w:rPr>
      </w:pPr>
      <w:r>
        <w:rPr>
          <w:rFonts w:ascii="Times New Roman" w:hAnsi="Times New Roman"/>
          <w:b/>
          <w:bCs/>
        </w:rPr>
        <w:t>…….</w:t>
      </w:r>
      <w:r w:rsidR="4AFC7017" w:rsidRPr="4AFC7017">
        <w:rPr>
          <w:rFonts w:ascii="Times New Roman" w:hAnsi="Times New Roman"/>
          <w:b/>
          <w:bCs/>
        </w:rPr>
        <w:t xml:space="preserve"> Дархан Алибекович</w:t>
      </w:r>
      <w:r w:rsidR="4AFC7017" w:rsidRPr="4AFC7017">
        <w:rPr>
          <w:rFonts w:ascii="Times New Roman" w:hAnsi="Times New Roman"/>
          <w:b/>
          <w:bCs/>
          <w:lang w:val="kk-KZ"/>
        </w:rPr>
        <w:t>у</w:t>
      </w:r>
      <w:r w:rsidR="4AFC7017" w:rsidRPr="4AFC7017">
        <w:rPr>
          <w:rStyle w:val="a7"/>
          <w:rFonts w:eastAsia="ヒラギノ角ゴ Pro W3"/>
          <w:b w:val="0"/>
          <w:bCs w:val="0"/>
          <w:sz w:val="24"/>
          <w:szCs w:val="24"/>
        </w:rPr>
        <w:t xml:space="preserve"> </w:t>
      </w:r>
    </w:p>
    <w:p w14:paraId="33AA2102" w14:textId="26FBE922" w:rsidR="006517E8" w:rsidRPr="006517E8" w:rsidRDefault="4AFC7017" w:rsidP="4AFC701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320"/>
        <w:jc w:val="both"/>
        <w:rPr>
          <w:rStyle w:val="a7"/>
          <w:rFonts w:eastAsia="ヒラギノ角ゴ Pro W3"/>
          <w:b w:val="0"/>
          <w:bCs w:val="0"/>
          <w:sz w:val="24"/>
          <w:szCs w:val="24"/>
        </w:rPr>
      </w:pPr>
      <w:r w:rsidRPr="4AFC7017">
        <w:rPr>
          <w:rFonts w:ascii="Times New Roman" w:hAnsi="Times New Roman"/>
        </w:rPr>
        <w:t xml:space="preserve">ИИН </w:t>
      </w:r>
      <w:r w:rsidR="00304893">
        <w:rPr>
          <w:rFonts w:ascii="Times New Roman" w:hAnsi="Times New Roman"/>
        </w:rPr>
        <w:t>……..</w:t>
      </w:r>
    </w:p>
    <w:p w14:paraId="48E1DDD9" w14:textId="1BE6156E" w:rsidR="005E7659" w:rsidRPr="00880FEF" w:rsidRDefault="005E7659" w:rsidP="4AFC701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320"/>
        <w:jc w:val="both"/>
        <w:rPr>
          <w:rFonts w:ascii="Times New Roman" w:hAnsi="Times New Roman"/>
          <w:b/>
          <w:bCs/>
        </w:rPr>
      </w:pPr>
      <w:r w:rsidRPr="4AFC7017">
        <w:rPr>
          <w:rFonts w:ascii="Times New Roman" w:hAnsi="Times New Roman"/>
        </w:rPr>
        <w:t xml:space="preserve">Алматинская область, Талгарский район, село </w:t>
      </w:r>
      <w:r w:rsidR="00304893">
        <w:rPr>
          <w:rFonts w:ascii="Times New Roman" w:hAnsi="Times New Roman"/>
        </w:rPr>
        <w:t>……..</w:t>
      </w:r>
      <w:r w:rsidRPr="4AFC7017">
        <w:rPr>
          <w:rFonts w:ascii="Times New Roman" w:hAnsi="Times New Roman"/>
        </w:rPr>
        <w:t xml:space="preserve">, </w:t>
      </w:r>
      <w:r w:rsidR="00D220B4" w:rsidRPr="4AFC7017">
        <w:rPr>
          <w:rFonts w:ascii="Times New Roman" w:hAnsi="Times New Roman"/>
          <w:color w:val="202124"/>
          <w:shd w:val="clear" w:color="auto" w:fill="FFFFFF"/>
        </w:rPr>
        <w:t>041611</w:t>
      </w:r>
      <w:r w:rsidR="00D220B4" w:rsidRPr="4AFC7017">
        <w:rPr>
          <w:rFonts w:ascii="Times New Roman" w:hAnsi="Times New Roman"/>
        </w:rPr>
        <w:t xml:space="preserve">, </w:t>
      </w:r>
      <w:r w:rsidRPr="4AFC7017">
        <w:rPr>
          <w:rFonts w:ascii="Times New Roman" w:hAnsi="Times New Roman"/>
        </w:rPr>
        <w:t xml:space="preserve">улица </w:t>
      </w:r>
      <w:r w:rsidR="00304893">
        <w:rPr>
          <w:rFonts w:ascii="Times New Roman" w:hAnsi="Times New Roman"/>
        </w:rPr>
        <w:t>……</w:t>
      </w:r>
      <w:r w:rsidRPr="4AFC7017">
        <w:rPr>
          <w:rFonts w:ascii="Times New Roman" w:hAnsi="Times New Roman"/>
        </w:rPr>
        <w:t>, дом 9.</w:t>
      </w:r>
    </w:p>
    <w:p w14:paraId="1C08AEA4" w14:textId="0A7BEECD" w:rsidR="005E7659" w:rsidRPr="00880FEF" w:rsidRDefault="4AFC7017" w:rsidP="4AFC7017">
      <w:pPr>
        <w:pStyle w:val="paragraph"/>
        <w:spacing w:before="0" w:beforeAutospacing="0" w:after="0" w:afterAutospacing="0"/>
        <w:ind w:left="4320"/>
        <w:textAlignment w:val="baseline"/>
      </w:pPr>
      <w:r w:rsidRPr="4AFC7017">
        <w:rPr>
          <w:rStyle w:val="a7"/>
          <w:rFonts w:eastAsia="ヒラギノ角ゴ Pro W3"/>
          <w:sz w:val="24"/>
          <w:szCs w:val="24"/>
        </w:rPr>
        <w:t xml:space="preserve">от: </w:t>
      </w:r>
      <w:r w:rsidR="00304893">
        <w:rPr>
          <w:rStyle w:val="normaltextrun"/>
          <w:b/>
          <w:bCs/>
          <w:lang w:val="kk-KZ"/>
        </w:rPr>
        <w:t>.......</w:t>
      </w:r>
      <w:r w:rsidRPr="4AFC7017">
        <w:rPr>
          <w:rStyle w:val="normaltextrun"/>
          <w:b/>
          <w:bCs/>
          <w:lang w:val="kk-KZ"/>
        </w:rPr>
        <w:t xml:space="preserve"> Алексей Лавреньтевича</w:t>
      </w:r>
      <w:r w:rsidRPr="4AFC7017">
        <w:rPr>
          <w:rStyle w:val="eop"/>
          <w:rFonts w:eastAsiaTheme="minorEastAsia"/>
        </w:rPr>
        <w:t> </w:t>
      </w:r>
    </w:p>
    <w:p w14:paraId="14209722" w14:textId="44839CCD" w:rsidR="005E7659" w:rsidRPr="00880FEF" w:rsidRDefault="4AFC7017" w:rsidP="4AFC7017">
      <w:pPr>
        <w:pStyle w:val="paragraph"/>
        <w:spacing w:before="0" w:beforeAutospacing="0" w:after="0" w:afterAutospacing="0"/>
        <w:ind w:left="4320"/>
        <w:textAlignment w:val="baseline"/>
      </w:pPr>
      <w:r w:rsidRPr="4AFC7017">
        <w:rPr>
          <w:rStyle w:val="normaltextrun"/>
          <w:lang w:val="kk-KZ"/>
        </w:rPr>
        <w:t xml:space="preserve">ИИН: </w:t>
      </w:r>
      <w:r w:rsidR="00304893">
        <w:rPr>
          <w:rStyle w:val="normaltextrun"/>
          <w:lang w:val="kk-KZ"/>
        </w:rPr>
        <w:t>.......</w:t>
      </w:r>
      <w:r w:rsidRPr="4AFC7017">
        <w:rPr>
          <w:rStyle w:val="normaltextrun"/>
          <w:lang w:val="kk-KZ"/>
        </w:rPr>
        <w:t>.</w:t>
      </w:r>
      <w:r w:rsidRPr="4AFC7017">
        <w:rPr>
          <w:rStyle w:val="normaltextrun"/>
        </w:rPr>
        <w:t> </w:t>
      </w:r>
      <w:r w:rsidRPr="4AFC7017">
        <w:rPr>
          <w:rStyle w:val="eop"/>
          <w:rFonts w:eastAsiaTheme="minorEastAsia"/>
        </w:rPr>
        <w:t> </w:t>
      </w:r>
    </w:p>
    <w:p w14:paraId="4152A6C1" w14:textId="6ED78C5E" w:rsidR="005E7659" w:rsidRPr="00880FEF" w:rsidRDefault="4AFC7017" w:rsidP="4AFC7017">
      <w:pPr>
        <w:pStyle w:val="paragraph"/>
        <w:spacing w:before="0" w:beforeAutospacing="0" w:after="0" w:afterAutospacing="0"/>
        <w:ind w:left="4320"/>
        <w:textAlignment w:val="baseline"/>
        <w:rPr>
          <w:rStyle w:val="eop"/>
          <w:rFonts w:eastAsiaTheme="minorEastAsia"/>
          <w:lang w:val="kk-KZ"/>
        </w:rPr>
      </w:pPr>
      <w:r w:rsidRPr="4AFC7017">
        <w:rPr>
          <w:rStyle w:val="normaltextrun"/>
        </w:rPr>
        <w:t>тел.: 8 775 </w:t>
      </w:r>
      <w:r w:rsidR="00304893">
        <w:rPr>
          <w:rStyle w:val="normaltextrun"/>
        </w:rPr>
        <w:t>……..</w:t>
      </w:r>
      <w:r w:rsidRPr="4AFC7017">
        <w:rPr>
          <w:rStyle w:val="normaltextrun"/>
        </w:rPr>
        <w:t>.</w:t>
      </w:r>
      <w:r w:rsidRPr="4AFC7017">
        <w:rPr>
          <w:rStyle w:val="eop"/>
          <w:rFonts w:eastAsiaTheme="minorEastAsia"/>
        </w:rPr>
        <w:t> </w:t>
      </w:r>
      <w:r w:rsidRPr="4AFC7017">
        <w:rPr>
          <w:rStyle w:val="eop"/>
          <w:rFonts w:eastAsiaTheme="minorEastAsia"/>
          <w:lang w:val="kk-KZ"/>
        </w:rPr>
        <w:t xml:space="preserve"> </w:t>
      </w:r>
    </w:p>
    <w:p w14:paraId="1AD404D2" w14:textId="77777777" w:rsidR="005E7659" w:rsidRPr="00880FEF" w:rsidRDefault="4AFC7017" w:rsidP="4AFC7017">
      <w:pPr>
        <w:pStyle w:val="a3"/>
        <w:ind w:left="4320" w:right="-1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4AFC7017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Представитель по доверенности:</w:t>
      </w:r>
    </w:p>
    <w:p w14:paraId="52C9A36F" w14:textId="77777777" w:rsidR="005E7659" w:rsidRPr="00880FEF" w:rsidRDefault="4AFC7017" w:rsidP="4AFC7017">
      <w:pPr>
        <w:pStyle w:val="a3"/>
        <w:ind w:left="4320"/>
        <w:rPr>
          <w:rFonts w:ascii="Times New Roman" w:hAnsi="Times New Roman" w:cs="Times New Roman"/>
          <w:sz w:val="24"/>
          <w:szCs w:val="24"/>
          <w:lang w:val="kk-KZ"/>
        </w:rPr>
      </w:pPr>
      <w:r w:rsidRPr="4AFC7017">
        <w:rPr>
          <w:rFonts w:ascii="Times New Roman" w:hAnsi="Times New Roman" w:cs="Times New Roman"/>
          <w:sz w:val="24"/>
          <w:szCs w:val="24"/>
        </w:rPr>
        <w:t xml:space="preserve">ТОО «Юридическая компания Закон и Право» </w:t>
      </w:r>
      <w:r w:rsidRPr="4AFC70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C8FCD8A" w14:textId="77777777" w:rsidR="005E7659" w:rsidRPr="00880FEF" w:rsidRDefault="4AFC7017" w:rsidP="4AFC7017">
      <w:pPr>
        <w:pStyle w:val="a3"/>
        <w:ind w:left="4320" w:right="-1"/>
        <w:rPr>
          <w:rFonts w:ascii="Times New Roman" w:hAnsi="Times New Roman" w:cs="Times New Roman"/>
          <w:sz w:val="24"/>
          <w:szCs w:val="24"/>
        </w:rPr>
      </w:pPr>
      <w:r w:rsidRPr="4AFC7017">
        <w:rPr>
          <w:rFonts w:ascii="Times New Roman" w:hAnsi="Times New Roman" w:cs="Times New Roman"/>
          <w:sz w:val="24"/>
          <w:szCs w:val="24"/>
          <w:lang w:val="kk-KZ"/>
        </w:rPr>
        <w:t>БИН 190240029071</w:t>
      </w:r>
    </w:p>
    <w:p w14:paraId="53CCF668" w14:textId="77777777" w:rsidR="005E7659" w:rsidRPr="00880FEF" w:rsidRDefault="4AFC7017" w:rsidP="4AFC7017">
      <w:pPr>
        <w:pStyle w:val="a3"/>
        <w:ind w:left="4320"/>
        <w:rPr>
          <w:rFonts w:ascii="Times New Roman" w:hAnsi="Times New Roman" w:cs="Times New Roman"/>
          <w:sz w:val="24"/>
          <w:szCs w:val="24"/>
        </w:rPr>
      </w:pPr>
      <w:r w:rsidRPr="4AFC7017">
        <w:rPr>
          <w:rFonts w:ascii="Times New Roman" w:hAnsi="Times New Roman" w:cs="Times New Roman"/>
          <w:sz w:val="24"/>
          <w:szCs w:val="24"/>
        </w:rPr>
        <w:t>г. Алматы, пр. Абылай Хана, д. 79, офис 304.</w:t>
      </w:r>
    </w:p>
    <w:p w14:paraId="7915D45C" w14:textId="77777777" w:rsidR="005E7659" w:rsidRPr="00880FEF" w:rsidRDefault="00304893" w:rsidP="4AFC7017">
      <w:pPr>
        <w:pStyle w:val="a3"/>
        <w:ind w:left="4320"/>
        <w:rPr>
          <w:rFonts w:ascii="Times New Roman" w:hAnsi="Times New Roman" w:cs="Times New Roman"/>
          <w:sz w:val="24"/>
          <w:szCs w:val="24"/>
        </w:rPr>
      </w:pPr>
      <w:hyperlink r:id="rId4">
        <w:r w:rsidR="4AFC7017" w:rsidRPr="4AFC701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4AFC7017" w:rsidRPr="4AFC7017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4AFC7017" w:rsidRPr="4AFC701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4AFC7017" w:rsidRPr="4AFC701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4AFC7017" w:rsidRPr="4AFC701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4AFC7017" w:rsidRPr="4AFC7017">
        <w:rPr>
          <w:rFonts w:ascii="Times New Roman" w:hAnsi="Times New Roman" w:cs="Times New Roman"/>
          <w:sz w:val="24"/>
          <w:szCs w:val="24"/>
        </w:rPr>
        <w:t xml:space="preserve"> / </w:t>
      </w:r>
      <w:hyperlink r:id="rId5">
        <w:r w:rsidR="4AFC7017" w:rsidRPr="4AFC701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4AFC7017" w:rsidRPr="4AFC701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4AFC7017" w:rsidRPr="4AFC701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4AFC7017" w:rsidRPr="4AFC701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4AFC7017" w:rsidRPr="4AFC701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5580D2CB" w14:textId="77777777" w:rsidR="005E7659" w:rsidRPr="00880FEF" w:rsidRDefault="4AFC7017" w:rsidP="4AFC7017">
      <w:pPr>
        <w:ind w:left="4320"/>
        <w:jc w:val="both"/>
        <w:rPr>
          <w:sz w:val="24"/>
          <w:szCs w:val="24"/>
        </w:rPr>
      </w:pPr>
      <w:r w:rsidRPr="4AFC7017">
        <w:rPr>
          <w:sz w:val="24"/>
          <w:szCs w:val="24"/>
        </w:rPr>
        <w:t>+ 7</w:t>
      </w:r>
      <w:r w:rsidRPr="4AFC7017">
        <w:rPr>
          <w:sz w:val="24"/>
          <w:szCs w:val="24"/>
          <w:lang w:val="en-US"/>
        </w:rPr>
        <w:t> </w:t>
      </w:r>
      <w:r w:rsidRPr="4AFC7017">
        <w:rPr>
          <w:sz w:val="24"/>
          <w:szCs w:val="24"/>
        </w:rPr>
        <w:t>727 978 5755; +7 708 578 5758.</w:t>
      </w:r>
    </w:p>
    <w:p w14:paraId="4A239BE0" w14:textId="77777777" w:rsidR="005E7659" w:rsidRPr="00880FEF" w:rsidRDefault="005E7659" w:rsidP="005E7659">
      <w:pPr>
        <w:pStyle w:val="paragraph"/>
        <w:spacing w:before="0" w:beforeAutospacing="0" w:after="0" w:afterAutospacing="0"/>
        <w:ind w:left="3969"/>
        <w:textAlignment w:val="baseline"/>
        <w:rPr>
          <w:lang w:val="kk-KZ"/>
        </w:rPr>
      </w:pPr>
    </w:p>
    <w:p w14:paraId="531FA9F4" w14:textId="77777777" w:rsidR="005E7659" w:rsidRPr="00880FEF" w:rsidRDefault="005E7659" w:rsidP="005E7659">
      <w:pPr>
        <w:pStyle w:val="1"/>
        <w:ind w:left="3828"/>
        <w:jc w:val="both"/>
        <w:rPr>
          <w:rStyle w:val="a7"/>
          <w:rFonts w:eastAsia="ヒラギノ角ゴ Pro W3"/>
          <w:sz w:val="24"/>
          <w:szCs w:val="24"/>
        </w:rPr>
      </w:pPr>
    </w:p>
    <w:p w14:paraId="00C7DDB8" w14:textId="77777777" w:rsidR="005E7659" w:rsidRPr="00880FEF" w:rsidRDefault="005E7659" w:rsidP="005E76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708" w:firstLine="2835"/>
        <w:jc w:val="both"/>
        <w:rPr>
          <w:rStyle w:val="a7"/>
          <w:rFonts w:eastAsia="ヒラギノ角ゴ Pro W3"/>
          <w:sz w:val="24"/>
          <w:szCs w:val="24"/>
        </w:rPr>
      </w:pPr>
      <w:r w:rsidRPr="00880FEF">
        <w:rPr>
          <w:rStyle w:val="a7"/>
          <w:rFonts w:eastAsia="ヒラギノ角ゴ Pro W3"/>
          <w:sz w:val="24"/>
          <w:szCs w:val="24"/>
        </w:rPr>
        <w:t>ДОСУДЕБНАЯ ПРЕТЕНЗИЯ</w:t>
      </w:r>
    </w:p>
    <w:p w14:paraId="0E919AC9" w14:textId="77777777" w:rsidR="005E7659" w:rsidRPr="00880FEF" w:rsidRDefault="005E7659" w:rsidP="005E76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708" w:firstLine="2835"/>
        <w:jc w:val="both"/>
        <w:rPr>
          <w:rStyle w:val="a7"/>
          <w:rFonts w:eastAsia="ヒラギノ角ゴ Pro W3"/>
          <w:sz w:val="24"/>
          <w:szCs w:val="24"/>
        </w:rPr>
      </w:pPr>
    </w:p>
    <w:p w14:paraId="02EBDAAE" w14:textId="3F1F069D" w:rsidR="005E7659" w:rsidRPr="00880FEF" w:rsidRDefault="005E7659" w:rsidP="005E76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hAnsi="Times New Roman"/>
          <w:szCs w:val="24"/>
        </w:rPr>
      </w:pPr>
      <w:r w:rsidRPr="00880FEF">
        <w:rPr>
          <w:rFonts w:ascii="Times New Roman" w:hAnsi="Times New Roman"/>
          <w:szCs w:val="24"/>
        </w:rPr>
        <w:t xml:space="preserve">20 декабря 2020 год </w:t>
      </w:r>
      <w:r w:rsidRPr="00880FEF">
        <w:rPr>
          <w:rFonts w:ascii="Times New Roman" w:hAnsi="Times New Roman"/>
          <w:szCs w:val="24"/>
          <w:lang w:val="kk-KZ"/>
        </w:rPr>
        <w:t xml:space="preserve">вы </w:t>
      </w:r>
      <w:r w:rsidRPr="00880FEF">
        <w:rPr>
          <w:rFonts w:ascii="Times New Roman" w:hAnsi="Times New Roman"/>
          <w:szCs w:val="24"/>
        </w:rPr>
        <w:t>Казбеков Д.А., находясь в состоянии алкогольного опьянения средней степени, управляя автомашиной марки «Мазда 626» государственный номер 961 РАА 05, следуя в городе Алматы по проспекту Аль-Фараби в восточном направлении, на углу с улицей Сейфуллина, из-за несоблюдения интервала дистанции, допустил</w:t>
      </w:r>
      <w:r w:rsidRPr="00880FEF">
        <w:rPr>
          <w:rFonts w:ascii="Times New Roman" w:hAnsi="Times New Roman"/>
          <w:szCs w:val="24"/>
          <w:lang w:val="kk-KZ"/>
        </w:rPr>
        <w:t>и</w:t>
      </w:r>
      <w:r w:rsidRPr="00880FEF">
        <w:rPr>
          <w:rFonts w:ascii="Times New Roman" w:hAnsi="Times New Roman"/>
          <w:szCs w:val="24"/>
        </w:rPr>
        <w:t xml:space="preserve"> столкновение с автомашиной марки «Хюндай Елантра» государственный номер 002 ВВА 02, под управлением </w:t>
      </w:r>
      <w:r w:rsidR="00304893">
        <w:rPr>
          <w:rFonts w:ascii="Times New Roman" w:hAnsi="Times New Roman"/>
          <w:szCs w:val="24"/>
        </w:rPr>
        <w:t>..</w:t>
      </w:r>
      <w:r w:rsidRPr="00880FEF">
        <w:rPr>
          <w:rFonts w:ascii="Times New Roman" w:hAnsi="Times New Roman"/>
          <w:szCs w:val="24"/>
        </w:rPr>
        <w:t>-</w:t>
      </w:r>
      <w:r w:rsidR="00304893">
        <w:rPr>
          <w:rFonts w:ascii="Times New Roman" w:hAnsi="Times New Roman"/>
          <w:szCs w:val="24"/>
        </w:rPr>
        <w:t>……</w:t>
      </w:r>
      <w:r w:rsidRPr="00880FEF">
        <w:rPr>
          <w:rFonts w:ascii="Times New Roman" w:hAnsi="Times New Roman"/>
          <w:szCs w:val="24"/>
        </w:rPr>
        <w:t xml:space="preserve"> Аман Р.М. В результате дорожно-транспортного происшествия транспортные средства получили механические повреждения с причинением материального ущерба.</w:t>
      </w:r>
    </w:p>
    <w:p w14:paraId="2D30F308" w14:textId="77777777" w:rsidR="005E7659" w:rsidRPr="00880FEF" w:rsidRDefault="005E7659" w:rsidP="005E76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hAnsi="Times New Roman"/>
          <w:szCs w:val="24"/>
        </w:rPr>
      </w:pPr>
      <w:r w:rsidRPr="00880FEF">
        <w:rPr>
          <w:rFonts w:ascii="Times New Roman" w:hAnsi="Times New Roman"/>
          <w:szCs w:val="24"/>
          <w:lang w:val="kk-KZ"/>
        </w:rPr>
        <w:t xml:space="preserve">Таким образм </w:t>
      </w:r>
      <w:r w:rsidRPr="00880FEF">
        <w:rPr>
          <w:rFonts w:ascii="Times New Roman" w:hAnsi="Times New Roman"/>
          <w:szCs w:val="24"/>
        </w:rPr>
        <w:t>21 декабря 2020 год Специализированный межрайонный административный суд города Алматы под председательством судьи Касымовой Г.К., рассмотрел в судебном заседании дело об административном правонарушении</w:t>
      </w:r>
      <w:r w:rsidRPr="00880FEF">
        <w:rPr>
          <w:rFonts w:ascii="Times New Roman" w:hAnsi="Times New Roman"/>
          <w:szCs w:val="24"/>
          <w:lang w:val="kk-KZ"/>
        </w:rPr>
        <w:t xml:space="preserve"> </w:t>
      </w:r>
      <w:r w:rsidRPr="00880FEF">
        <w:rPr>
          <w:rFonts w:ascii="Times New Roman" w:hAnsi="Times New Roman"/>
          <w:szCs w:val="24"/>
        </w:rPr>
        <w:t xml:space="preserve">№7528-20-00-3/27701 в отношении </w:t>
      </w:r>
      <w:r w:rsidRPr="00880FEF">
        <w:rPr>
          <w:rFonts w:ascii="Times New Roman" w:hAnsi="Times New Roman"/>
          <w:szCs w:val="24"/>
          <w:lang w:val="kk-KZ"/>
        </w:rPr>
        <w:t>вас</w:t>
      </w:r>
      <w:r w:rsidRPr="00880FEF">
        <w:rPr>
          <w:rFonts w:ascii="Times New Roman" w:hAnsi="Times New Roman"/>
          <w:szCs w:val="24"/>
        </w:rPr>
        <w:t xml:space="preserve"> дело об административном правонарушении</w:t>
      </w:r>
      <w:r w:rsidRPr="00880FEF">
        <w:rPr>
          <w:rFonts w:ascii="Times New Roman" w:hAnsi="Times New Roman"/>
          <w:szCs w:val="24"/>
          <w:lang w:val="kk-KZ"/>
        </w:rPr>
        <w:t xml:space="preserve"> где суд, Пастоновил: </w:t>
      </w:r>
      <w:r w:rsidRPr="00880FEF">
        <w:rPr>
          <w:rFonts w:ascii="Times New Roman" w:hAnsi="Times New Roman"/>
          <w:szCs w:val="24"/>
        </w:rPr>
        <w:t xml:space="preserve">Признать вас виновным в совершении административного правонарушения, предусмотренного частью 3 статьи 608 Кодекса Республики Казахстан «Об административных правонарушениях» и подвергнуть административному взысканию в виде административного ареста сроком на 20 (двадцать) суток и лишения права управления транспортным средством сроком на 7 (семь) лет. В судебном заседании вы посредством мобильной видеосвязи подтвердили факты изложенные в материалах дела, вину по части 3 статьи 608 КоАП признал полностью, в содеянном раскаялся. </w:t>
      </w:r>
    </w:p>
    <w:p w14:paraId="49E84360" w14:textId="22EEAEB5" w:rsidR="005E7659" w:rsidRPr="00880FEF" w:rsidRDefault="005E7659" w:rsidP="005E76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hAnsi="Times New Roman"/>
          <w:szCs w:val="24"/>
        </w:rPr>
      </w:pPr>
      <w:r w:rsidRPr="00880FEF">
        <w:rPr>
          <w:rFonts w:ascii="Times New Roman" w:hAnsi="Times New Roman"/>
          <w:szCs w:val="24"/>
        </w:rPr>
        <w:t xml:space="preserve">Автомашиной марки «Хюндай Елантра» государственный номер </w:t>
      </w:r>
      <w:r w:rsidR="00304893">
        <w:rPr>
          <w:rFonts w:ascii="Times New Roman" w:hAnsi="Times New Roman"/>
          <w:szCs w:val="24"/>
        </w:rPr>
        <w:t>……</w:t>
      </w:r>
      <w:r w:rsidRPr="00880FEF">
        <w:rPr>
          <w:rFonts w:ascii="Times New Roman" w:hAnsi="Times New Roman"/>
          <w:szCs w:val="24"/>
        </w:rPr>
        <w:t xml:space="preserve"> ВВА 02 с которой вы допустили столкновение с причинением материального ущерба является автомашиной 2019 года выпуска и находится в Хюндай центре Алматы ТОО </w:t>
      </w:r>
      <w:r w:rsidRPr="00880FEF">
        <w:rPr>
          <w:rFonts w:ascii="Times New Roman" w:hAnsi="Times New Roman"/>
          <w:szCs w:val="24"/>
          <w:lang w:val="en-US"/>
        </w:rPr>
        <w:t>Hyundai</w:t>
      </w:r>
      <w:r w:rsidRPr="00880FEF">
        <w:rPr>
          <w:rFonts w:ascii="Times New Roman" w:hAnsi="Times New Roman"/>
          <w:szCs w:val="24"/>
        </w:rPr>
        <w:t xml:space="preserve"> </w:t>
      </w:r>
      <w:r w:rsidRPr="00880FEF">
        <w:rPr>
          <w:rFonts w:ascii="Times New Roman" w:hAnsi="Times New Roman"/>
          <w:szCs w:val="24"/>
          <w:lang w:val="en-US"/>
        </w:rPr>
        <w:t>Premium</w:t>
      </w:r>
      <w:r w:rsidRPr="00880FEF">
        <w:rPr>
          <w:rFonts w:ascii="Times New Roman" w:hAnsi="Times New Roman"/>
          <w:szCs w:val="24"/>
        </w:rPr>
        <w:t xml:space="preserve"> </w:t>
      </w:r>
      <w:r w:rsidRPr="00880FEF">
        <w:rPr>
          <w:rFonts w:ascii="Times New Roman" w:hAnsi="Times New Roman"/>
          <w:szCs w:val="24"/>
          <w:lang w:val="en-US"/>
        </w:rPr>
        <w:t>Almaty</w:t>
      </w:r>
      <w:r w:rsidRPr="00880FEF">
        <w:rPr>
          <w:rFonts w:ascii="Times New Roman" w:hAnsi="Times New Roman"/>
          <w:szCs w:val="24"/>
        </w:rPr>
        <w:t xml:space="preserve"> на гарантии. Владельцем вышеуказанной автомашины является </w:t>
      </w:r>
      <w:r w:rsidR="00304893">
        <w:rPr>
          <w:rFonts w:ascii="Times New Roman" w:hAnsi="Times New Roman"/>
          <w:szCs w:val="24"/>
        </w:rPr>
        <w:t>……</w:t>
      </w:r>
      <w:r w:rsidRPr="00880FEF">
        <w:rPr>
          <w:rFonts w:ascii="Times New Roman" w:hAnsi="Times New Roman"/>
          <w:szCs w:val="24"/>
        </w:rPr>
        <w:t xml:space="preserve"> А.</w:t>
      </w:r>
      <w:r w:rsidR="009536B1">
        <w:rPr>
          <w:rFonts w:ascii="Times New Roman" w:hAnsi="Times New Roman"/>
          <w:szCs w:val="24"/>
        </w:rPr>
        <w:t>Л</w:t>
      </w:r>
      <w:r w:rsidRPr="00880FEF">
        <w:rPr>
          <w:rFonts w:ascii="Times New Roman" w:hAnsi="Times New Roman"/>
          <w:szCs w:val="24"/>
        </w:rPr>
        <w:t>.</w:t>
      </w:r>
    </w:p>
    <w:p w14:paraId="6E6D9B51" w14:textId="77777777" w:rsidR="005E7659" w:rsidRPr="00880FEF" w:rsidRDefault="005E7659" w:rsidP="005E7659">
      <w:pPr>
        <w:pStyle w:val="6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80FEF">
        <w:rPr>
          <w:rFonts w:ascii="Times New Roman" w:hAnsi="Times New Roman" w:cs="Times New Roman"/>
          <w:color w:val="auto"/>
          <w:sz w:val="24"/>
          <w:szCs w:val="24"/>
        </w:rPr>
        <w:t>В соответствии ст. 3, Закона Республики Казахстан Республики Казахстан «Об обязательном страховании гражданско - правовой ответственности владельцев транспортных средств» (далее Закон) объектом обязательного страхования гражданско-правовой ответственности владельцев транспортных средств (далее - обязательное страхование ответственности владельцев транспортных средств) является имущественный интерес застрахованного лица, связанный с его обязанностью, установленной гражданским законодательством Республики Казахстан, возместить вред, причиненный жизни, здоровью и (или) имуществу третьих лиц в результате эксплуатации транспортного средства как источника повышенной опасности.</w:t>
      </w:r>
    </w:p>
    <w:p w14:paraId="7DEC680F" w14:textId="77777777" w:rsidR="005E7659" w:rsidRPr="00880FEF" w:rsidRDefault="005E7659" w:rsidP="005E7659">
      <w:pPr>
        <w:pStyle w:val="6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80FEF">
        <w:rPr>
          <w:rFonts w:ascii="Times New Roman" w:hAnsi="Times New Roman" w:cs="Times New Roman"/>
          <w:color w:val="auto"/>
          <w:sz w:val="24"/>
          <w:szCs w:val="24"/>
        </w:rPr>
        <w:t>Так, </w:t>
      </w:r>
      <w:hyperlink r:id="rId6" w:tgtFrame="_blank" w:history="1">
        <w:r w:rsidRPr="00880FE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19</w:t>
        </w:r>
      </w:hyperlink>
      <w:r w:rsidRPr="00880FEF">
        <w:rPr>
          <w:rFonts w:ascii="Times New Roman" w:hAnsi="Times New Roman" w:cs="Times New Roman"/>
          <w:color w:val="auto"/>
          <w:sz w:val="24"/>
          <w:szCs w:val="24"/>
        </w:rPr>
        <w:t xml:space="preserve"> Закона предусмотрен предельный объем ответственности за вред, причиненный имуществу одного потерпевшего, - в размере причиненного вреда, но не более 600 месячных расчетных показателей. Таким образом страховая компания «Халык» выплатила 600 мрп то есть 1 750 200 тенге. </w:t>
      </w:r>
    </w:p>
    <w:p w14:paraId="71610E8B" w14:textId="77777777" w:rsidR="005E7659" w:rsidRPr="00880FEF" w:rsidRDefault="005E7659" w:rsidP="005E7659">
      <w:pPr>
        <w:jc w:val="both"/>
        <w:rPr>
          <w:sz w:val="24"/>
          <w:szCs w:val="24"/>
        </w:rPr>
      </w:pPr>
      <w:r w:rsidRPr="00880FEF">
        <w:rPr>
          <w:sz w:val="24"/>
          <w:szCs w:val="24"/>
        </w:rPr>
        <w:tab/>
        <w:t xml:space="preserve">Однако как мы говорили выше Автомашиной марки «Хюндай Елантра» является автомашиной 2019 года выпуска и находится в Хюндай центре Алматы ТОО </w:t>
      </w:r>
      <w:r w:rsidRPr="00880FEF">
        <w:rPr>
          <w:sz w:val="24"/>
          <w:szCs w:val="24"/>
          <w:lang w:val="en-US"/>
        </w:rPr>
        <w:t>Hyundai</w:t>
      </w:r>
      <w:r w:rsidRPr="00880FEF">
        <w:rPr>
          <w:sz w:val="24"/>
          <w:szCs w:val="24"/>
        </w:rPr>
        <w:t xml:space="preserve"> </w:t>
      </w:r>
      <w:r w:rsidRPr="00880FEF">
        <w:rPr>
          <w:sz w:val="24"/>
          <w:szCs w:val="24"/>
          <w:lang w:val="en-US"/>
        </w:rPr>
        <w:t>Premium</w:t>
      </w:r>
      <w:r w:rsidRPr="00880FEF">
        <w:rPr>
          <w:sz w:val="24"/>
          <w:szCs w:val="24"/>
        </w:rPr>
        <w:t xml:space="preserve"> </w:t>
      </w:r>
      <w:r w:rsidRPr="00880FEF">
        <w:rPr>
          <w:sz w:val="24"/>
          <w:szCs w:val="24"/>
          <w:lang w:val="en-US"/>
        </w:rPr>
        <w:t>Almaty</w:t>
      </w:r>
      <w:r w:rsidRPr="00880FEF">
        <w:rPr>
          <w:sz w:val="24"/>
          <w:szCs w:val="24"/>
        </w:rPr>
        <w:t xml:space="preserve"> на гарантии в целях сохранении гарантийного обслуживания вынуждены произвести ремонтно-восстановительные работы в ТОО </w:t>
      </w:r>
      <w:r w:rsidRPr="00880FEF">
        <w:rPr>
          <w:sz w:val="24"/>
          <w:szCs w:val="24"/>
          <w:lang w:val="en-US"/>
        </w:rPr>
        <w:t>Hyundai</w:t>
      </w:r>
      <w:r w:rsidRPr="00880FEF">
        <w:rPr>
          <w:sz w:val="24"/>
          <w:szCs w:val="24"/>
        </w:rPr>
        <w:t xml:space="preserve"> </w:t>
      </w:r>
      <w:r w:rsidRPr="00880FEF">
        <w:rPr>
          <w:sz w:val="24"/>
          <w:szCs w:val="24"/>
          <w:lang w:val="en-US"/>
        </w:rPr>
        <w:t>Premium</w:t>
      </w:r>
      <w:r w:rsidRPr="00880FEF">
        <w:rPr>
          <w:sz w:val="24"/>
          <w:szCs w:val="24"/>
        </w:rPr>
        <w:t xml:space="preserve"> </w:t>
      </w:r>
      <w:r w:rsidRPr="00880FEF">
        <w:rPr>
          <w:sz w:val="24"/>
          <w:szCs w:val="24"/>
          <w:lang w:val="en-US"/>
        </w:rPr>
        <w:t>Almaty</w:t>
      </w:r>
      <w:r w:rsidRPr="00880FEF">
        <w:rPr>
          <w:sz w:val="24"/>
          <w:szCs w:val="24"/>
        </w:rPr>
        <w:t xml:space="preserve"> таким образом товарищество выдала нам Заключение за №00146 от 22 января 2021 года об стоимости ремонта автомашины в сумме 2 874 298 тенге и выставила счет на оплату.   </w:t>
      </w:r>
    </w:p>
    <w:p w14:paraId="3377D785" w14:textId="77777777" w:rsidR="005E7659" w:rsidRPr="00880FEF" w:rsidRDefault="005E7659" w:rsidP="005E7659">
      <w:pPr>
        <w:pStyle w:val="6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80FEF">
        <w:rPr>
          <w:rFonts w:ascii="Times New Roman" w:hAnsi="Times New Roman" w:cs="Times New Roman"/>
          <w:color w:val="auto"/>
          <w:sz w:val="24"/>
          <w:szCs w:val="24"/>
        </w:rPr>
        <w:lastRenderedPageBreak/>
        <w:t>На основании изложенного мы вправе обратиться к вам и в дальнейшем в случае неудовлетворения наших требовании в суд с требованием о возмещении причинителем вреда разницы между страховым возмещением и фактическим размером причинённого ущерба. Разница от страховой выплаты в сумме 1 750 200 тенге и стоимости ремонта автомашины в сумме 2 874 298 тенге составило 1 124 098 тенге</w:t>
      </w:r>
    </w:p>
    <w:p w14:paraId="1793C7E2" w14:textId="77777777" w:rsidR="005E7659" w:rsidRPr="00880FEF" w:rsidRDefault="005E7659" w:rsidP="005E7659">
      <w:pPr>
        <w:spacing w:after="160" w:line="259" w:lineRule="auto"/>
        <w:ind w:firstLine="567"/>
        <w:jc w:val="both"/>
        <w:rPr>
          <w:sz w:val="24"/>
          <w:szCs w:val="24"/>
        </w:rPr>
      </w:pPr>
      <w:r w:rsidRPr="006E44B7">
        <w:rPr>
          <w:rFonts w:eastAsiaTheme="majorEastAsia"/>
          <w:sz w:val="24"/>
          <w:szCs w:val="24"/>
        </w:rPr>
        <w:t>В соответствии с </w:t>
      </w:r>
      <w:hyperlink r:id="rId7" w:tgtFrame="_blank" w:history="1">
        <w:r w:rsidRPr="006E44B7">
          <w:rPr>
            <w:rStyle w:val="a5"/>
            <w:color w:val="auto"/>
            <w:sz w:val="24"/>
            <w:szCs w:val="24"/>
          </w:rPr>
          <w:t>пунктом 1 статьи 917</w:t>
        </w:r>
      </w:hyperlink>
      <w:r w:rsidRPr="006E44B7">
        <w:rPr>
          <w:rFonts w:eastAsiaTheme="majorEastAsia"/>
          <w:sz w:val="24"/>
          <w:szCs w:val="24"/>
        </w:rPr>
        <w:t> Гражданского кодекса Республики Казахстан предусмотрено, что вред имущественный или неимущественный,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 в полном объеме.</w:t>
      </w:r>
    </w:p>
    <w:p w14:paraId="1B67F648" w14:textId="77777777" w:rsidR="005E7659" w:rsidRPr="00880FEF" w:rsidRDefault="005E7659" w:rsidP="005E7659">
      <w:pPr>
        <w:spacing w:after="160" w:line="259" w:lineRule="auto"/>
        <w:ind w:firstLine="567"/>
        <w:jc w:val="both"/>
        <w:rPr>
          <w:sz w:val="24"/>
          <w:szCs w:val="24"/>
        </w:rPr>
      </w:pPr>
      <w:r w:rsidRPr="00880FEF">
        <w:rPr>
          <w:sz w:val="24"/>
          <w:szCs w:val="24"/>
        </w:rPr>
        <w:t>Таким образом Вы причинили реальный материальный вред управляя автомашиной в состоянии алкогольного опьянения.</w:t>
      </w:r>
    </w:p>
    <w:p w14:paraId="7E5FDF13" w14:textId="6AE6098D" w:rsidR="005E7659" w:rsidRPr="00880FEF" w:rsidRDefault="005E7659" w:rsidP="005E76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Cs w:val="24"/>
          <w:shd w:val="clear" w:color="auto" w:fill="FFFFFF"/>
        </w:rPr>
      </w:pPr>
      <w:r w:rsidRPr="00880FEF">
        <w:rPr>
          <w:rFonts w:ascii="Times New Roman" w:eastAsia="Times New Roman" w:hAnsi="Times New Roman"/>
          <w:szCs w:val="24"/>
        </w:rPr>
        <w:t xml:space="preserve">Настоящим предлагаем Вам добровольного </w:t>
      </w:r>
      <w:r w:rsidRPr="00880FEF">
        <w:rPr>
          <w:rFonts w:ascii="Times New Roman" w:hAnsi="Times New Roman"/>
          <w:szCs w:val="24"/>
        </w:rPr>
        <w:t>возместить</w:t>
      </w:r>
      <w:r w:rsidRPr="00880FEF">
        <w:rPr>
          <w:rFonts w:ascii="Times New Roman" w:eastAsia="Times New Roman" w:hAnsi="Times New Roman"/>
          <w:szCs w:val="24"/>
        </w:rPr>
        <w:t xml:space="preserve"> денежных средств в сумме </w:t>
      </w:r>
      <w:r w:rsidRPr="00880FEF">
        <w:rPr>
          <w:rFonts w:ascii="Times New Roman" w:hAnsi="Times New Roman"/>
          <w:color w:val="auto"/>
          <w:szCs w:val="24"/>
        </w:rPr>
        <w:t>1 124 098 тенге</w:t>
      </w:r>
      <w:r w:rsidRPr="00880FEF">
        <w:rPr>
          <w:rFonts w:ascii="Times New Roman" w:eastAsia="Times New Roman" w:hAnsi="Times New Roman"/>
          <w:szCs w:val="24"/>
        </w:rPr>
        <w:t xml:space="preserve">, в срок до 15 февраля 2021 года. В случае если Вы не </w:t>
      </w:r>
      <w:r w:rsidRPr="00880FEF">
        <w:rPr>
          <w:rFonts w:ascii="Times New Roman" w:hAnsi="Times New Roman"/>
          <w:szCs w:val="24"/>
        </w:rPr>
        <w:t>возместите</w:t>
      </w:r>
      <w:r w:rsidRPr="00880FEF">
        <w:rPr>
          <w:rFonts w:ascii="Times New Roman" w:eastAsia="Times New Roman" w:hAnsi="Times New Roman"/>
          <w:szCs w:val="24"/>
        </w:rPr>
        <w:t xml:space="preserve"> денежные средства в указанный срок, оставляем за собой право обращения по данному вопросу в суд.</w:t>
      </w:r>
      <w:r w:rsidRPr="00880FEF">
        <w:rPr>
          <w:rFonts w:ascii="Times New Roman" w:eastAsia="Times New Roman" w:hAnsi="Times New Roman"/>
          <w:szCs w:val="24"/>
          <w:shd w:val="clear" w:color="auto" w:fill="FFFFFF"/>
        </w:rPr>
        <w:t xml:space="preserve"> А также о взыскании суммы материального (убытки и неустойка, статья 351 ГК РК) в размере 1 000 000 тенге, а также представительские услуги в размере 421 000 тенге также обратиться в другие компетентные органы уголовного преследования.</w:t>
      </w:r>
    </w:p>
    <w:p w14:paraId="3EFDE193" w14:textId="77777777" w:rsidR="005E7659" w:rsidRPr="00880FEF" w:rsidRDefault="005E7659" w:rsidP="005E7659">
      <w:pPr>
        <w:ind w:firstLine="567"/>
        <w:jc w:val="both"/>
        <w:rPr>
          <w:sz w:val="24"/>
          <w:szCs w:val="24"/>
        </w:rPr>
      </w:pPr>
      <w:r w:rsidRPr="00880FEF">
        <w:rPr>
          <w:sz w:val="24"/>
          <w:szCs w:val="24"/>
        </w:rPr>
        <w:t>Согласно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 w14:paraId="2CC3A00B" w14:textId="77777777" w:rsidR="005E7659" w:rsidRPr="00880FEF" w:rsidRDefault="005E7659" w:rsidP="005E76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Cs w:val="24"/>
        </w:rPr>
      </w:pPr>
      <w:r w:rsidRPr="00880FEF">
        <w:rPr>
          <w:rFonts w:ascii="Times New Roman" w:eastAsia="Times New Roman" w:hAnsi="Times New Roman"/>
          <w:szCs w:val="24"/>
        </w:rPr>
        <w:t>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67DF7F17" w14:textId="77777777" w:rsidR="005E7659" w:rsidRPr="00880FEF" w:rsidRDefault="005E7659" w:rsidP="005E76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Cs w:val="24"/>
        </w:rPr>
      </w:pPr>
      <w:r w:rsidRPr="00880FEF">
        <w:rPr>
          <w:rFonts w:ascii="Times New Roman" w:eastAsia="Times New Roman" w:hAnsi="Times New Roman"/>
          <w:szCs w:val="24"/>
        </w:rPr>
        <w:t>Поскольку этот порядок ни одним из нормативных актов РК не запрещен, надеемся на Ваше взаимопонимание и решения указанной проблемы взаимоприемлемых условиях.</w:t>
      </w:r>
    </w:p>
    <w:p w14:paraId="041B7EEF" w14:textId="77777777" w:rsidR="005E7659" w:rsidRDefault="005E7659" w:rsidP="005E76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</w:rPr>
      </w:pPr>
    </w:p>
    <w:p w14:paraId="2DE147AE" w14:textId="77777777" w:rsidR="005E7659" w:rsidRDefault="005E7659" w:rsidP="005E76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</w:rPr>
      </w:pPr>
      <w:r w:rsidRPr="77CA3BDF">
        <w:rPr>
          <w:rFonts w:ascii="Times New Roman" w:eastAsia="Times New Roman" w:hAnsi="Times New Roman"/>
          <w:b/>
          <w:bCs/>
        </w:rPr>
        <w:t>С уважением,</w:t>
      </w:r>
    </w:p>
    <w:p w14:paraId="3687A22C" w14:textId="77777777" w:rsidR="005E7659" w:rsidRDefault="005E7659" w:rsidP="005E76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</w:rPr>
      </w:pPr>
    </w:p>
    <w:p w14:paraId="0C654229" w14:textId="02E1BFDF" w:rsidR="005E7659" w:rsidRDefault="005E7659" w:rsidP="005E76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69"/>
        <w:jc w:val="both"/>
        <w:rPr>
          <w:rStyle w:val="a7"/>
          <w:rFonts w:eastAsia="ヒラギノ角ゴ Pro W3"/>
          <w:szCs w:val="24"/>
        </w:rPr>
      </w:pPr>
      <w:r w:rsidRPr="77CA3BDF">
        <w:rPr>
          <w:rFonts w:ascii="Times New Roman" w:eastAsia="Times New Roman" w:hAnsi="Times New Roman"/>
        </w:rPr>
        <w:t xml:space="preserve">       __________/</w:t>
      </w:r>
      <w:r w:rsidRPr="77CA3BDF">
        <w:rPr>
          <w:rStyle w:val="a7"/>
          <w:rFonts w:eastAsia="ヒラギノ角ゴ Pro W3"/>
          <w:szCs w:val="24"/>
        </w:rPr>
        <w:t xml:space="preserve"> </w:t>
      </w:r>
      <w:r w:rsidR="00304893">
        <w:rPr>
          <w:rFonts w:ascii="Times New Roman" w:eastAsia="Times New Roman" w:hAnsi="Times New Roman"/>
          <w:b/>
          <w:bCs/>
          <w:color w:val="000000" w:themeColor="text1"/>
          <w:szCs w:val="24"/>
        </w:rPr>
        <w:t>……</w:t>
      </w:r>
      <w:r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 А.</w:t>
      </w:r>
      <w:r w:rsidR="006647D2">
        <w:rPr>
          <w:rFonts w:ascii="Times New Roman" w:eastAsia="Times New Roman" w:hAnsi="Times New Roman"/>
          <w:b/>
          <w:bCs/>
          <w:color w:val="000000" w:themeColor="text1"/>
          <w:szCs w:val="24"/>
        </w:rPr>
        <w:t>Л</w:t>
      </w:r>
      <w:r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23A7E002" w14:textId="77777777" w:rsidR="005E7659" w:rsidRPr="00CD57B1" w:rsidRDefault="005E7659" w:rsidP="005E76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3543"/>
        <w:jc w:val="both"/>
        <w:rPr>
          <w:rFonts w:eastAsia="Times New Roman"/>
          <w:b/>
          <w:bCs/>
          <w:sz w:val="16"/>
          <w:szCs w:val="16"/>
        </w:rPr>
      </w:pPr>
      <w:r w:rsidRPr="00CD57B1">
        <w:rPr>
          <w:rStyle w:val="a7"/>
          <w:rFonts w:eastAsia="ヒラギノ角ゴ Pro W3"/>
          <w:b w:val="0"/>
          <w:bCs w:val="0"/>
        </w:rPr>
        <w:t xml:space="preserve">      </w:t>
      </w:r>
      <w:r w:rsidRPr="00CD57B1">
        <w:rPr>
          <w:rStyle w:val="a7"/>
          <w:rFonts w:eastAsia="ヒラギノ角ゴ Pro W3"/>
          <w:b w:val="0"/>
          <w:bCs w:val="0"/>
          <w:sz w:val="16"/>
          <w:szCs w:val="16"/>
        </w:rPr>
        <w:t>«____» __________2021 год</w:t>
      </w:r>
    </w:p>
    <w:p w14:paraId="7A4980A5" w14:textId="77777777" w:rsidR="005E7659" w:rsidRDefault="005E7659" w:rsidP="005E76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828"/>
        <w:jc w:val="both"/>
        <w:rPr>
          <w:rFonts w:ascii="Times New Roman" w:hAnsi="Times New Roman"/>
          <w:b/>
          <w:bCs/>
        </w:rPr>
      </w:pPr>
    </w:p>
    <w:p w14:paraId="70D92490" w14:textId="77777777" w:rsidR="005E7659" w:rsidRDefault="005E7659" w:rsidP="005E76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828"/>
        <w:jc w:val="both"/>
        <w:rPr>
          <w:rFonts w:ascii="Times New Roman" w:hAnsi="Times New Roman"/>
          <w:b/>
          <w:bCs/>
        </w:rPr>
      </w:pPr>
    </w:p>
    <w:p w14:paraId="555C946F" w14:textId="772A127F" w:rsidR="005E7659" w:rsidRDefault="005E7659" w:rsidP="005E765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414871A" w14:textId="428FB8C0" w:rsidR="00CD57B1" w:rsidRDefault="00CD57B1" w:rsidP="005E765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EAF8275" w14:textId="4E2C7AC6" w:rsidR="00CD57B1" w:rsidRDefault="00CD57B1" w:rsidP="005E765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B6EE795" w14:textId="08B6F6F4" w:rsidR="00CD57B1" w:rsidRDefault="00CD57B1" w:rsidP="005E765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E2CAE7A" w14:textId="432E753B" w:rsidR="00CD57B1" w:rsidRDefault="00CD57B1" w:rsidP="005E765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8543C76" w14:textId="02A06784" w:rsidR="00CD57B1" w:rsidRDefault="00CD57B1" w:rsidP="005E765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EAFF4F7" w14:textId="1F55828C" w:rsidR="00CD57B1" w:rsidRDefault="00CD57B1" w:rsidP="005E765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E7E0509" w14:textId="3393EB62" w:rsidR="00CD57B1" w:rsidRDefault="00CD57B1" w:rsidP="005E765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CB9E285" w14:textId="1233F2F1" w:rsidR="00CD57B1" w:rsidRDefault="00CD57B1" w:rsidP="005E765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DFBCD3B" w14:textId="6FFD4DC9" w:rsidR="00CD57B1" w:rsidRDefault="00CD57B1" w:rsidP="005E765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39E13E0" w14:textId="426D5BF4" w:rsidR="00CD57B1" w:rsidRDefault="00CD57B1" w:rsidP="005E765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86D88D6" w14:textId="1D277AD9" w:rsidR="00CD57B1" w:rsidRDefault="00CD57B1" w:rsidP="005E765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EA0891D" w14:textId="3FB8CC71" w:rsidR="00CD57B1" w:rsidRDefault="00CD57B1" w:rsidP="005E765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F87D9A7" w14:textId="09B5A3E7" w:rsidR="00CD57B1" w:rsidRDefault="00CD57B1" w:rsidP="005E765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85D8C4B" w14:textId="57DBD5A3" w:rsidR="00CD57B1" w:rsidRDefault="00CD57B1" w:rsidP="005E765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79FB77E" w14:textId="354F181E" w:rsidR="00CD57B1" w:rsidRDefault="00CD57B1" w:rsidP="005E765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65D0B58" w14:textId="2A88FDA5" w:rsidR="00CD57B1" w:rsidRDefault="00CD57B1" w:rsidP="005E765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4777224" w14:textId="77777777" w:rsidR="00CD57B1" w:rsidRDefault="00CD57B1" w:rsidP="005E765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3AC5325" w14:textId="0A826EB8" w:rsidR="00327E86" w:rsidRPr="005E7659" w:rsidRDefault="005E7659" w:rsidP="00CD57B1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327E86" w:rsidRPr="005E7659" w:rsidSect="005E7659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75"/>
    <w:rsid w:val="001C5801"/>
    <w:rsid w:val="00304893"/>
    <w:rsid w:val="00327E86"/>
    <w:rsid w:val="005E7659"/>
    <w:rsid w:val="006517E8"/>
    <w:rsid w:val="006647D2"/>
    <w:rsid w:val="009536B1"/>
    <w:rsid w:val="00B0171A"/>
    <w:rsid w:val="00CD57B1"/>
    <w:rsid w:val="00D220B4"/>
    <w:rsid w:val="00FD3D75"/>
    <w:rsid w:val="3DCE3500"/>
    <w:rsid w:val="4A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1849"/>
  <w15:chartTrackingRefBased/>
  <w15:docId w15:val="{B947E089-FE83-4808-9446-D2B92647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65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5E7659"/>
    <w:pPr>
      <w:keepNext/>
      <w:autoSpaceDE/>
      <w:autoSpaceDN/>
      <w:spacing w:line="216" w:lineRule="auto"/>
      <w:outlineLvl w:val="0"/>
    </w:pPr>
    <w:rPr>
      <w:bCs/>
      <w:i/>
      <w:iCs/>
    </w:rPr>
  </w:style>
  <w:style w:type="paragraph" w:styleId="6">
    <w:name w:val="heading 6"/>
    <w:basedOn w:val="a"/>
    <w:next w:val="a"/>
    <w:link w:val="60"/>
    <w:unhideWhenUsed/>
    <w:qFormat/>
    <w:rsid w:val="005E76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7659"/>
    <w:rPr>
      <w:rFonts w:ascii="Times New Roman" w:eastAsia="Times New Roman" w:hAnsi="Times New Roman" w:cs="Times New Roman"/>
      <w:bCs/>
      <w:i/>
      <w:iCs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5E7659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u-RU" w:eastAsia="ru-RU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5E7659"/>
    <w:pPr>
      <w:spacing w:after="0" w:line="240" w:lineRule="auto"/>
    </w:pPr>
    <w:rPr>
      <w:rFonts w:eastAsiaTheme="minorEastAsia"/>
      <w:lang w:val="ru-RU" w:eastAsia="zh-CN"/>
    </w:rPr>
  </w:style>
  <w:style w:type="character" w:customStyle="1" w:styleId="5">
    <w:name w:val="Основной текст (5)_"/>
    <w:basedOn w:val="a0"/>
    <w:link w:val="50"/>
    <w:uiPriority w:val="99"/>
    <w:rsid w:val="005E7659"/>
    <w:rPr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E7659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5E7659"/>
    <w:rPr>
      <w:rFonts w:eastAsiaTheme="minorEastAsia"/>
      <w:lang w:val="ru-RU" w:eastAsia="zh-CN"/>
    </w:rPr>
  </w:style>
  <w:style w:type="character" w:styleId="a5">
    <w:name w:val="Hyperlink"/>
    <w:basedOn w:val="a0"/>
    <w:uiPriority w:val="99"/>
    <w:unhideWhenUsed/>
    <w:rsid w:val="005E7659"/>
    <w:rPr>
      <w:color w:val="0000FF"/>
      <w:u w:val="single"/>
    </w:rPr>
  </w:style>
  <w:style w:type="paragraph" w:customStyle="1" w:styleId="a6">
    <w:name w:val="Текстовый блок"/>
    <w:uiPriority w:val="99"/>
    <w:rsid w:val="005E765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ru-RU" w:eastAsia="ru-RU"/>
    </w:rPr>
  </w:style>
  <w:style w:type="character" w:customStyle="1" w:styleId="a7">
    <w:name w:val="Основной текст + Полужирный"/>
    <w:aliases w:val="Интервал 0 pt"/>
    <w:basedOn w:val="a0"/>
    <w:rsid w:val="005E76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paragraph" w:customStyle="1" w:styleId="paragraph">
    <w:name w:val="paragraph"/>
    <w:basedOn w:val="a"/>
    <w:rsid w:val="005E765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5E7659"/>
  </w:style>
  <w:style w:type="character" w:customStyle="1" w:styleId="eop">
    <w:name w:val="eop"/>
    <w:basedOn w:val="a0"/>
    <w:rsid w:val="005E7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link_id=10000000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link_id=1000000006" TargetMode="External"/><Relationship Id="rId5" Type="http://schemas.openxmlformats.org/officeDocument/2006/relationships/hyperlink" Target="http://www.zakonpravo.kz" TargetMode="External"/><Relationship Id="rId4" Type="http://schemas.openxmlformats.org/officeDocument/2006/relationships/hyperlink" Target="mailto:info@zakonpravo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993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11</cp:revision>
  <dcterms:created xsi:type="dcterms:W3CDTF">2021-01-26T16:32:00Z</dcterms:created>
  <dcterms:modified xsi:type="dcterms:W3CDTF">2022-01-06T10:56:00Z</dcterms:modified>
</cp:coreProperties>
</file>