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D464" w14:textId="77777777" w:rsidR="002F4AD1" w:rsidRDefault="00DC6E9D" w:rsidP="002F4AD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C9D4A3" wp14:editId="08C9D4A4">
            <wp:extent cx="1019175" cy="99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9D465" w14:textId="77777777" w:rsidR="002F4AD1" w:rsidRDefault="00DC6E9D" w:rsidP="002F4AD1">
      <w:pPr>
        <w:pStyle w:val="a3"/>
        <w:tabs>
          <w:tab w:val="left" w:pos="3480"/>
          <w:tab w:val="center" w:pos="4677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14:paraId="08C9D466" w14:textId="77777777" w:rsidR="002F4AD1" w:rsidRDefault="00DC6E9D" w:rsidP="002F4AD1">
      <w:pPr>
        <w:pStyle w:val="a3"/>
        <w:tabs>
          <w:tab w:val="left" w:pos="348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08C9D467" w14:textId="77777777" w:rsidR="002F4AD1" w:rsidRDefault="00DC6E9D" w:rsidP="002F4AD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ИМЕНЕМ РЕСПУБЛИКИ КАЗАХСТАН</w:t>
      </w:r>
    </w:p>
    <w:p w14:paraId="08C9D468" w14:textId="77777777" w:rsidR="002F4AD1" w:rsidRDefault="00AF1CDF" w:rsidP="002F4AD1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8C9D469" w14:textId="77777777" w:rsidR="002F4AD1" w:rsidRDefault="00AF1CDF" w:rsidP="002F4A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8C9D46A" w14:textId="0F7F71C7" w:rsidR="002F4AD1" w:rsidRDefault="00DC6E9D" w:rsidP="002F4A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мая 2020 года              дело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№7585-</w:t>
      </w: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</w:rPr>
        <w:t>-00-2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4632A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город Алматы</w:t>
      </w:r>
    </w:p>
    <w:p w14:paraId="08C9D46B" w14:textId="77777777" w:rsidR="002F4AD1" w:rsidRDefault="00AF1CDF" w:rsidP="002F4AD1">
      <w:pPr>
        <w:pStyle w:val="a3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14:paraId="08C9D46C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Наурызбайский районный суд города Алматы в составе:</w:t>
      </w:r>
    </w:p>
    <w:p w14:paraId="08C9D46D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председательствующего судьи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Оспановой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Д.К.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8C9D46E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Мырзабаеве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</w:t>
      </w:r>
      <w:proofErr w:type="gramEnd"/>
    </w:p>
    <w:p w14:paraId="08C9D46F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рассмотрел в открытом судебном заседании гражданское дело:</w:t>
      </w:r>
    </w:p>
    <w:p w14:paraId="08C9D470" w14:textId="77777777" w:rsidR="002F4AD1" w:rsidRDefault="00AF1CDF" w:rsidP="002F4A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8C9D471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ИСТЕЦ:</w:t>
      </w:r>
    </w:p>
    <w:p w14:paraId="08C9D472" w14:textId="3924BE98" w:rsidR="002F4AD1" w:rsidRDefault="004632A6" w:rsidP="002F4A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="00DC6E9D">
        <w:rPr>
          <w:rFonts w:ascii="Times New Roman" w:hAnsi="Times New Roman" w:cs="Times New Roman"/>
          <w:sz w:val="28"/>
          <w:szCs w:val="28"/>
          <w:lang w:val="kk-KZ"/>
        </w:rPr>
        <w:t xml:space="preserve"> Ольга Викторовна</w:t>
      </w:r>
    </w:p>
    <w:p w14:paraId="08C9D473" w14:textId="77777777" w:rsidR="002F4AD1" w:rsidRDefault="00AF1CDF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C9D474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ОТВЕТЧИК:</w:t>
      </w:r>
    </w:p>
    <w:p w14:paraId="08C9D475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Индивидуальный предприниматель «Профит» </w:t>
      </w:r>
    </w:p>
    <w:p w14:paraId="08C9D476" w14:textId="0E96F41A" w:rsidR="002F4AD1" w:rsidRDefault="00DC6E9D" w:rsidP="002F4A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лице </w:t>
      </w:r>
      <w:r w:rsidR="004632A6">
        <w:rPr>
          <w:rFonts w:ascii="Times New Roman" w:hAnsi="Times New Roman" w:cs="Times New Roman"/>
          <w:sz w:val="28"/>
          <w:szCs w:val="28"/>
          <w:lang w:val="kk-KZ"/>
        </w:rPr>
        <w:t>.........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Гульнар Буркуткызы</w:t>
      </w:r>
    </w:p>
    <w:p w14:paraId="08C9D477" w14:textId="77777777" w:rsidR="002F4AD1" w:rsidRDefault="00AF1CDF" w:rsidP="002F4A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8C9D478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 ЛИЦО, НЕ ЗАЯВЛЯЮЩЕЕ САМОСТОЯТЕЛЬНЫХ ТРЕБОВАНИЙ НА ПРЕДМЕТ СПОРА НА СТОРОНЕ ОТВЕТЧИКА:</w:t>
      </w:r>
    </w:p>
    <w:p w14:paraId="08C9D479" w14:textId="32615EAB" w:rsidR="002F4AD1" w:rsidRPr="002F4AD1" w:rsidRDefault="004632A6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……….</w:t>
      </w:r>
      <w:r w:rsidR="00DC6E9D" w:rsidRPr="002F4AD1">
        <w:rPr>
          <w:rFonts w:ascii="Times New Roman" w:hAnsi="Times New Roman" w:cs="Times New Roman"/>
          <w:sz w:val="28"/>
          <w:szCs w:val="28"/>
        </w:rPr>
        <w:t xml:space="preserve"> Айпара</w:t>
      </w:r>
    </w:p>
    <w:p w14:paraId="08C9D47A" w14:textId="77777777" w:rsidR="002F4AD1" w:rsidRDefault="00AF1CDF" w:rsidP="002F4A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C9D47B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ИСТЦА:</w:t>
      </w:r>
    </w:p>
    <w:p w14:paraId="08C9D47C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взыскании суммы ущерба и пени</w:t>
      </w:r>
    </w:p>
    <w:p w14:paraId="08C9D47D" w14:textId="77777777" w:rsidR="002F4AD1" w:rsidRPr="002F4AD1" w:rsidRDefault="00AF1CDF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C9D47E" w14:textId="77777777" w:rsidR="002F4AD1" w:rsidRDefault="00DC6E9D" w:rsidP="002F4A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СУДЕ УЧАСТВОВАЛИ:</w:t>
      </w:r>
    </w:p>
    <w:p w14:paraId="08C9D47F" w14:textId="3E217CFE" w:rsidR="002F4AD1" w:rsidRDefault="00DC6E9D" w:rsidP="002F4A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представитель истца </w:t>
      </w:r>
      <w:r w:rsidR="004632A6">
        <w:rPr>
          <w:rFonts w:ascii="Times New Roman" w:hAnsi="Times New Roman" w:cs="Times New Roman"/>
          <w:sz w:val="28"/>
          <w:szCs w:val="28"/>
          <w:lang w:val="kk-KZ"/>
        </w:rPr>
        <w:t>.........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С.А.</w:t>
      </w:r>
    </w:p>
    <w:p w14:paraId="08C9D480" w14:textId="73217DCD" w:rsidR="002F4AD1" w:rsidRDefault="00DC6E9D" w:rsidP="002F4A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ответчик </w:t>
      </w:r>
      <w:r w:rsidR="004632A6">
        <w:rPr>
          <w:rFonts w:ascii="Times New Roman" w:hAnsi="Times New Roman" w:cs="Times New Roman"/>
          <w:sz w:val="28"/>
          <w:szCs w:val="28"/>
          <w:lang w:val="kk-KZ"/>
        </w:rPr>
        <w:t>...........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Г.Б.</w:t>
      </w:r>
    </w:p>
    <w:p w14:paraId="08C9D481" w14:textId="77777777" w:rsidR="002F4AD1" w:rsidRDefault="00DC6E9D" w:rsidP="002F4A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представитель ответчика Саржанов Г.Т.</w:t>
      </w:r>
    </w:p>
    <w:p w14:paraId="08C9D482" w14:textId="267D203E" w:rsidR="002F4AD1" w:rsidRDefault="00DC6E9D" w:rsidP="002F4A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представитель третьего лица на стороне ответчика, не заявляющего самостоятельных требований на предмет иска </w:t>
      </w:r>
      <w:r w:rsidR="004632A6">
        <w:rPr>
          <w:rFonts w:ascii="Times New Roman" w:hAnsi="Times New Roman" w:cs="Times New Roman"/>
          <w:sz w:val="28"/>
          <w:szCs w:val="28"/>
          <w:lang w:val="kk-KZ"/>
        </w:rPr>
        <w:t>.........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С.Г.</w:t>
      </w:r>
    </w:p>
    <w:p w14:paraId="08C9D483" w14:textId="77777777" w:rsidR="002F4AD1" w:rsidRDefault="00AF1CDF" w:rsidP="002F4AD1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C9D484" w14:textId="77777777" w:rsidR="00C05643" w:rsidRDefault="00DC6E9D" w:rsidP="00C05643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ОПИСАТЕЛЬНАЯ ЧАСТЬ:</w:t>
      </w:r>
    </w:p>
    <w:p w14:paraId="08C9D485" w14:textId="77777777" w:rsidR="00C05643" w:rsidRDefault="00DC6E9D" w:rsidP="00C05643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 </w:t>
      </w:r>
    </w:p>
    <w:p w14:paraId="08C9D486" w14:textId="3D5095C1" w:rsidR="008A2893" w:rsidRDefault="00DC6E9D" w:rsidP="00C0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07 февраля 2018 года </w:t>
      </w:r>
      <w:r w:rsidR="004632A6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 О.В. подписала договор купли продажи.</w:t>
      </w:r>
    </w:p>
    <w:p w14:paraId="08C9D487" w14:textId="77777777" w:rsidR="00F83D74" w:rsidRDefault="00DC6E9D" w:rsidP="00F83D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товара выступили детские коляски. Срок исполнения обязательства по поставке товара определен на 4 недели с момента подписания договора.</w:t>
      </w:r>
    </w:p>
    <w:p w14:paraId="08C9D488" w14:textId="6E4C423D" w:rsidR="007011A9" w:rsidRDefault="00DC6E9D" w:rsidP="008A28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виду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соответствия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предоставленного товара </w:t>
      </w:r>
      <w:r w:rsidR="004632A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О.В. отказалась принять товар. Просит взыскать сумму ущерба в размере 7 901 465 тенге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размере 279 000 тенге.</w:t>
      </w:r>
    </w:p>
    <w:p w14:paraId="08C9D489" w14:textId="77777777" w:rsidR="00C05643" w:rsidRDefault="00DC6E9D" w:rsidP="00701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представил отзыв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иск</w:t>
      </w:r>
      <w:proofErr w:type="gramEnd"/>
      <w:r>
        <w:rPr>
          <w:rFonts w:ascii="Times New Roman" w:hAnsi="Times New Roman" w:cs="Times New Roman"/>
          <w:sz w:val="28"/>
          <w:szCs w:val="28"/>
        </w:rPr>
        <w:t>. Доводы отзыва идентичны приведенным пояснениям.</w:t>
      </w:r>
    </w:p>
    <w:p w14:paraId="08C9D48A" w14:textId="49701F3A" w:rsidR="00F83D74" w:rsidRDefault="00DC6E9D" w:rsidP="00F83D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Представитель истца Акимбекова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ссылаясь на доводы указанные в иске просила его удовлетворить. Ссылаясь на отсутствие заявления ответчика об утере печати и возражая против пояснений ответчика о том, что ИП является ненадлежащим ответчиком не видит основании для произведения замены ненадлежащего ответчика ИП на надлежащего ответчика Жа</w:t>
      </w:r>
      <w:r w:rsidR="004632A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4632A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кибаеву А.</w:t>
      </w:r>
    </w:p>
    <w:p w14:paraId="08C9D48B" w14:textId="64C3705F" w:rsidR="00712BE0" w:rsidRDefault="00DC6E9D" w:rsidP="00C0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Ответчик </w:t>
      </w:r>
      <w:proofErr w:type="gramStart"/>
      <w:r w:rsidR="004632A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Г.Б. и ее представитель Саржанов Г.Т. ссылаясь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доводы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 в отзыве просили отказать в удовлетворении иска. Пояснили, что ИП не уполномочивало третьего лица </w:t>
      </w:r>
      <w:r w:rsidR="004632A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4632A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 на составление договора. Утверждают, что </w:t>
      </w:r>
      <w:proofErr w:type="gramStart"/>
      <w:r w:rsidR="004632A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 действовала от своего имени. Так же, что ею не были предоставлены </w:t>
      </w:r>
      <w:r w:rsidR="004632A6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А. бланки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печать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ИП. Подтверждают отсутствие перечислений на счет ИП денежных средств от </w:t>
      </w:r>
      <w:r w:rsidR="004632A6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 О.В. </w:t>
      </w:r>
    </w:p>
    <w:p w14:paraId="08C9D48C" w14:textId="3FD16303" w:rsidR="00712BE0" w:rsidRDefault="00DC6E9D" w:rsidP="00C0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Представитель третьего лица, не заявляющего самостоятельных требований на предмет спора на стороне ответчика Уткин С.Г. пояснил о наличии устной договоренности между Шин О.В. и </w:t>
      </w:r>
      <w:proofErr w:type="gramStart"/>
      <w:r w:rsidR="004632A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 на продажу и приобретение колясок. В связи с требованием Шин О.В. о составлении письменного договора </w:t>
      </w:r>
      <w:proofErr w:type="gramStart"/>
      <w:r w:rsidR="004632A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 была вынуждена воспользоваться бланком с печатью ИП, принадлежащей матери – </w:t>
      </w:r>
      <w:r w:rsidR="004632A6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 Г.Б. Подтверждает, что часть суммы денег от Шин О.В. получила наличными, тогда как часть получила путем перечисления на личный счет. Просит отказать в удовлетворении искового заявления в полном объеме.</w:t>
      </w:r>
    </w:p>
    <w:p w14:paraId="08C9D48D" w14:textId="77777777" w:rsidR="00C05643" w:rsidRDefault="00DC6E9D" w:rsidP="00C0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 </w:t>
      </w:r>
    </w:p>
    <w:p w14:paraId="08C9D48E" w14:textId="77777777" w:rsidR="00C05643" w:rsidRPr="00EC47F7" w:rsidRDefault="00DC6E9D" w:rsidP="00C0564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7F7">
        <w:rPr>
          <w:rFonts w:ascii="Times New Roman" w:hAnsi="Times New Roman" w:cs="Times New Roman"/>
          <w:b/>
          <w:sz w:val="28"/>
          <w:szCs w:val="28"/>
          <w:u w:val="single"/>
        </w:rPr>
        <w:t>МОТИВИРОВОЧНАЯ ЧАСТЬ:</w:t>
      </w:r>
    </w:p>
    <w:p w14:paraId="08C9D48F" w14:textId="77777777" w:rsidR="00C05643" w:rsidRDefault="00DC6E9D" w:rsidP="00C0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08C9D490" w14:textId="77777777" w:rsidR="00C05643" w:rsidRDefault="00DC6E9D" w:rsidP="00C0564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C05643">
        <w:rPr>
          <w:rFonts w:ascii="Times New Roman" w:hAnsi="Times New Roman" w:cs="Times New Roman"/>
          <w:sz w:val="28"/>
          <w:szCs w:val="28"/>
        </w:rPr>
        <w:t xml:space="preserve">В соответствии с статьей 271 Гражданского кодекса Республики Казахстан /далее-ГК/  обязательства </w:t>
      </w:r>
      <w:r w:rsidRPr="00C05643">
        <w:rPr>
          <w:rFonts w:ascii="Times New Roman" w:eastAsia="Times New Roman" w:hAnsi="Times New Roman" w:cs="Times New Roman"/>
          <w:sz w:val="28"/>
          <w:szCs w:val="28"/>
        </w:rPr>
        <w:t xml:space="preserve">возникают из договора, причинения вреда или иных оснований, указанных в </w:t>
      </w:r>
      <w:hyperlink r:id="rId8" w:anchor="z16" w:history="1">
        <w:r w:rsidRPr="00C05643">
          <w:rPr>
            <w:rFonts w:ascii="Times New Roman" w:eastAsia="Times New Roman" w:hAnsi="Times New Roman" w:cs="Times New Roman"/>
            <w:sz w:val="28"/>
            <w:szCs w:val="28"/>
          </w:rPr>
          <w:t>статье 7</w:t>
        </w:r>
      </w:hyperlink>
      <w:r w:rsidRPr="00C0564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Кодекса. </w:t>
      </w:r>
    </w:p>
    <w:p w14:paraId="08C9D491" w14:textId="77777777" w:rsidR="00C05643" w:rsidRPr="00C05643" w:rsidRDefault="00DC6E9D" w:rsidP="00C0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05643">
        <w:rPr>
          <w:rFonts w:ascii="Times New Roman" w:eastAsia="Times New Roman" w:hAnsi="Times New Roman" w:cs="Times New Roman"/>
          <w:sz w:val="28"/>
          <w:szCs w:val="28"/>
        </w:rPr>
        <w:t>Из содержания статьи 7 ГК следует, что</w:t>
      </w:r>
      <w:r w:rsidRPr="00C05643">
        <w:rPr>
          <w:rFonts w:ascii="Times New Roman" w:hAnsi="Times New Roman" w:cs="Times New Roman"/>
          <w:sz w:val="28"/>
          <w:szCs w:val="28"/>
        </w:rPr>
        <w:t xml:space="preserve"> гражданские права и обязанности возникают, изменяются и прекращаются из оснований, предусмотренных законодательством Республики Казахстан, а также из действий граждан и юридических лиц, которые хотя и не предусмотрены им, но в силу общих начал и смысла гражданского законодательства порождают гражданские права и обязанности. </w:t>
      </w:r>
    </w:p>
    <w:p w14:paraId="08C9D492" w14:textId="77777777" w:rsidR="00C05643" w:rsidRPr="00C05643" w:rsidRDefault="00DC6E9D" w:rsidP="00C0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643">
        <w:rPr>
          <w:rFonts w:ascii="Times New Roman" w:hAnsi="Times New Roman" w:cs="Times New Roman"/>
          <w:sz w:val="28"/>
          <w:szCs w:val="28"/>
        </w:rPr>
        <w:t>В соответствии с этим гражданские права и обязанности возни</w:t>
      </w:r>
      <w:r>
        <w:rPr>
          <w:rFonts w:ascii="Times New Roman" w:hAnsi="Times New Roman" w:cs="Times New Roman"/>
          <w:sz w:val="28"/>
          <w:szCs w:val="28"/>
        </w:rPr>
        <w:t>кают, изменяются и прекращаются</w:t>
      </w:r>
      <w:r w:rsidRPr="00C05643">
        <w:rPr>
          <w:rFonts w:ascii="Times New Roman" w:hAnsi="Times New Roman" w:cs="Times New Roman"/>
          <w:sz w:val="28"/>
          <w:szCs w:val="28"/>
        </w:rPr>
        <w:t xml:space="preserve"> из договоров и иных сделок, предусмотренных законодательством Республики Казахстан, а также из сделок, хотя и не </w:t>
      </w:r>
      <w:r w:rsidRPr="00C05643">
        <w:rPr>
          <w:rFonts w:ascii="Times New Roman" w:hAnsi="Times New Roman" w:cs="Times New Roman"/>
          <w:sz w:val="28"/>
          <w:szCs w:val="28"/>
        </w:rPr>
        <w:lastRenderedPageBreak/>
        <w:t>предусмотренных им, но не противоречащих законо</w:t>
      </w:r>
      <w:r>
        <w:rPr>
          <w:rFonts w:ascii="Times New Roman" w:hAnsi="Times New Roman" w:cs="Times New Roman"/>
          <w:sz w:val="28"/>
          <w:szCs w:val="28"/>
        </w:rPr>
        <w:t>дательству Республики Казахстан.</w:t>
      </w:r>
    </w:p>
    <w:p w14:paraId="08C9D493" w14:textId="77777777" w:rsidR="008463EB" w:rsidRDefault="00DC6E9D" w:rsidP="00C0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683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Суд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изучив мнение участников процесса приходит к решению об отказе в удовлетворении иска в полном объеме по следующим основаниям.</w:t>
      </w:r>
    </w:p>
    <w:p w14:paraId="08C9D494" w14:textId="35464308" w:rsidR="008A2893" w:rsidRDefault="00DC6E9D" w:rsidP="008A28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третьего лица, не заявляющего самостоятельных требований на предмет спора на стороне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ответчика  </w:t>
      </w:r>
      <w:r w:rsidR="004632A6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А. о том, что фактический сделка была совершена между ней и </w:t>
      </w:r>
      <w:r w:rsidR="004632A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О.В. подтверждаются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платежами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осуществленными истцом на личный счет </w:t>
      </w:r>
      <w:r w:rsidR="004632A6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 А. на сумму 1 708 585 тенге 37 тиын с 05 марта 2019 года по 14 марта 2019 года, а также перевода на сумму 4 768 долларов США и наличного расчета 8 600 долларов США </w:t>
      </w:r>
    </w:p>
    <w:p w14:paraId="08C9D495" w14:textId="76EC8BD2" w:rsidR="008463EB" w:rsidRDefault="00DC6E9D" w:rsidP="00C0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доводы истцом не опровергнуты. При установленных обстоятельствах истец не произвел замену не надлежащего ответчика на надлежащего. Поскольку сделка между </w:t>
      </w:r>
      <w:r w:rsidR="004632A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О.В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2A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 была совершена с получением денежных средств за товар без каких либо полномочий от ИП суд считает, что ИП «</w:t>
      </w:r>
      <w:proofErr w:type="gramStart"/>
      <w:r w:rsidR="004632A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 не может нести ответственность по данному требованию.</w:t>
      </w:r>
    </w:p>
    <w:p w14:paraId="08C9D496" w14:textId="77777777" w:rsidR="008463EB" w:rsidRDefault="00DC6E9D" w:rsidP="00C0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суд приходит к выводу, что для стороны, от имени которой вступило неуполномоченное лицо, договор не порождает правовых последствий.</w:t>
      </w:r>
    </w:p>
    <w:p w14:paraId="08C9D497" w14:textId="77777777" w:rsidR="00C05643" w:rsidRDefault="00AF1CDF" w:rsidP="00C056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C9D498" w14:textId="77777777" w:rsidR="002F4AD1" w:rsidRDefault="00DC6E9D" w:rsidP="002F4A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РЕЗОЛЮТИВНАЯ ЧАСТЬ:</w:t>
      </w:r>
    </w:p>
    <w:p w14:paraId="08C9D499" w14:textId="77777777" w:rsidR="002F4AD1" w:rsidRDefault="00AF1CDF" w:rsidP="002F4AD1">
      <w:pPr>
        <w:pStyle w:val="a3"/>
        <w:ind w:left="1" w:firstLine="850"/>
        <w:jc w:val="both"/>
        <w:rPr>
          <w:rFonts w:ascii="Times New Roman" w:hAnsi="Times New Roman" w:cs="Times New Roman"/>
          <w:sz w:val="20"/>
          <w:szCs w:val="20"/>
        </w:rPr>
      </w:pPr>
    </w:p>
    <w:p w14:paraId="08C9D49A" w14:textId="77777777" w:rsidR="002F4AD1" w:rsidRDefault="00DC6E9D" w:rsidP="002F4AD1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proofErr w:type="gramStart"/>
      <w:r>
        <w:rPr>
          <w:rFonts w:ascii="Times New Roman" w:hAnsi="Times New Roman" w:cs="Times New Roman"/>
          <w:sz w:val="28"/>
          <w:szCs w:val="28"/>
        </w:rPr>
        <w:t>223-226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ГПК, суд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C9D49B" w14:textId="77777777" w:rsidR="002F4AD1" w:rsidRDefault="00AF1CDF" w:rsidP="002F4AD1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C9D49C" w14:textId="77777777" w:rsidR="002F4AD1" w:rsidRDefault="00DC6E9D" w:rsidP="002F4AD1">
      <w:pPr>
        <w:spacing w:after="0" w:line="20" w:lineRule="atLeas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8C9D49D" w14:textId="77C8F968" w:rsidR="004B245A" w:rsidRDefault="00DC6E9D" w:rsidP="002F4AD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в удовлетворении иска </w:t>
      </w:r>
      <w:r w:rsidR="004632A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Ольги Викторовны к Индивидуальному предпринимателю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4632A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463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 о взыскании суммы ущерба в размере 7 901 465 /семь миллионов девятьсот одна тысяча четыреста шестьдесят пять/ тенге и пени 279 000 /двести семьдесят девять тысяч/ тенге.</w:t>
      </w:r>
    </w:p>
    <w:p w14:paraId="08C9D49E" w14:textId="77777777" w:rsidR="002F4AD1" w:rsidRDefault="00DC6E9D" w:rsidP="002F4A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апелляционную судебную коллегию по гражданским делам Алматинского городского суда путем подачи апелляционной жалобы в течение одного месяца со дня вынесения решения в окончательной форме через Наурызбайский районный суд города Алматы.</w:t>
      </w:r>
    </w:p>
    <w:p w14:paraId="08C9D49F" w14:textId="77777777" w:rsidR="002F4AD1" w:rsidRDefault="00AF1CDF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C9D4A0" w14:textId="77777777" w:rsidR="002F4AD1" w:rsidRDefault="00AF1CDF" w:rsidP="002F4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C9D4A1" w14:textId="77777777" w:rsidR="004649E3" w:rsidRDefault="00DC6E9D" w:rsidP="00593CB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                Оспанова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Д.К.</w:t>
      </w:r>
      <w:proofErr w:type="gramEnd"/>
      <w:r>
        <w:br/>
      </w:r>
      <w:r w:rsidR="00726ACF" w:rsidRPr="00726ACF">
        <w:rPr>
          <w:rFonts w:ascii="Times New Roman" w:hAnsi="Times New Roman" w:cs="Times New Roman"/>
          <w:noProof/>
          <w:sz w:val="28"/>
          <w:szCs w:val="28"/>
          <w:lang w:eastAsia="ru-RU"/>
        </w:rPr>
        <w:t>Копия верна</w:t>
      </w:r>
    </w:p>
    <w:p w14:paraId="08C9D4A2" w14:textId="77777777" w:rsidR="00726ACF" w:rsidRDefault="00726ACF" w:rsidP="00593CB8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                Оспанова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Д.К.</w:t>
      </w:r>
      <w:proofErr w:type="gramEnd"/>
    </w:p>
    <w:sectPr w:rsidR="00726ACF" w:rsidSect="00F83D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83D8" w14:textId="77777777" w:rsidR="00AF1CDF" w:rsidRDefault="00AF1CDF" w:rsidP="009B7ED7">
      <w:pPr>
        <w:spacing w:after="0" w:line="240" w:lineRule="auto"/>
      </w:pPr>
      <w:r>
        <w:separator/>
      </w:r>
    </w:p>
  </w:endnote>
  <w:endnote w:type="continuationSeparator" w:id="0">
    <w:p w14:paraId="28CEB824" w14:textId="77777777" w:rsidR="00AF1CDF" w:rsidRDefault="00AF1CDF" w:rsidP="009B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1C7F" w14:textId="77777777" w:rsidR="00AF1CDF" w:rsidRDefault="00AF1CDF" w:rsidP="009B7ED7">
      <w:pPr>
        <w:spacing w:after="0" w:line="240" w:lineRule="auto"/>
      </w:pPr>
      <w:r>
        <w:separator/>
      </w:r>
    </w:p>
  </w:footnote>
  <w:footnote w:type="continuationSeparator" w:id="0">
    <w:p w14:paraId="7E9CE16A" w14:textId="77777777" w:rsidR="00AF1CDF" w:rsidRDefault="00AF1CDF" w:rsidP="009B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33903"/>
      <w:docPartObj>
        <w:docPartGallery w:val="Page Numbers (Top of Page)"/>
        <w:docPartUnique/>
      </w:docPartObj>
    </w:sdtPr>
    <w:sdtEndPr/>
    <w:sdtContent>
      <w:p w14:paraId="08C9D4A9" w14:textId="77777777" w:rsidR="00F83D74" w:rsidRDefault="009B7ED7">
        <w:pPr>
          <w:pStyle w:val="a9"/>
          <w:jc w:val="center"/>
        </w:pPr>
        <w:r>
          <w:fldChar w:fldCharType="begin"/>
        </w:r>
        <w:r w:rsidR="00DC6E9D">
          <w:instrText xml:space="preserve"> PAGE   \* MERGEFORMAT </w:instrText>
        </w:r>
        <w:r>
          <w:fldChar w:fldCharType="separate"/>
        </w:r>
        <w:r w:rsidR="00726A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C9D4AA" w14:textId="77777777" w:rsidR="00F83D74" w:rsidRDefault="00AF1CDF">
    <w:pPr>
      <w:pStyle w:val="a9"/>
    </w:pPr>
  </w:p>
  <w:p w14:paraId="08C9D4AB" w14:textId="77777777" w:rsidR="009B7ED7" w:rsidRDefault="00AF1CDF">
    <w:r>
      <w:pict w14:anchorId="08C9D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08C9D4AD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08C9D4AE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08C9D4AF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43911"/>
    <w:multiLevelType w:val="hybridMultilevel"/>
    <w:tmpl w:val="0E0C2ADE"/>
    <w:lvl w:ilvl="0" w:tplc="FB56AC96">
      <w:start w:val="1"/>
      <w:numFmt w:val="decimal"/>
      <w:lvlText w:val="%1."/>
      <w:lvlJc w:val="left"/>
      <w:pPr>
        <w:ind w:left="720" w:hanging="360"/>
      </w:pPr>
    </w:lvl>
    <w:lvl w:ilvl="1" w:tplc="7EAE5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940E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4EB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6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6C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60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064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EF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ED7"/>
    <w:rsid w:val="004632A6"/>
    <w:rsid w:val="004F7C46"/>
    <w:rsid w:val="00726ACF"/>
    <w:rsid w:val="009B7ED7"/>
    <w:rsid w:val="00AF1CDF"/>
    <w:rsid w:val="00D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08C9D464"/>
  <w15:docId w15:val="{C553FF99-8FE3-4870-930B-EB107145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C9"/>
  </w:style>
  <w:style w:type="paragraph" w:styleId="3">
    <w:name w:val="heading 3"/>
    <w:basedOn w:val="a"/>
    <w:link w:val="30"/>
    <w:uiPriority w:val="9"/>
    <w:qFormat/>
    <w:rsid w:val="00C05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4AD1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F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AD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C05643"/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056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C0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0564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8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3D74"/>
  </w:style>
  <w:style w:type="paragraph" w:styleId="ab">
    <w:name w:val="footer"/>
    <w:basedOn w:val="a"/>
    <w:link w:val="ac"/>
    <w:uiPriority w:val="99"/>
    <w:semiHidden/>
    <w:unhideWhenUsed/>
    <w:rsid w:val="00F8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s/docs/K940001000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727-4714</dc:creator>
  <cp:lastModifiedBy>Юридическая_контора Закон_и_право</cp:lastModifiedBy>
  <cp:revision>4</cp:revision>
  <cp:lastPrinted>2020-06-02T04:52:00Z</cp:lastPrinted>
  <dcterms:created xsi:type="dcterms:W3CDTF">2020-06-02T04:57:00Z</dcterms:created>
  <dcterms:modified xsi:type="dcterms:W3CDTF">2022-01-06T10:46:00Z</dcterms:modified>
</cp:coreProperties>
</file>