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6BD91" w14:textId="77777777" w:rsidR="004C0AB6" w:rsidRPr="004E4622" w:rsidRDefault="004C0AB6" w:rsidP="004C0AB6">
      <w:pPr>
        <w:pStyle w:val="a5"/>
        <w:ind w:left="4820"/>
        <w:rPr>
          <w:rFonts w:ascii="Arial" w:hAnsi="Arial" w:cs="Arial"/>
          <w:b/>
          <w:bCs/>
          <w:color w:val="660099"/>
          <w:shd w:val="clear" w:color="auto" w:fill="FFFFFF"/>
        </w:rPr>
      </w:pPr>
      <w:r>
        <w:fldChar w:fldCharType="begin"/>
      </w:r>
      <w:r>
        <w:instrText xml:space="preserve"> HYPERLINK "http://almaty.sud.kz/rus/sub/ayezovsot-2" </w:instrText>
      </w:r>
      <w:r>
        <w:fldChar w:fldCharType="separate"/>
      </w:r>
      <w:r w:rsidRPr="004E4622">
        <w:rPr>
          <w:rFonts w:ascii="Times New Roman" w:hAnsi="Times New Roman" w:cs="Times New Roman"/>
          <w:b/>
          <w:bCs/>
          <w:sz w:val="24"/>
          <w:szCs w:val="24"/>
          <w:shd w:val="clear" w:color="auto" w:fill="FFFFFF"/>
        </w:rPr>
        <w:t>Районный суд №2 Ауэзовского района города Алма</w:t>
      </w:r>
      <w:r w:rsidRPr="004E4622">
        <w:rPr>
          <w:b/>
          <w:bCs/>
          <w:shd w:val="clear" w:color="auto" w:fill="FFFFFF"/>
        </w:rPr>
        <w:t>ты</w:t>
      </w:r>
    </w:p>
    <w:p w14:paraId="31A6BD92" w14:textId="6190E4BF" w:rsidR="004C0AB6" w:rsidRDefault="004C0AB6" w:rsidP="004C0AB6">
      <w:pPr>
        <w:spacing w:after="0" w:line="240" w:lineRule="auto"/>
        <w:ind w:left="4820" w:right="-1"/>
        <w:rPr>
          <w:rFonts w:ascii="Times New Roman" w:eastAsia="Times New Roman" w:hAnsi="Times New Roman" w:cs="Times New Roman"/>
          <w:b/>
          <w:sz w:val="24"/>
          <w:szCs w:val="24"/>
          <w:lang w:val="kk-KZ"/>
        </w:rPr>
      </w:pPr>
      <w:r>
        <w:fldChar w:fldCharType="end"/>
      </w:r>
      <w:r>
        <w:rPr>
          <w:rFonts w:ascii="Times New Roman" w:eastAsia="Times New Roman" w:hAnsi="Times New Roman" w:cs="Times New Roman"/>
          <w:b/>
          <w:sz w:val="24"/>
          <w:szCs w:val="24"/>
        </w:rPr>
        <w:t xml:space="preserve">От заявителя: </w:t>
      </w:r>
      <w:r w:rsidR="00DF321D">
        <w:rPr>
          <w:rFonts w:ascii="Times New Roman" w:eastAsia="Times New Roman" w:hAnsi="Times New Roman" w:cs="Times New Roman"/>
          <w:b/>
          <w:sz w:val="24"/>
          <w:szCs w:val="24"/>
          <w:lang w:val="kk-KZ"/>
        </w:rPr>
        <w:t>ШМА</w:t>
      </w:r>
    </w:p>
    <w:p w14:paraId="31A6BD93" w14:textId="0D806208" w:rsidR="004C0AB6" w:rsidRDefault="004C0AB6" w:rsidP="004C0AB6">
      <w:pPr>
        <w:spacing w:after="0" w:line="240" w:lineRule="auto"/>
        <w:ind w:left="4820" w:right="-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ИИН </w:t>
      </w:r>
      <w:r w:rsidR="00DF321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w:t>
      </w:r>
    </w:p>
    <w:p w14:paraId="31A6BD94" w14:textId="3A5D3A51" w:rsidR="004C0AB6" w:rsidRDefault="004C0AB6" w:rsidP="004C0AB6">
      <w:pPr>
        <w:spacing w:after="0" w:line="240" w:lineRule="auto"/>
        <w:ind w:left="4820" w:right="-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мкр-К</w:t>
      </w:r>
      <w:r w:rsidR="00DF321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 ул.Т</w:t>
      </w:r>
      <w:r w:rsidR="00DF321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№34  </w:t>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p>
    <w:p w14:paraId="31A6BD95" w14:textId="77777777" w:rsidR="004C0AB6" w:rsidRPr="00BB0F08" w:rsidRDefault="004C0AB6" w:rsidP="004C0AB6">
      <w:pPr>
        <w:spacing w:after="0" w:line="240" w:lineRule="auto"/>
        <w:ind w:left="4820" w:right="-1"/>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31A6BD96" w14:textId="77777777" w:rsidR="004C0AB6" w:rsidRDefault="004C0AB6" w:rsidP="004C0AB6">
      <w:pPr>
        <w:spacing w:after="0" w:line="240" w:lineRule="auto"/>
        <w:ind w:left="482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31A6BD97" w14:textId="77777777" w:rsidR="004C0AB6" w:rsidRDefault="004C0AB6" w:rsidP="004C0AB6">
      <w:pPr>
        <w:spacing w:after="0" w:line="240" w:lineRule="auto"/>
        <w:ind w:left="48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31A6BD98" w14:textId="77777777" w:rsidR="004C0AB6" w:rsidRDefault="004C0AB6" w:rsidP="004C0AB6">
      <w:pPr>
        <w:pStyle w:val="a5"/>
        <w:ind w:left="4820" w:right="-1"/>
        <w:rPr>
          <w:sz w:val="24"/>
          <w:szCs w:val="24"/>
        </w:rPr>
      </w:pPr>
      <w:r>
        <w:rPr>
          <w:sz w:val="24"/>
          <w:szCs w:val="24"/>
          <w:lang w:val="kk-KZ"/>
        </w:rPr>
        <w:t>БИН 190240029071</w:t>
      </w:r>
    </w:p>
    <w:p w14:paraId="31A6BD99" w14:textId="77777777" w:rsidR="004C0AB6" w:rsidRPr="004E4622" w:rsidRDefault="004C0AB6" w:rsidP="004C0AB6">
      <w:pPr>
        <w:pStyle w:val="a5"/>
        <w:ind w:left="4820"/>
        <w:rPr>
          <w:rFonts w:ascii="Times New Roman" w:hAnsi="Times New Roman" w:cs="Times New Roman"/>
          <w:sz w:val="24"/>
          <w:szCs w:val="24"/>
        </w:rPr>
      </w:pPr>
      <w:r w:rsidRPr="004E4622">
        <w:rPr>
          <w:rFonts w:ascii="Times New Roman" w:hAnsi="Times New Roman" w:cs="Times New Roman"/>
          <w:sz w:val="24"/>
          <w:szCs w:val="24"/>
        </w:rPr>
        <w:t xml:space="preserve">г. Алматы, пр. </w:t>
      </w:r>
      <w:proofErr w:type="spellStart"/>
      <w:r w:rsidRPr="004E4622">
        <w:rPr>
          <w:rFonts w:ascii="Times New Roman" w:hAnsi="Times New Roman" w:cs="Times New Roman"/>
          <w:sz w:val="24"/>
          <w:szCs w:val="24"/>
        </w:rPr>
        <w:t>Абылай</w:t>
      </w:r>
      <w:proofErr w:type="spellEnd"/>
      <w:r w:rsidRPr="004E4622">
        <w:rPr>
          <w:rFonts w:ascii="Times New Roman" w:hAnsi="Times New Roman" w:cs="Times New Roman"/>
          <w:sz w:val="24"/>
          <w:szCs w:val="24"/>
        </w:rPr>
        <w:t xml:space="preserve"> Хана, д. 79, офис 304. </w:t>
      </w:r>
    </w:p>
    <w:p w14:paraId="31A6BD9A" w14:textId="77777777" w:rsidR="004C0AB6" w:rsidRDefault="00DF321D" w:rsidP="004C0AB6">
      <w:pPr>
        <w:pStyle w:val="a5"/>
        <w:ind w:left="4820"/>
        <w:rPr>
          <w:sz w:val="24"/>
          <w:szCs w:val="24"/>
        </w:rPr>
      </w:pPr>
      <w:hyperlink r:id="rId5" w:history="1">
        <w:r w:rsidR="004C0AB6">
          <w:rPr>
            <w:rStyle w:val="a3"/>
            <w:sz w:val="24"/>
            <w:szCs w:val="24"/>
            <w:lang w:val="en-US"/>
          </w:rPr>
          <w:t>info</w:t>
        </w:r>
        <w:r w:rsidR="004C0AB6">
          <w:rPr>
            <w:rStyle w:val="a3"/>
            <w:sz w:val="24"/>
            <w:szCs w:val="24"/>
          </w:rPr>
          <w:t>@</w:t>
        </w:r>
        <w:r w:rsidR="004C0AB6">
          <w:rPr>
            <w:rStyle w:val="a3"/>
            <w:sz w:val="24"/>
            <w:szCs w:val="24"/>
            <w:lang w:val="en-US"/>
          </w:rPr>
          <w:t>zakonpravo</w:t>
        </w:r>
        <w:r w:rsidR="004C0AB6">
          <w:rPr>
            <w:rStyle w:val="a3"/>
            <w:sz w:val="24"/>
            <w:szCs w:val="24"/>
          </w:rPr>
          <w:t>.</w:t>
        </w:r>
        <w:r w:rsidR="004C0AB6">
          <w:rPr>
            <w:rStyle w:val="a3"/>
            <w:sz w:val="24"/>
            <w:szCs w:val="24"/>
            <w:lang w:val="en-US"/>
          </w:rPr>
          <w:t>kz</w:t>
        </w:r>
      </w:hyperlink>
      <w:r w:rsidR="004C0AB6">
        <w:rPr>
          <w:sz w:val="24"/>
          <w:szCs w:val="24"/>
        </w:rPr>
        <w:t xml:space="preserve"> / </w:t>
      </w:r>
      <w:hyperlink r:id="rId6" w:history="1">
        <w:r w:rsidR="004C0AB6">
          <w:rPr>
            <w:rStyle w:val="a3"/>
            <w:sz w:val="24"/>
            <w:szCs w:val="24"/>
            <w:lang w:val="en-US"/>
          </w:rPr>
          <w:t>www</w:t>
        </w:r>
        <w:r w:rsidR="004C0AB6">
          <w:rPr>
            <w:rStyle w:val="a3"/>
            <w:sz w:val="24"/>
            <w:szCs w:val="24"/>
          </w:rPr>
          <w:t>.</w:t>
        </w:r>
        <w:r w:rsidR="004C0AB6">
          <w:rPr>
            <w:rStyle w:val="a3"/>
            <w:sz w:val="24"/>
            <w:szCs w:val="24"/>
            <w:lang w:val="en-US"/>
          </w:rPr>
          <w:t>zakonpravo</w:t>
        </w:r>
        <w:r w:rsidR="004C0AB6">
          <w:rPr>
            <w:rStyle w:val="a3"/>
            <w:sz w:val="24"/>
            <w:szCs w:val="24"/>
          </w:rPr>
          <w:t>.</w:t>
        </w:r>
        <w:proofErr w:type="spellStart"/>
        <w:r w:rsidR="004C0AB6">
          <w:rPr>
            <w:rStyle w:val="a3"/>
            <w:sz w:val="24"/>
            <w:szCs w:val="24"/>
            <w:lang w:val="en-US"/>
          </w:rPr>
          <w:t>kz</w:t>
        </w:r>
        <w:proofErr w:type="spellEnd"/>
      </w:hyperlink>
    </w:p>
    <w:p w14:paraId="31A6BD9B" w14:textId="77777777" w:rsidR="004C0AB6" w:rsidRPr="004E4622" w:rsidRDefault="004C0AB6" w:rsidP="004C0AB6">
      <w:pPr>
        <w:pStyle w:val="a5"/>
        <w:ind w:left="4820"/>
        <w:rPr>
          <w:rFonts w:ascii="Times New Roman" w:hAnsi="Times New Roman" w:cs="Times New Roman"/>
          <w:sz w:val="24"/>
          <w:szCs w:val="24"/>
        </w:rPr>
      </w:pPr>
      <w:r w:rsidRPr="004E4622">
        <w:rPr>
          <w:rFonts w:ascii="Times New Roman" w:hAnsi="Times New Roman" w:cs="Times New Roman"/>
          <w:sz w:val="24"/>
          <w:szCs w:val="24"/>
        </w:rPr>
        <w:t>+ 7</w:t>
      </w:r>
      <w:r w:rsidRPr="004E4622">
        <w:rPr>
          <w:rFonts w:ascii="Times New Roman" w:hAnsi="Times New Roman" w:cs="Times New Roman"/>
          <w:sz w:val="24"/>
          <w:szCs w:val="24"/>
          <w:lang w:val="en-US"/>
        </w:rPr>
        <w:t> </w:t>
      </w:r>
      <w:r w:rsidRPr="004E4622">
        <w:rPr>
          <w:rFonts w:ascii="Times New Roman" w:hAnsi="Times New Roman" w:cs="Times New Roman"/>
          <w:sz w:val="24"/>
          <w:szCs w:val="24"/>
        </w:rPr>
        <w:t>727 978 5755; +7 708 578 5758;</w:t>
      </w:r>
    </w:p>
    <w:p w14:paraId="31A6BD9C" w14:textId="77777777" w:rsidR="004C0AB6" w:rsidRPr="004E4622" w:rsidRDefault="004C0AB6" w:rsidP="004C0AB6">
      <w:pPr>
        <w:pStyle w:val="a5"/>
        <w:ind w:left="4820"/>
        <w:rPr>
          <w:rFonts w:ascii="Times New Roman" w:hAnsi="Times New Roman" w:cs="Times New Roman"/>
          <w:b/>
          <w:sz w:val="24"/>
          <w:szCs w:val="24"/>
        </w:rPr>
      </w:pPr>
      <w:r w:rsidRPr="004E4622">
        <w:rPr>
          <w:rFonts w:ascii="Times New Roman" w:hAnsi="Times New Roman" w:cs="Times New Roman"/>
          <w:b/>
          <w:sz w:val="24"/>
          <w:szCs w:val="24"/>
        </w:rPr>
        <w:t>Лицо, чьи действия обжалуются:</w:t>
      </w:r>
    </w:p>
    <w:p w14:paraId="31A6BD9D" w14:textId="77777777" w:rsidR="004C0AB6" w:rsidRPr="004E4622" w:rsidRDefault="004C0AB6" w:rsidP="004C0AB6">
      <w:pPr>
        <w:pStyle w:val="a5"/>
        <w:ind w:left="4820"/>
        <w:rPr>
          <w:rFonts w:ascii="Times New Roman" w:hAnsi="Times New Roman" w:cs="Times New Roman"/>
          <w:b/>
          <w:sz w:val="24"/>
          <w:szCs w:val="24"/>
        </w:rPr>
      </w:pPr>
      <w:r w:rsidRPr="004E4622">
        <w:rPr>
          <w:rFonts w:ascii="Times New Roman" w:hAnsi="Times New Roman" w:cs="Times New Roman"/>
          <w:b/>
          <w:sz w:val="24"/>
          <w:szCs w:val="24"/>
        </w:rPr>
        <w:t xml:space="preserve">Нотариус </w:t>
      </w:r>
      <w:bookmarkStart w:id="0" w:name="_Hlk33811661"/>
      <w:bookmarkStart w:id="1" w:name="_Hlk33808304"/>
      <w:proofErr w:type="spellStart"/>
      <w:r w:rsidRPr="004E4622">
        <w:rPr>
          <w:rFonts w:ascii="Times New Roman" w:hAnsi="Times New Roman" w:cs="Times New Roman"/>
          <w:b/>
          <w:sz w:val="24"/>
          <w:szCs w:val="24"/>
        </w:rPr>
        <w:t>Жантолеуова</w:t>
      </w:r>
      <w:proofErr w:type="spellEnd"/>
      <w:r w:rsidRPr="004E4622">
        <w:rPr>
          <w:rFonts w:ascii="Times New Roman" w:hAnsi="Times New Roman" w:cs="Times New Roman"/>
          <w:b/>
          <w:sz w:val="24"/>
          <w:szCs w:val="24"/>
        </w:rPr>
        <w:t xml:space="preserve"> Асель </w:t>
      </w:r>
      <w:proofErr w:type="spellStart"/>
      <w:r w:rsidRPr="004E4622">
        <w:rPr>
          <w:rFonts w:ascii="Times New Roman" w:hAnsi="Times New Roman" w:cs="Times New Roman"/>
          <w:b/>
          <w:sz w:val="24"/>
          <w:szCs w:val="24"/>
        </w:rPr>
        <w:t>Сыдыхановна</w:t>
      </w:r>
      <w:bookmarkEnd w:id="0"/>
      <w:proofErr w:type="spellEnd"/>
    </w:p>
    <w:bookmarkEnd w:id="1"/>
    <w:p w14:paraId="31A6BD9E" w14:textId="77777777" w:rsidR="004C0AB6" w:rsidRPr="004E4622" w:rsidRDefault="004C0AB6" w:rsidP="004C0AB6">
      <w:pPr>
        <w:pStyle w:val="a5"/>
        <w:ind w:left="4820"/>
        <w:rPr>
          <w:rFonts w:ascii="Times New Roman" w:hAnsi="Times New Roman" w:cs="Times New Roman"/>
          <w:bCs/>
          <w:sz w:val="24"/>
          <w:szCs w:val="24"/>
        </w:rPr>
      </w:pPr>
      <w:r w:rsidRPr="004E4622">
        <w:rPr>
          <w:rFonts w:ascii="Times New Roman" w:hAnsi="Times New Roman" w:cs="Times New Roman"/>
          <w:bCs/>
          <w:sz w:val="24"/>
          <w:szCs w:val="24"/>
        </w:rPr>
        <w:t>Лицензия № 14012671 от 02 сентября 2014 года</w:t>
      </w:r>
    </w:p>
    <w:p w14:paraId="31A6BD9F" w14:textId="77777777" w:rsidR="004C0AB6" w:rsidRPr="004E4622" w:rsidRDefault="004C0AB6" w:rsidP="004C0AB6">
      <w:pPr>
        <w:pStyle w:val="a5"/>
        <w:ind w:left="4820"/>
        <w:rPr>
          <w:rFonts w:ascii="Times New Roman" w:hAnsi="Times New Roman" w:cs="Times New Roman"/>
          <w:bCs/>
          <w:sz w:val="24"/>
          <w:szCs w:val="24"/>
        </w:rPr>
      </w:pPr>
      <w:proofErr w:type="spellStart"/>
      <w:r w:rsidRPr="004E4622">
        <w:rPr>
          <w:rFonts w:ascii="Times New Roman" w:hAnsi="Times New Roman" w:cs="Times New Roman"/>
          <w:bCs/>
          <w:sz w:val="24"/>
          <w:szCs w:val="24"/>
        </w:rPr>
        <w:t>г.Алматы</w:t>
      </w:r>
      <w:proofErr w:type="spellEnd"/>
      <w:r w:rsidRPr="004E4622">
        <w:rPr>
          <w:rFonts w:ascii="Times New Roman" w:hAnsi="Times New Roman" w:cs="Times New Roman"/>
          <w:bCs/>
          <w:sz w:val="24"/>
          <w:szCs w:val="24"/>
        </w:rPr>
        <w:t xml:space="preserve">, </w:t>
      </w:r>
      <w:proofErr w:type="spellStart"/>
      <w:r w:rsidRPr="004E4622">
        <w:rPr>
          <w:rFonts w:ascii="Times New Roman" w:hAnsi="Times New Roman" w:cs="Times New Roman"/>
          <w:bCs/>
          <w:sz w:val="24"/>
          <w:szCs w:val="24"/>
        </w:rPr>
        <w:t>мкр</w:t>
      </w:r>
      <w:proofErr w:type="spellEnd"/>
      <w:r w:rsidRPr="004E4622">
        <w:rPr>
          <w:rFonts w:ascii="Times New Roman" w:hAnsi="Times New Roman" w:cs="Times New Roman"/>
          <w:bCs/>
          <w:sz w:val="24"/>
          <w:szCs w:val="24"/>
        </w:rPr>
        <w:t>. Жетысу-1, д. 48 А, оф. 25.</w:t>
      </w:r>
    </w:p>
    <w:p w14:paraId="31A6BDA0" w14:textId="77777777" w:rsidR="004C0AB6" w:rsidRPr="004E4622" w:rsidRDefault="004C0AB6" w:rsidP="004C0AB6">
      <w:pPr>
        <w:pStyle w:val="a5"/>
        <w:ind w:left="4820"/>
        <w:rPr>
          <w:rFonts w:ascii="Times New Roman" w:hAnsi="Times New Roman" w:cs="Times New Roman"/>
          <w:bCs/>
          <w:sz w:val="24"/>
          <w:szCs w:val="24"/>
        </w:rPr>
      </w:pPr>
      <w:r w:rsidRPr="004E4622">
        <w:rPr>
          <w:rFonts w:ascii="Times New Roman" w:hAnsi="Times New Roman" w:cs="Times New Roman"/>
          <w:bCs/>
          <w:sz w:val="24"/>
          <w:szCs w:val="24"/>
        </w:rPr>
        <w:t>+7 705 877 00 13.</w:t>
      </w:r>
    </w:p>
    <w:p w14:paraId="31A6BDA1" w14:textId="77777777" w:rsidR="004C0AB6" w:rsidRDefault="004C0AB6" w:rsidP="004C0AB6">
      <w:pPr>
        <w:spacing w:after="0"/>
        <w:jc w:val="center"/>
        <w:rPr>
          <w:rFonts w:ascii="Times New Roman" w:hAnsi="Times New Roman" w:cs="Times New Roman"/>
          <w:b/>
          <w:sz w:val="24"/>
          <w:szCs w:val="24"/>
        </w:rPr>
      </w:pPr>
    </w:p>
    <w:p w14:paraId="31A6BDA2" w14:textId="77777777" w:rsidR="004C0AB6" w:rsidRPr="00BB0F08" w:rsidRDefault="004C0AB6" w:rsidP="004C0AB6">
      <w:pPr>
        <w:spacing w:after="0"/>
        <w:ind w:left="-567" w:right="-284"/>
        <w:jc w:val="center"/>
        <w:rPr>
          <w:rFonts w:ascii="Times New Roman" w:hAnsi="Times New Roman" w:cs="Times New Roman"/>
          <w:b/>
          <w:sz w:val="24"/>
          <w:szCs w:val="24"/>
        </w:rPr>
      </w:pPr>
      <w:r w:rsidRPr="00BB0F08">
        <w:rPr>
          <w:rFonts w:ascii="Times New Roman" w:hAnsi="Times New Roman" w:cs="Times New Roman"/>
          <w:b/>
          <w:sz w:val="24"/>
          <w:szCs w:val="24"/>
        </w:rPr>
        <w:t>Жалоба</w:t>
      </w:r>
    </w:p>
    <w:p w14:paraId="31A6BDA3" w14:textId="77777777" w:rsidR="004C0AB6" w:rsidRDefault="004C0AB6" w:rsidP="004C0AB6">
      <w:pPr>
        <w:spacing w:after="0"/>
        <w:ind w:left="-567" w:right="-284"/>
        <w:jc w:val="center"/>
        <w:rPr>
          <w:rFonts w:ascii="Times New Roman" w:hAnsi="Times New Roman" w:cs="Times New Roman"/>
          <w:sz w:val="24"/>
          <w:szCs w:val="24"/>
        </w:rPr>
      </w:pPr>
      <w:r w:rsidRPr="00BB0F08">
        <w:rPr>
          <w:rFonts w:ascii="Times New Roman" w:hAnsi="Times New Roman" w:cs="Times New Roman"/>
          <w:sz w:val="24"/>
          <w:szCs w:val="24"/>
        </w:rPr>
        <w:t xml:space="preserve">на действия нотариуса по отказу в вынесении постановления </w:t>
      </w:r>
    </w:p>
    <w:p w14:paraId="31A6BDA4" w14:textId="77777777" w:rsidR="004C0AB6" w:rsidRPr="00BB0F08" w:rsidRDefault="004C0AB6" w:rsidP="004C0AB6">
      <w:pPr>
        <w:spacing w:after="0"/>
        <w:ind w:left="-567" w:right="-284"/>
        <w:jc w:val="center"/>
        <w:rPr>
          <w:rFonts w:ascii="Times New Roman" w:hAnsi="Times New Roman" w:cs="Times New Roman"/>
          <w:sz w:val="24"/>
          <w:szCs w:val="24"/>
        </w:rPr>
      </w:pPr>
      <w:r w:rsidRPr="00BB0F08">
        <w:rPr>
          <w:rFonts w:ascii="Times New Roman" w:hAnsi="Times New Roman" w:cs="Times New Roman"/>
          <w:sz w:val="24"/>
          <w:szCs w:val="24"/>
        </w:rPr>
        <w:t>об отмене исполнительной надписи</w:t>
      </w:r>
    </w:p>
    <w:p w14:paraId="31A6BDA5" w14:textId="77777777" w:rsidR="004C0AB6" w:rsidRPr="00BB0F08" w:rsidRDefault="004C0AB6" w:rsidP="004C0AB6">
      <w:pPr>
        <w:spacing w:after="0"/>
        <w:ind w:left="-567" w:right="-284"/>
        <w:rPr>
          <w:rFonts w:ascii="Times New Roman" w:hAnsi="Times New Roman" w:cs="Times New Roman"/>
          <w:sz w:val="24"/>
          <w:szCs w:val="24"/>
        </w:rPr>
      </w:pPr>
    </w:p>
    <w:p w14:paraId="31A6BDA6" w14:textId="500B7323" w:rsidR="004C0AB6" w:rsidRPr="00BB0F08" w:rsidRDefault="004C0AB6" w:rsidP="004C0AB6">
      <w:pPr>
        <w:spacing w:after="0" w:line="240" w:lineRule="auto"/>
        <w:ind w:left="-567"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sidRPr="00BB0F08">
        <w:rPr>
          <w:rFonts w:ascii="Times New Roman" w:hAnsi="Times New Roman" w:cs="Times New Roman"/>
          <w:sz w:val="24"/>
          <w:szCs w:val="24"/>
        </w:rPr>
        <w:t xml:space="preserve"> </w:t>
      </w:r>
      <w:r w:rsidR="00DF321D">
        <w:rPr>
          <w:rFonts w:ascii="Times New Roman" w:hAnsi="Times New Roman" w:cs="Times New Roman"/>
          <w:sz w:val="24"/>
          <w:szCs w:val="24"/>
        </w:rPr>
        <w:t>ШМА</w:t>
      </w:r>
      <w:r w:rsidRPr="00BB0F08">
        <w:rPr>
          <w:rFonts w:ascii="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w:t>
      </w:r>
      <w:r>
        <w:rPr>
          <w:rFonts w:ascii="Times New Roman" w:eastAsia="Times New Roman" w:hAnsi="Times New Roman" w:cs="Times New Roman"/>
          <w:sz w:val="24"/>
          <w:szCs w:val="24"/>
          <w:lang w:eastAsia="ru-RU"/>
        </w:rPr>
        <w:t xml:space="preserve">посредством электронной почты </w:t>
      </w:r>
      <w:r w:rsidRPr="00BB0F08">
        <w:rPr>
          <w:rFonts w:ascii="Times New Roman" w:eastAsia="Times New Roman" w:hAnsi="Times New Roman" w:cs="Times New Roman"/>
          <w:sz w:val="24"/>
          <w:szCs w:val="24"/>
          <w:lang w:eastAsia="ru-RU"/>
        </w:rPr>
        <w:t xml:space="preserve">исполнительную надпись </w:t>
      </w:r>
      <w:r>
        <w:rPr>
          <w:rFonts w:ascii="Times New Roman" w:eastAsia="Times New Roman" w:hAnsi="Times New Roman" w:cs="Times New Roman"/>
          <w:sz w:val="24"/>
          <w:szCs w:val="24"/>
        </w:rPr>
        <w:t>№130</w:t>
      </w:r>
      <w:r w:rsidRPr="00BB0F08">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w:t>
      </w:r>
      <w:proofErr w:type="spellStart"/>
      <w:r w:rsidRPr="00BB0F08">
        <w:rPr>
          <w:rFonts w:ascii="Times New Roman" w:eastAsia="Times New Roman" w:hAnsi="Times New Roman" w:cs="Times New Roman"/>
          <w:sz w:val="24"/>
          <w:szCs w:val="24"/>
          <w:lang w:eastAsia="ru-RU"/>
        </w:rPr>
        <w:t>Жантолеуов</w:t>
      </w:r>
      <w:r>
        <w:rPr>
          <w:rFonts w:ascii="Times New Roman" w:eastAsia="Times New Roman" w:hAnsi="Times New Roman" w:cs="Times New Roman"/>
          <w:sz w:val="24"/>
          <w:szCs w:val="24"/>
          <w:lang w:eastAsia="ru-RU"/>
        </w:rPr>
        <w:t>ой</w:t>
      </w:r>
      <w:proofErr w:type="spellEnd"/>
      <w:r w:rsidRPr="00BB0F08">
        <w:rPr>
          <w:rFonts w:ascii="Times New Roman" w:eastAsia="Times New Roman" w:hAnsi="Times New Roman" w:cs="Times New Roman"/>
          <w:sz w:val="24"/>
          <w:szCs w:val="24"/>
          <w:lang w:eastAsia="ru-RU"/>
        </w:rPr>
        <w:t xml:space="preserve"> Асель </w:t>
      </w:r>
      <w:proofErr w:type="spellStart"/>
      <w:r w:rsidRPr="00BB0F08">
        <w:rPr>
          <w:rFonts w:ascii="Times New Roman" w:eastAsia="Times New Roman" w:hAnsi="Times New Roman" w:cs="Times New Roman"/>
          <w:sz w:val="24"/>
          <w:szCs w:val="24"/>
          <w:lang w:eastAsia="ru-RU"/>
        </w:rPr>
        <w:t>Сыдыхановн</w:t>
      </w:r>
      <w:r>
        <w:rPr>
          <w:rFonts w:ascii="Times New Roman" w:eastAsia="Times New Roman" w:hAnsi="Times New Roman" w:cs="Times New Roman"/>
          <w:sz w:val="24"/>
          <w:szCs w:val="24"/>
          <w:lang w:eastAsia="ru-RU"/>
        </w:rPr>
        <w:t>ой</w:t>
      </w:r>
      <w:proofErr w:type="spellEnd"/>
      <w:r w:rsidRPr="00BB0F08">
        <w:rPr>
          <w:rFonts w:ascii="Times New Roman" w:eastAsia="Times New Roman" w:hAnsi="Times New Roman" w:cs="Times New Roman"/>
          <w:sz w:val="24"/>
          <w:szCs w:val="24"/>
          <w:lang w:eastAsia="ru-RU"/>
        </w:rPr>
        <w:t xml:space="preserve"> (далее – нотариус) 20 января 2020 г.</w:t>
      </w:r>
    </w:p>
    <w:p w14:paraId="31A6BDA7" w14:textId="28290B08" w:rsidR="004C0AB6" w:rsidRPr="00BB0F08" w:rsidRDefault="004C0AB6" w:rsidP="004C0AB6">
      <w:pPr>
        <w:spacing w:after="0" w:line="240" w:lineRule="auto"/>
        <w:ind w:left="-567"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w:t>
      </w:r>
      <w:r>
        <w:rPr>
          <w:rFonts w:ascii="Times New Roman" w:eastAsia="Times New Roman" w:hAnsi="Times New Roman" w:cs="Times New Roman"/>
          <w:sz w:val="24"/>
          <w:szCs w:val="24"/>
          <w:lang w:eastAsia="ru-RU"/>
        </w:rPr>
        <w:t>Н</w:t>
      </w:r>
      <w:r w:rsidRPr="00BB0F08">
        <w:rPr>
          <w:rFonts w:ascii="Times New Roman" w:eastAsia="Times New Roman" w:hAnsi="Times New Roman" w:cs="Times New Roman"/>
          <w:sz w:val="24"/>
          <w:szCs w:val="24"/>
          <w:lang w:eastAsia="ru-RU"/>
        </w:rPr>
        <w:t xml:space="preserve">отариусом была установлена сумма задолженности </w:t>
      </w:r>
      <w:r w:rsidRPr="00BB0F08">
        <w:rPr>
          <w:rFonts w:ascii="Times New Roman" w:hAnsi="Times New Roman" w:cs="Times New Roman"/>
          <w:sz w:val="24"/>
          <w:szCs w:val="24"/>
        </w:rPr>
        <w:t>Ш</w:t>
      </w:r>
      <w:r w:rsidR="00DF321D">
        <w:rPr>
          <w:rFonts w:ascii="Times New Roman" w:hAnsi="Times New Roman" w:cs="Times New Roman"/>
          <w:sz w:val="24"/>
          <w:szCs w:val="24"/>
        </w:rPr>
        <w:t>.</w:t>
      </w:r>
      <w:r w:rsidRPr="00BB0F08">
        <w:rPr>
          <w:rFonts w:ascii="Times New Roman" w:hAnsi="Times New Roman" w:cs="Times New Roman"/>
          <w:sz w:val="24"/>
          <w:szCs w:val="24"/>
        </w:rPr>
        <w:t>М</w:t>
      </w:r>
      <w:r w:rsidR="00DF321D">
        <w:rPr>
          <w:rFonts w:ascii="Times New Roman" w:hAnsi="Times New Roman" w:cs="Times New Roman"/>
          <w:sz w:val="24"/>
          <w:szCs w:val="24"/>
        </w:rPr>
        <w:t>.</w:t>
      </w:r>
      <w:r w:rsidRPr="00BB0F08">
        <w:rPr>
          <w:rFonts w:ascii="Times New Roman" w:hAnsi="Times New Roman" w:cs="Times New Roman"/>
          <w:sz w:val="24"/>
          <w:szCs w:val="24"/>
        </w:rPr>
        <w:t>А</w:t>
      </w:r>
      <w:r w:rsidR="00DF321D">
        <w:rPr>
          <w:rFonts w:ascii="Times New Roman" w:hAnsi="Times New Roman" w:cs="Times New Roman"/>
          <w:sz w:val="24"/>
          <w:szCs w:val="24"/>
        </w:rPr>
        <w:t>.</w:t>
      </w:r>
      <w:r w:rsidRPr="00BB0F08">
        <w:rPr>
          <w:rFonts w:ascii="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перед </w:t>
      </w:r>
      <w:r w:rsidRPr="004E4622">
        <w:rPr>
          <w:rFonts w:ascii="Times New Roman" w:eastAsia="Times New Roman" w:hAnsi="Times New Roman" w:cs="Times New Roman"/>
          <w:bCs/>
          <w:sz w:val="24"/>
          <w:szCs w:val="24"/>
        </w:rPr>
        <w:t>С</w:t>
      </w:r>
      <w:r w:rsidR="00DF321D">
        <w:rPr>
          <w:rFonts w:ascii="Times New Roman" w:eastAsia="Times New Roman" w:hAnsi="Times New Roman" w:cs="Times New Roman"/>
          <w:bCs/>
          <w:sz w:val="24"/>
          <w:szCs w:val="24"/>
        </w:rPr>
        <w:t>.</w:t>
      </w:r>
      <w:r w:rsidRPr="004E4622">
        <w:rPr>
          <w:rFonts w:ascii="Times New Roman" w:eastAsia="Times New Roman" w:hAnsi="Times New Roman" w:cs="Times New Roman"/>
          <w:bCs/>
          <w:sz w:val="24"/>
          <w:szCs w:val="24"/>
        </w:rPr>
        <w:t>Х</w:t>
      </w:r>
      <w:r w:rsidR="00DF321D">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DF321D">
        <w:rPr>
          <w:rFonts w:ascii="Times New Roman" w:eastAsia="Times New Roman" w:hAnsi="Times New Roman" w:cs="Times New Roman"/>
          <w:sz w:val="24"/>
          <w:szCs w:val="24"/>
        </w:rPr>
        <w:t>…..</w:t>
      </w:r>
      <w:r w:rsidRPr="00BB0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sidRPr="00BB0F08">
        <w:rPr>
          <w:rFonts w:ascii="Times New Roman" w:eastAsia="Times New Roman" w:hAnsi="Times New Roman" w:cs="Times New Roman"/>
          <w:sz w:val="24"/>
          <w:szCs w:val="24"/>
          <w:lang w:eastAsia="ru-RU"/>
        </w:rPr>
        <w:t>.</w:t>
      </w:r>
    </w:p>
    <w:p w14:paraId="31A6BDA8" w14:textId="77777777" w:rsidR="004C0AB6" w:rsidRPr="00BB0F08" w:rsidRDefault="004C0AB6" w:rsidP="004C0AB6">
      <w:pPr>
        <w:spacing w:after="0" w:line="240" w:lineRule="auto"/>
        <w:ind w:left="-567"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31A6BDA9" w14:textId="77777777" w:rsidR="004C0AB6" w:rsidRPr="00BB0F08" w:rsidRDefault="004C0AB6" w:rsidP="004C0AB6">
      <w:pPr>
        <w:numPr>
          <w:ilvl w:val="0"/>
          <w:numId w:val="1"/>
        </w:numPr>
        <w:spacing w:after="0" w:line="240" w:lineRule="auto"/>
        <w:ind w:left="-567"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соответствии с п.2 ст.92-1 Закона РК «О нотариате» </w:t>
      </w:r>
      <w:r w:rsidRPr="00BB0F08">
        <w:rPr>
          <w:rFonts w:ascii="Times New Roman" w:eastAsia="Times New Roman" w:hAnsi="Times New Roman" w:cs="Times New Roman"/>
          <w:bCs/>
          <w:color w:val="000000"/>
          <w:sz w:val="24"/>
          <w:szCs w:val="24"/>
          <w:shd w:val="clear" w:color="auto" w:fill="FFFFFF"/>
          <w:lang w:eastAsia="ru-RU"/>
        </w:rPr>
        <w:t xml:space="preserve">(далее – Закон) </w:t>
      </w:r>
      <w:r w:rsidRPr="00BB0F08">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31A6BDAA" w14:textId="77777777" w:rsidR="004C0AB6" w:rsidRPr="00BB0F08" w:rsidRDefault="004C0AB6" w:rsidP="004C0AB6">
      <w:pPr>
        <w:spacing w:after="0" w:line="240" w:lineRule="auto"/>
        <w:ind w:left="-567" w:right="-284"/>
        <w:contextualSpacing/>
        <w:jc w:val="both"/>
        <w:rPr>
          <w:rFonts w:ascii="Times New Roman" w:eastAsia="Times New Roman" w:hAnsi="Times New Roman" w:cs="Times New Roman"/>
          <w:b/>
          <w:sz w:val="24"/>
          <w:szCs w:val="24"/>
          <w:lang w:eastAsia="ru-RU"/>
        </w:rPr>
      </w:pPr>
      <w:r w:rsidRPr="00BB0F08">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sidRPr="00BB0F08">
        <w:rPr>
          <w:rFonts w:ascii="Times New Roman" w:eastAsia="Times New Roman" w:hAnsi="Times New Roman" w:cs="Times New Roman"/>
          <w:b/>
          <w:sz w:val="24"/>
          <w:szCs w:val="24"/>
          <w:lang w:eastAsia="ru-RU"/>
        </w:rPr>
        <w:t xml:space="preserve"> </w:t>
      </w:r>
    </w:p>
    <w:p w14:paraId="31A6BDAB" w14:textId="495275D6" w:rsidR="004C0AB6" w:rsidRPr="00BB0F08" w:rsidRDefault="004C0AB6" w:rsidP="004C0AB6">
      <w:pPr>
        <w:spacing w:after="0" w:line="240" w:lineRule="auto"/>
        <w:ind w:left="-567" w:right="-284"/>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В нашем случае требование </w:t>
      </w:r>
      <w:r w:rsidRPr="004E4622">
        <w:rPr>
          <w:rFonts w:ascii="Times New Roman" w:eastAsia="Times New Roman" w:hAnsi="Times New Roman" w:cs="Times New Roman"/>
          <w:bCs/>
          <w:sz w:val="24"/>
          <w:szCs w:val="24"/>
        </w:rPr>
        <w:t>С</w:t>
      </w:r>
      <w:r w:rsidR="00DF321D">
        <w:rPr>
          <w:rFonts w:ascii="Times New Roman" w:eastAsia="Times New Roman" w:hAnsi="Times New Roman" w:cs="Times New Roman"/>
          <w:bCs/>
          <w:sz w:val="24"/>
          <w:szCs w:val="24"/>
        </w:rPr>
        <w:t>.</w:t>
      </w:r>
      <w:r w:rsidRPr="004E4622">
        <w:rPr>
          <w:rFonts w:ascii="Times New Roman" w:eastAsia="Times New Roman" w:hAnsi="Times New Roman" w:cs="Times New Roman"/>
          <w:bCs/>
          <w:sz w:val="24"/>
          <w:szCs w:val="24"/>
        </w:rPr>
        <w:t>Х</w:t>
      </w:r>
      <w:r w:rsidR="00DF321D">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DF32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0F08">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DF321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sidRPr="00BB0F08">
        <w:rPr>
          <w:rFonts w:ascii="Times New Roman" w:eastAsia="Times New Roman" w:hAnsi="Times New Roman" w:cs="Times New Roman"/>
          <w:sz w:val="24"/>
          <w:szCs w:val="24"/>
          <w:lang w:eastAsia="ru-RU"/>
        </w:rPr>
        <w:t>.</w:t>
      </w:r>
    </w:p>
    <w:p w14:paraId="31A6BDAC" w14:textId="77777777" w:rsidR="004C0AB6" w:rsidRPr="00BB0F08" w:rsidRDefault="004C0AB6" w:rsidP="004C0AB6">
      <w:pPr>
        <w:numPr>
          <w:ilvl w:val="0"/>
          <w:numId w:val="1"/>
        </w:numPr>
        <w:spacing w:after="0" w:line="240" w:lineRule="auto"/>
        <w:ind w:left="-567" w:right="-284" w:hanging="426"/>
        <w:contextualSpacing/>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sidRPr="00BB0F08">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sidRPr="00BB0F08">
        <w:rPr>
          <w:rFonts w:ascii="Times New Roman" w:eastAsia="Times New Roman" w:hAnsi="Times New Roman" w:cs="Times New Roman"/>
          <w:bCs/>
          <w:color w:val="000000"/>
          <w:sz w:val="24"/>
          <w:szCs w:val="24"/>
          <w:lang w:eastAsia="ru-RU"/>
        </w:rPr>
        <w:t xml:space="preserve">огласно п.1 ст. 92-6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31A6BDAD" w14:textId="578ADA59" w:rsidR="004C0AB6" w:rsidRDefault="004C0AB6" w:rsidP="004C0AB6">
      <w:pPr>
        <w:pStyle w:val="a4"/>
        <w:numPr>
          <w:ilvl w:val="0"/>
          <w:numId w:val="1"/>
        </w:numPr>
        <w:tabs>
          <w:tab w:val="left" w:pos="426"/>
        </w:tabs>
        <w:spacing w:after="0" w:line="240" w:lineRule="auto"/>
        <w:ind w:left="-567" w:righ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DF321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DF321D">
        <w:rPr>
          <w:rFonts w:ascii="Times New Roman" w:hAnsi="Times New Roman"/>
          <w:sz w:val="24"/>
          <w:szCs w:val="24"/>
        </w:rPr>
        <w:t>.</w:t>
      </w:r>
      <w:r>
        <w:rPr>
          <w:rFonts w:ascii="Times New Roman" w:hAnsi="Times New Roman"/>
          <w:sz w:val="24"/>
          <w:szCs w:val="24"/>
        </w:rPr>
        <w:t>М.А., и её дочерью Ш</w:t>
      </w:r>
      <w:r w:rsidR="00DF321D">
        <w:rPr>
          <w:rFonts w:ascii="Times New Roman" w:hAnsi="Times New Roman"/>
          <w:sz w:val="24"/>
          <w:szCs w:val="24"/>
        </w:rPr>
        <w:t>.</w:t>
      </w:r>
      <w:r>
        <w:rPr>
          <w:rFonts w:ascii="Times New Roman" w:hAnsi="Times New Roman"/>
          <w:sz w:val="24"/>
          <w:szCs w:val="24"/>
        </w:rPr>
        <w:t>Ж</w:t>
      </w:r>
      <w:r w:rsidR="00DF321D">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31A6BDAE" w14:textId="77777777" w:rsidR="004C0AB6" w:rsidRDefault="004C0AB6" w:rsidP="004C0AB6">
      <w:pPr>
        <w:pStyle w:val="a4"/>
        <w:numPr>
          <w:ilvl w:val="0"/>
          <w:numId w:val="3"/>
        </w:numPr>
        <w:spacing w:after="0" w:line="240" w:lineRule="auto"/>
        <w:ind w:left="-567"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17 000 тенге 31.08.2019 год;</w:t>
      </w:r>
    </w:p>
    <w:p w14:paraId="31A6BDAF" w14:textId="77777777" w:rsidR="004C0AB6" w:rsidRDefault="004C0AB6" w:rsidP="004C0AB6">
      <w:pPr>
        <w:pStyle w:val="a4"/>
        <w:numPr>
          <w:ilvl w:val="0"/>
          <w:numId w:val="3"/>
        </w:numPr>
        <w:spacing w:after="0" w:line="240" w:lineRule="auto"/>
        <w:ind w:left="-567" w:right="-284"/>
        <w:jc w:val="both"/>
        <w:rPr>
          <w:rFonts w:ascii="Times New Roman" w:eastAsia="Times New Roman" w:hAnsi="Times New Roman" w:cs="Times New Roman"/>
          <w:color w:val="000000"/>
          <w:sz w:val="24"/>
          <w:szCs w:val="24"/>
        </w:rPr>
      </w:pPr>
      <w:r>
        <w:rPr>
          <w:rFonts w:ascii="Times New Roman" w:hAnsi="Times New Roman"/>
          <w:sz w:val="24"/>
          <w:szCs w:val="24"/>
        </w:rPr>
        <w:t xml:space="preserve">183 000 тенге в 15.09.2019 год; </w:t>
      </w:r>
    </w:p>
    <w:p w14:paraId="31A6BDB0" w14:textId="77777777" w:rsidR="004C0AB6" w:rsidRDefault="004C0AB6" w:rsidP="004C0AB6">
      <w:pPr>
        <w:pStyle w:val="a4"/>
        <w:numPr>
          <w:ilvl w:val="0"/>
          <w:numId w:val="3"/>
        </w:numPr>
        <w:spacing w:after="0" w:line="240" w:lineRule="auto"/>
        <w:ind w:left="-567"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11 000 тенге 17.09.2019 год;</w:t>
      </w:r>
    </w:p>
    <w:p w14:paraId="31A6BDB1" w14:textId="77777777" w:rsidR="004C0AB6" w:rsidRDefault="004C0AB6" w:rsidP="004C0AB6">
      <w:pPr>
        <w:pStyle w:val="a4"/>
        <w:numPr>
          <w:ilvl w:val="0"/>
          <w:numId w:val="3"/>
        </w:numPr>
        <w:spacing w:after="0" w:line="240" w:lineRule="auto"/>
        <w:ind w:left="-567"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25 000 тенге 25.11.2019 год.</w:t>
      </w:r>
    </w:p>
    <w:p w14:paraId="31A6BDB2" w14:textId="77777777" w:rsidR="004C0AB6" w:rsidRPr="00BB0F08" w:rsidRDefault="004C0AB6" w:rsidP="004C0AB6">
      <w:pPr>
        <w:spacing w:after="0" w:line="240" w:lineRule="auto"/>
        <w:ind w:left="-567" w:right="-284"/>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данной Жалобе копий квитанцией и другие подтверждающие документы. Итого в счет погашения задолженности было перечислено 236 000 тенге.</w:t>
      </w:r>
      <w:r w:rsidRPr="00BB0F08">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31A6BDB3" w14:textId="77777777" w:rsidR="004C0AB6" w:rsidRPr="003A1081" w:rsidRDefault="004C0AB6" w:rsidP="004C0AB6">
      <w:pPr>
        <w:numPr>
          <w:ilvl w:val="0"/>
          <w:numId w:val="1"/>
        </w:numPr>
        <w:spacing w:after="0" w:line="240" w:lineRule="auto"/>
        <w:ind w:left="-567" w:right="-284"/>
        <w:jc w:val="both"/>
        <w:rPr>
          <w:rFonts w:ascii="Times New Roman" w:eastAsia="Times New Roman" w:hAnsi="Times New Roman" w:cs="Times New Roman"/>
          <w:color w:val="000000"/>
          <w:sz w:val="24"/>
          <w:szCs w:val="24"/>
          <w:lang w:eastAsia="ru-RU"/>
        </w:rPr>
      </w:pPr>
      <w:r w:rsidRPr="003A1081">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31A6BDB4"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31A6BDB5"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31A6BDB6"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связи с чем нами </w:t>
      </w:r>
      <w:r>
        <w:rPr>
          <w:rFonts w:ascii="Times New Roman" w:eastAsia="Times New Roman" w:hAnsi="Times New Roman" w:cs="Times New Roman"/>
          <w:bCs/>
          <w:color w:val="000000"/>
          <w:sz w:val="24"/>
          <w:szCs w:val="24"/>
          <w:lang w:eastAsia="ru-RU"/>
        </w:rPr>
        <w:t>24</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 было </w:t>
      </w:r>
      <w:r>
        <w:rPr>
          <w:rFonts w:ascii="Times New Roman" w:eastAsia="Times New Roman" w:hAnsi="Times New Roman" w:cs="Times New Roman"/>
          <w:bCs/>
          <w:color w:val="000000"/>
          <w:sz w:val="24"/>
          <w:szCs w:val="24"/>
          <w:lang w:eastAsia="ru-RU"/>
        </w:rPr>
        <w:t>передано нарочно</w:t>
      </w:r>
      <w:r w:rsidRPr="00BB0F08">
        <w:rPr>
          <w:rFonts w:ascii="Times New Roman" w:eastAsia="Times New Roman" w:hAnsi="Times New Roman" w:cs="Times New Roman"/>
          <w:bCs/>
          <w:color w:val="000000"/>
          <w:sz w:val="24"/>
          <w:szCs w:val="24"/>
          <w:lang w:eastAsia="ru-RU"/>
        </w:rPr>
        <w:t xml:space="preserve"> возражение на исполнительную надпись, </w:t>
      </w:r>
      <w:r>
        <w:rPr>
          <w:rFonts w:ascii="Times New Roman" w:eastAsia="Times New Roman" w:hAnsi="Times New Roman" w:cs="Times New Roman"/>
          <w:bCs/>
          <w:color w:val="000000"/>
          <w:sz w:val="24"/>
          <w:szCs w:val="24"/>
          <w:lang w:eastAsia="ru-RU"/>
        </w:rPr>
        <w:t>Нотариусу</w:t>
      </w:r>
      <w:r w:rsidRPr="00BB0F08">
        <w:rPr>
          <w:rFonts w:ascii="Times New Roman" w:eastAsia="Times New Roman" w:hAnsi="Times New Roman" w:cs="Times New Roman"/>
          <w:bCs/>
          <w:color w:val="000000"/>
          <w:sz w:val="24"/>
          <w:szCs w:val="24"/>
          <w:lang w:eastAsia="ru-RU"/>
        </w:rPr>
        <w:t>.</w:t>
      </w:r>
    </w:p>
    <w:p w14:paraId="31A6BDB7"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В соответствии с п.1 ст.92-8 </w:t>
      </w:r>
      <w:r w:rsidRPr="00BB0F08">
        <w:rPr>
          <w:rFonts w:ascii="Times New Roman" w:eastAsia="Times New Roman" w:hAnsi="Times New Roman" w:cs="Times New Roman"/>
          <w:bCs/>
          <w:color w:val="000000"/>
          <w:sz w:val="24"/>
          <w:szCs w:val="24"/>
          <w:shd w:val="clear" w:color="auto" w:fill="FFFFFF"/>
          <w:lang w:eastAsia="ru-RU"/>
        </w:rPr>
        <w:t xml:space="preserve">Закона </w:t>
      </w:r>
      <w:r w:rsidRPr="00BB0F08">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sidRPr="00BB0F08">
          <w:rPr>
            <w:rFonts w:ascii="Times New Roman" w:eastAsia="Times New Roman" w:hAnsi="Times New Roman" w:cs="Times New Roman"/>
            <w:sz w:val="24"/>
            <w:szCs w:val="24"/>
            <w:lang w:eastAsia="ru-RU"/>
          </w:rPr>
          <w:t>постановление об отмене исполнительной надписи</w:t>
        </w:r>
      </w:hyperlink>
      <w:r w:rsidRPr="00BB0F08">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31A6BDB8" w14:textId="77777777" w:rsidR="004C0AB6" w:rsidRDefault="004C0AB6" w:rsidP="004C0AB6">
      <w:pPr>
        <w:spacing w:after="0" w:line="240" w:lineRule="auto"/>
        <w:ind w:left="-567" w:right="-284" w:firstLine="709"/>
        <w:jc w:val="both"/>
        <w:rPr>
          <w:rFonts w:ascii="Times New Roman" w:eastAsia="Times New Roman" w:hAnsi="Times New Roman" w:cs="Times New Roman"/>
          <w:color w:val="000000"/>
          <w:sz w:val="24"/>
          <w:szCs w:val="24"/>
          <w:lang w:eastAsia="ru-RU"/>
        </w:rPr>
      </w:pPr>
      <w:r w:rsidRPr="00BB0F08">
        <w:rPr>
          <w:rFonts w:ascii="Times New Roman" w:eastAsia="Times New Roman" w:hAnsi="Times New Roman" w:cs="Times New Roman"/>
          <w:color w:val="000000"/>
          <w:sz w:val="24"/>
          <w:szCs w:val="24"/>
          <w:lang w:eastAsia="ru-RU"/>
        </w:rPr>
        <w:t>Согласно п.</w:t>
      </w:r>
      <w:r>
        <w:rPr>
          <w:rFonts w:ascii="Times New Roman" w:eastAsia="Times New Roman" w:hAnsi="Times New Roman" w:cs="Times New Roman"/>
          <w:color w:val="000000"/>
          <w:sz w:val="24"/>
          <w:szCs w:val="24"/>
          <w:lang w:eastAsia="ru-RU"/>
        </w:rPr>
        <w:t>1</w:t>
      </w:r>
      <w:r w:rsidRPr="00BB0F08">
        <w:rPr>
          <w:rFonts w:ascii="Times New Roman" w:eastAsia="Times New Roman" w:hAnsi="Times New Roman" w:cs="Times New Roman"/>
          <w:color w:val="000000"/>
          <w:sz w:val="24"/>
          <w:szCs w:val="24"/>
          <w:lang w:eastAsia="ru-RU"/>
        </w:rPr>
        <w:t xml:space="preserve"> ст.92-</w:t>
      </w:r>
      <w:r>
        <w:rPr>
          <w:rFonts w:ascii="Times New Roman" w:eastAsia="Times New Roman" w:hAnsi="Times New Roman" w:cs="Times New Roman"/>
          <w:color w:val="000000"/>
          <w:sz w:val="24"/>
          <w:szCs w:val="24"/>
          <w:lang w:eastAsia="ru-RU"/>
        </w:rPr>
        <w:t>6 Закона</w:t>
      </w:r>
      <w:r w:rsidRPr="00BB0F08">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pacing w:val="2"/>
          <w:sz w:val="24"/>
          <w:szCs w:val="24"/>
          <w:shd w:val="clear" w:color="auto" w:fill="FFFFFF"/>
        </w:rPr>
        <w:t>п</w:t>
      </w:r>
      <w:r w:rsidRPr="00C160A5">
        <w:rPr>
          <w:rFonts w:ascii="Times New Roman" w:hAnsi="Times New Roman" w:cs="Times New Roman"/>
          <w:color w:val="000000"/>
          <w:spacing w:val="2"/>
          <w:sz w:val="24"/>
          <w:szCs w:val="24"/>
          <w:shd w:val="clear" w:color="auto" w:fill="FFFFFF"/>
        </w:rPr>
        <w:t>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sidRPr="00BB0F08">
        <w:rPr>
          <w:rFonts w:ascii="Times New Roman" w:eastAsia="Times New Roman" w:hAnsi="Times New Roman" w:cs="Times New Roman"/>
          <w:color w:val="000000"/>
          <w:sz w:val="24"/>
          <w:szCs w:val="24"/>
          <w:lang w:eastAsia="ru-RU"/>
        </w:rPr>
        <w:t>.</w:t>
      </w:r>
    </w:p>
    <w:p w14:paraId="31A6BDB9"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31A6BDBA"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w:t>
      </w:r>
      <w:r w:rsidRPr="00BB0F08">
        <w:rPr>
          <w:rFonts w:ascii="Times New Roman" w:eastAsia="Times New Roman" w:hAnsi="Times New Roman" w:cs="Times New Roman"/>
          <w:bCs/>
          <w:color w:val="000000"/>
          <w:sz w:val="24"/>
          <w:szCs w:val="24"/>
          <w:lang w:eastAsia="ru-RU"/>
        </w:rPr>
        <w:t xml:space="preserve"> своем </w:t>
      </w:r>
      <w:r>
        <w:rPr>
          <w:rFonts w:ascii="Times New Roman" w:eastAsia="Times New Roman" w:hAnsi="Times New Roman" w:cs="Times New Roman"/>
          <w:bCs/>
          <w:color w:val="000000"/>
          <w:sz w:val="24"/>
          <w:szCs w:val="24"/>
          <w:lang w:eastAsia="ru-RU"/>
        </w:rPr>
        <w:t>постановление за №7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Н</w:t>
      </w:r>
      <w:r w:rsidRPr="00BB0F08">
        <w:rPr>
          <w:rFonts w:ascii="Times New Roman" w:eastAsia="Times New Roman" w:hAnsi="Times New Roman" w:cs="Times New Roman"/>
          <w:bCs/>
          <w:color w:val="000000"/>
          <w:sz w:val="24"/>
          <w:szCs w:val="24"/>
          <w:lang w:eastAsia="ru-RU"/>
        </w:rPr>
        <w:t>отариус указывает, что</w:t>
      </w:r>
      <w:r>
        <w:rPr>
          <w:rFonts w:ascii="Times New Roman" w:eastAsia="Times New Roman" w:hAnsi="Times New Roman" w:cs="Times New Roman"/>
          <w:bCs/>
          <w:color w:val="000000"/>
          <w:sz w:val="24"/>
          <w:szCs w:val="24"/>
          <w:lang w:eastAsia="ru-RU"/>
        </w:rPr>
        <w:t xml:space="preserve"> </w:t>
      </w:r>
      <w:r w:rsidRPr="00BB0F08">
        <w:rPr>
          <w:rFonts w:ascii="Times New Roman" w:eastAsia="Times New Roman" w:hAnsi="Times New Roman" w:cs="Times New Roman"/>
          <w:bCs/>
          <w:color w:val="000000"/>
          <w:sz w:val="24"/>
          <w:szCs w:val="24"/>
          <w:lang w:eastAsia="ru-RU"/>
        </w:rPr>
        <w:t>исполнительн</w:t>
      </w:r>
      <w:r>
        <w:rPr>
          <w:rFonts w:ascii="Times New Roman" w:eastAsia="Times New Roman" w:hAnsi="Times New Roman" w:cs="Times New Roman"/>
          <w:bCs/>
          <w:color w:val="000000"/>
          <w:sz w:val="24"/>
          <w:szCs w:val="24"/>
          <w:lang w:eastAsia="ru-RU"/>
        </w:rPr>
        <w:t>ая</w:t>
      </w:r>
      <w:r w:rsidRPr="00BB0F08">
        <w:rPr>
          <w:rFonts w:ascii="Times New Roman" w:eastAsia="Times New Roman" w:hAnsi="Times New Roman" w:cs="Times New Roman"/>
          <w:bCs/>
          <w:color w:val="000000"/>
          <w:sz w:val="24"/>
          <w:szCs w:val="24"/>
          <w:lang w:eastAsia="ru-RU"/>
        </w:rPr>
        <w:t xml:space="preserve"> надпись</w:t>
      </w:r>
      <w:r>
        <w:rPr>
          <w:rFonts w:ascii="Times New Roman" w:eastAsia="Times New Roman" w:hAnsi="Times New Roman" w:cs="Times New Roman"/>
          <w:bCs/>
          <w:color w:val="000000"/>
          <w:sz w:val="24"/>
          <w:szCs w:val="24"/>
          <w:lang w:eastAsia="ru-RU"/>
        </w:rPr>
        <w:t xml:space="preserve"> была направлена Заявителю надлежащим образом по последнему месту жительства заказным письмом с уведомлением о его вручении и, в связи с этим </w:t>
      </w:r>
      <w:r w:rsidRPr="00BB0F08">
        <w:rPr>
          <w:rFonts w:ascii="Times New Roman" w:eastAsia="Times New Roman" w:hAnsi="Times New Roman" w:cs="Times New Roman"/>
          <w:bCs/>
          <w:color w:val="000000"/>
          <w:sz w:val="24"/>
          <w:szCs w:val="24"/>
          <w:lang w:eastAsia="ru-RU"/>
        </w:rPr>
        <w:t>якобы заявителем упущен срок для предъявления возражения на исполнительную надпись.</w:t>
      </w:r>
    </w:p>
    <w:p w14:paraId="31A6BDBB" w14:textId="77777777" w:rsidR="004C0AB6"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sidRPr="00BB0F08">
        <w:rPr>
          <w:rFonts w:ascii="Times New Roman" w:eastAsia="Times New Roman" w:hAnsi="Times New Roman" w:cs="Times New Roman"/>
          <w:bCs/>
          <w:color w:val="000000"/>
          <w:sz w:val="24"/>
          <w:szCs w:val="24"/>
          <w:lang w:eastAsia="ru-RU"/>
        </w:rPr>
        <w:t xml:space="preserve">Данные доводы нотариуса не соответствуют действительности, так как исполнительную надпись </w:t>
      </w:r>
      <w:r>
        <w:rPr>
          <w:rFonts w:ascii="Times New Roman" w:eastAsia="Times New Roman" w:hAnsi="Times New Roman" w:cs="Times New Roman"/>
          <w:bCs/>
          <w:color w:val="000000"/>
          <w:sz w:val="24"/>
          <w:szCs w:val="24"/>
          <w:lang w:eastAsia="ru-RU"/>
        </w:rPr>
        <w:t>З</w:t>
      </w:r>
      <w:r w:rsidRPr="00BB0F08">
        <w:rPr>
          <w:rFonts w:ascii="Times New Roman" w:eastAsia="Times New Roman" w:hAnsi="Times New Roman" w:cs="Times New Roman"/>
          <w:bCs/>
          <w:color w:val="000000"/>
          <w:sz w:val="24"/>
          <w:szCs w:val="24"/>
          <w:lang w:eastAsia="ru-RU"/>
        </w:rPr>
        <w:t xml:space="preserve">аявитель получила только </w:t>
      </w:r>
      <w:r>
        <w:rPr>
          <w:rFonts w:ascii="Times New Roman" w:eastAsia="Times New Roman" w:hAnsi="Times New Roman" w:cs="Times New Roman"/>
          <w:bCs/>
          <w:color w:val="000000"/>
          <w:sz w:val="24"/>
          <w:szCs w:val="24"/>
          <w:lang w:eastAsia="ru-RU"/>
        </w:rPr>
        <w:t>17</w:t>
      </w:r>
      <w:r w:rsidRPr="00BB0F0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февраля</w:t>
      </w:r>
      <w:r w:rsidRPr="00BB0F08">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BB0F08">
        <w:rPr>
          <w:rFonts w:ascii="Times New Roman" w:eastAsia="Times New Roman" w:hAnsi="Times New Roman" w:cs="Times New Roman"/>
          <w:bCs/>
          <w:color w:val="000000"/>
          <w:sz w:val="24"/>
          <w:szCs w:val="24"/>
          <w:lang w:eastAsia="ru-RU"/>
        </w:rPr>
        <w:t xml:space="preserve"> года</w:t>
      </w:r>
      <w:r>
        <w:rPr>
          <w:rFonts w:ascii="Times New Roman" w:eastAsia="Times New Roman" w:hAnsi="Times New Roman" w:cs="Times New Roman"/>
          <w:bCs/>
          <w:color w:val="000000"/>
          <w:sz w:val="24"/>
          <w:szCs w:val="24"/>
          <w:lang w:eastAsia="ru-RU"/>
        </w:rPr>
        <w:t xml:space="preserve"> от частного судебного исполнителя</w:t>
      </w:r>
      <w:r w:rsidRPr="00BB0F08">
        <w:rPr>
          <w:rFonts w:ascii="Times New Roman" w:eastAsia="Times New Roman" w:hAnsi="Times New Roman" w:cs="Times New Roman"/>
          <w:bCs/>
          <w:color w:val="000000"/>
          <w:sz w:val="24"/>
          <w:szCs w:val="24"/>
          <w:lang w:eastAsia="ru-RU"/>
        </w:rPr>
        <w:t>.</w:t>
      </w:r>
    </w:p>
    <w:p w14:paraId="31A6BDBC" w14:textId="77777777" w:rsidR="004C0AB6"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r w:rsidRPr="00BB0F08">
        <w:rPr>
          <w:rFonts w:ascii="Times New Roman" w:eastAsia="Times New Roman" w:hAnsi="Times New Roman" w:cs="Times New Roman"/>
          <w:bCs/>
          <w:color w:val="000000"/>
          <w:sz w:val="24"/>
          <w:szCs w:val="24"/>
          <w:lang w:eastAsia="ru-RU"/>
        </w:rPr>
        <w:t xml:space="preserve"> </w:t>
      </w:r>
    </w:p>
    <w:p w14:paraId="31A6BDBD" w14:textId="77777777" w:rsidR="004C0AB6" w:rsidRPr="00300BF0" w:rsidRDefault="004C0AB6" w:rsidP="004C0AB6">
      <w:pPr>
        <w:spacing w:after="0" w:line="240" w:lineRule="auto"/>
        <w:ind w:left="-567"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31A6BDBE"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 нотариус, неправомерно отказал нам в вынесении постановления об отмене исполнительной надписи.</w:t>
      </w:r>
    </w:p>
    <w:p w14:paraId="31A6BDBF" w14:textId="77777777" w:rsidR="004C0AB6" w:rsidRDefault="004C0AB6" w:rsidP="004C0AB6">
      <w:pPr>
        <w:spacing w:after="0" w:line="240" w:lineRule="auto"/>
        <w:ind w:left="-567" w:right="-284" w:firstLine="709"/>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31A6BDC0" w14:textId="77777777" w:rsidR="004C0AB6" w:rsidRPr="00BB0F08" w:rsidRDefault="004C0AB6" w:rsidP="004C0AB6">
      <w:pPr>
        <w:spacing w:after="0" w:line="240" w:lineRule="auto"/>
        <w:ind w:left="-567"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ст.92-8 в</w:t>
      </w:r>
      <w:r w:rsidRPr="00266E62">
        <w:rPr>
          <w:rFonts w:ascii="Times New Roman" w:eastAsia="Times New Roman" w:hAnsi="Times New Roman" w:cs="Times New Roman"/>
          <w:sz w:val="24"/>
          <w:szCs w:val="24"/>
          <w:lang w:eastAsia="ru-RU"/>
        </w:rPr>
        <w:t xml:space="preserve"> случае, если постановлением нотариуса совершенная исполнительная надпись или соответствующее постановление по возражению должника не отменены, их оспаривание осуществляется в судебном порядке.</w:t>
      </w:r>
    </w:p>
    <w:p w14:paraId="31A6BDC1" w14:textId="77777777" w:rsidR="004C0AB6" w:rsidRPr="00BB0F08" w:rsidRDefault="004C0AB6" w:rsidP="004C0AB6">
      <w:pPr>
        <w:spacing w:after="0" w:line="240" w:lineRule="auto"/>
        <w:ind w:left="-567" w:right="-284" w:firstLine="708"/>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На основании изложенного</w:t>
      </w:r>
      <w:r>
        <w:rPr>
          <w:rFonts w:ascii="Times New Roman" w:eastAsia="Times New Roman" w:hAnsi="Times New Roman" w:cs="Times New Roman"/>
          <w:sz w:val="24"/>
          <w:szCs w:val="24"/>
          <w:lang w:eastAsia="ru-RU"/>
        </w:rPr>
        <w:t xml:space="preserve"> и руководствуясь ст.92-8 Закона «О Нотариате»</w:t>
      </w:r>
    </w:p>
    <w:p w14:paraId="31A6BDC2" w14:textId="77777777" w:rsidR="004C0AB6" w:rsidRPr="00BB0F08" w:rsidRDefault="004C0AB6" w:rsidP="004C0AB6">
      <w:pPr>
        <w:spacing w:after="0" w:line="240" w:lineRule="auto"/>
        <w:ind w:left="-567" w:right="-284"/>
        <w:jc w:val="both"/>
        <w:rPr>
          <w:rFonts w:ascii="Times New Roman" w:eastAsia="Times New Roman" w:hAnsi="Times New Roman" w:cs="Times New Roman"/>
          <w:sz w:val="24"/>
          <w:szCs w:val="24"/>
          <w:lang w:eastAsia="ru-RU"/>
        </w:rPr>
      </w:pPr>
    </w:p>
    <w:p w14:paraId="31A6BDC3" w14:textId="77777777" w:rsidR="004C0AB6" w:rsidRDefault="004C0AB6" w:rsidP="004C0AB6">
      <w:pPr>
        <w:spacing w:after="0" w:line="240" w:lineRule="auto"/>
        <w:ind w:left="-567" w:right="-284"/>
        <w:jc w:val="center"/>
        <w:rPr>
          <w:rFonts w:ascii="Times New Roman" w:eastAsia="Times New Roman" w:hAnsi="Times New Roman" w:cs="Times New Roman"/>
          <w:b/>
          <w:sz w:val="24"/>
          <w:szCs w:val="24"/>
          <w:lang w:eastAsia="ru-RU"/>
        </w:rPr>
      </w:pPr>
      <w:bookmarkStart w:id="2" w:name="_Hlk33818155"/>
      <w:r w:rsidRPr="00BB0F08">
        <w:rPr>
          <w:rFonts w:ascii="Times New Roman" w:eastAsia="Times New Roman" w:hAnsi="Times New Roman" w:cs="Times New Roman"/>
          <w:b/>
          <w:sz w:val="24"/>
          <w:szCs w:val="24"/>
          <w:lang w:eastAsia="ru-RU"/>
        </w:rPr>
        <w:t>Прошу Суд:</w:t>
      </w:r>
    </w:p>
    <w:p w14:paraId="31A6BDC4" w14:textId="77777777" w:rsidR="004C0AB6" w:rsidRPr="00042251" w:rsidRDefault="004C0AB6" w:rsidP="004C0AB6">
      <w:pPr>
        <w:spacing w:after="0" w:line="240" w:lineRule="auto"/>
        <w:ind w:left="-567" w:right="-284"/>
        <w:jc w:val="center"/>
        <w:rPr>
          <w:rFonts w:ascii="Times New Roman" w:eastAsia="Times New Roman" w:hAnsi="Times New Roman" w:cs="Times New Roman"/>
          <w:b/>
          <w:sz w:val="24"/>
          <w:szCs w:val="24"/>
          <w:lang w:eastAsia="ru-RU"/>
        </w:rPr>
      </w:pPr>
    </w:p>
    <w:p w14:paraId="31A6BDC5" w14:textId="77777777" w:rsidR="004C0AB6" w:rsidRPr="00BB0F08" w:rsidRDefault="004C0AB6" w:rsidP="004C0AB6">
      <w:pPr>
        <w:pStyle w:val="a4"/>
        <w:numPr>
          <w:ilvl w:val="0"/>
          <w:numId w:val="2"/>
        </w:numPr>
        <w:spacing w:after="0" w:line="240" w:lineRule="auto"/>
        <w:ind w:left="-567" w:right="-284"/>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t xml:space="preserve">Признать незаконными действия нотариуса </w:t>
      </w:r>
      <w:proofErr w:type="spellStart"/>
      <w:r w:rsidRPr="004E4622">
        <w:rPr>
          <w:rFonts w:ascii="Times New Roman" w:hAnsi="Times New Roman" w:cs="Times New Roman"/>
          <w:bCs/>
          <w:sz w:val="24"/>
          <w:szCs w:val="24"/>
        </w:rPr>
        <w:t>Жантолеуов</w:t>
      </w:r>
      <w:r>
        <w:rPr>
          <w:rFonts w:ascii="Times New Roman" w:hAnsi="Times New Roman" w:cs="Times New Roman"/>
          <w:bCs/>
          <w:sz w:val="24"/>
          <w:szCs w:val="24"/>
        </w:rPr>
        <w:t>ой</w:t>
      </w:r>
      <w:proofErr w:type="spellEnd"/>
      <w:r w:rsidRPr="004E4622">
        <w:rPr>
          <w:rFonts w:ascii="Times New Roman" w:hAnsi="Times New Roman" w:cs="Times New Roman"/>
          <w:bCs/>
          <w:sz w:val="24"/>
          <w:szCs w:val="24"/>
        </w:rPr>
        <w:t xml:space="preserve"> Асель </w:t>
      </w:r>
      <w:proofErr w:type="spellStart"/>
      <w:r w:rsidRPr="004E4622">
        <w:rPr>
          <w:rFonts w:ascii="Times New Roman" w:hAnsi="Times New Roman" w:cs="Times New Roman"/>
          <w:bCs/>
          <w:sz w:val="24"/>
          <w:szCs w:val="24"/>
        </w:rPr>
        <w:t>Сыдыхановн</w:t>
      </w:r>
      <w:r>
        <w:rPr>
          <w:rFonts w:ascii="Times New Roman" w:hAnsi="Times New Roman" w:cs="Times New Roman"/>
          <w:bCs/>
          <w:sz w:val="24"/>
          <w:szCs w:val="24"/>
        </w:rPr>
        <w:t>ы</w:t>
      </w:r>
      <w:proofErr w:type="spellEnd"/>
      <w:r w:rsidRPr="00BB0F08">
        <w:rPr>
          <w:rFonts w:ascii="Times New Roman" w:eastAsia="Times New Roman" w:hAnsi="Times New Roman" w:cs="Times New Roman"/>
          <w:sz w:val="24"/>
          <w:szCs w:val="24"/>
          <w:lang w:eastAsia="ru-RU"/>
        </w:rPr>
        <w:t xml:space="preserve"> по отказу в вынесении постановления об отмене исполнительной надписи</w:t>
      </w:r>
      <w:r>
        <w:rPr>
          <w:rFonts w:ascii="Times New Roman" w:eastAsia="Times New Roman" w:hAnsi="Times New Roman" w:cs="Times New Roman"/>
          <w:sz w:val="24"/>
          <w:szCs w:val="24"/>
          <w:lang w:eastAsia="ru-RU"/>
        </w:rPr>
        <w:t xml:space="preserve"> за </w:t>
      </w:r>
      <w:r>
        <w:rPr>
          <w:rFonts w:ascii="Times New Roman" w:eastAsia="Times New Roman" w:hAnsi="Times New Roman" w:cs="Times New Roman"/>
          <w:sz w:val="24"/>
          <w:szCs w:val="24"/>
        </w:rPr>
        <w:t>№130 от 20 января 2020 года</w:t>
      </w:r>
    </w:p>
    <w:bookmarkEnd w:id="2"/>
    <w:p w14:paraId="31A6BDC6" w14:textId="738BF8EA" w:rsidR="004C0AB6" w:rsidRPr="00BB0F08" w:rsidRDefault="004C0AB6" w:rsidP="004C0AB6">
      <w:pPr>
        <w:pStyle w:val="a4"/>
        <w:numPr>
          <w:ilvl w:val="0"/>
          <w:numId w:val="2"/>
        </w:numPr>
        <w:spacing w:after="0" w:line="240" w:lineRule="auto"/>
        <w:ind w:left="-567" w:right="-284"/>
        <w:jc w:val="both"/>
        <w:rPr>
          <w:rFonts w:ascii="Times New Roman" w:eastAsia="Times New Roman" w:hAnsi="Times New Roman" w:cs="Times New Roman"/>
          <w:sz w:val="24"/>
          <w:szCs w:val="24"/>
          <w:lang w:eastAsia="ru-RU"/>
        </w:rPr>
      </w:pPr>
      <w:r w:rsidRPr="00BB0F08">
        <w:rPr>
          <w:rFonts w:ascii="Times New Roman" w:eastAsia="Times New Roman" w:hAnsi="Times New Roman" w:cs="Times New Roman"/>
          <w:sz w:val="24"/>
          <w:szCs w:val="24"/>
          <w:lang w:eastAsia="ru-RU"/>
        </w:rPr>
        <w:lastRenderedPageBreak/>
        <w:t xml:space="preserve">Возложить на нотариуса </w:t>
      </w:r>
      <w:proofErr w:type="spellStart"/>
      <w:r w:rsidRPr="004E4622">
        <w:rPr>
          <w:rFonts w:ascii="Times New Roman" w:hAnsi="Times New Roman" w:cs="Times New Roman"/>
          <w:bCs/>
          <w:sz w:val="24"/>
          <w:szCs w:val="24"/>
        </w:rPr>
        <w:t>Жантолеуов</w:t>
      </w:r>
      <w:r>
        <w:rPr>
          <w:rFonts w:ascii="Times New Roman" w:hAnsi="Times New Roman" w:cs="Times New Roman"/>
          <w:bCs/>
          <w:sz w:val="24"/>
          <w:szCs w:val="24"/>
        </w:rPr>
        <w:t>ой</w:t>
      </w:r>
      <w:proofErr w:type="spellEnd"/>
      <w:r w:rsidRPr="004E4622">
        <w:rPr>
          <w:rFonts w:ascii="Times New Roman" w:hAnsi="Times New Roman" w:cs="Times New Roman"/>
          <w:bCs/>
          <w:sz w:val="24"/>
          <w:szCs w:val="24"/>
        </w:rPr>
        <w:t xml:space="preserve"> Асель </w:t>
      </w:r>
      <w:proofErr w:type="spellStart"/>
      <w:r w:rsidRPr="004E4622">
        <w:rPr>
          <w:rFonts w:ascii="Times New Roman" w:hAnsi="Times New Roman" w:cs="Times New Roman"/>
          <w:bCs/>
          <w:sz w:val="24"/>
          <w:szCs w:val="24"/>
        </w:rPr>
        <w:t>Сыдыхановн</w:t>
      </w:r>
      <w:r>
        <w:rPr>
          <w:rFonts w:ascii="Times New Roman" w:hAnsi="Times New Roman" w:cs="Times New Roman"/>
          <w:bCs/>
          <w:sz w:val="24"/>
          <w:szCs w:val="24"/>
        </w:rPr>
        <w:t>е</w:t>
      </w:r>
      <w:proofErr w:type="spellEnd"/>
      <w:r w:rsidRPr="00BB0F08">
        <w:rPr>
          <w:rFonts w:ascii="Times New Roman" w:eastAsia="Times New Roman" w:hAnsi="Times New Roman" w:cs="Times New Roman"/>
          <w:sz w:val="24"/>
          <w:szCs w:val="24"/>
          <w:lang w:eastAsia="ru-RU"/>
        </w:rPr>
        <w:t xml:space="preserve"> обязанности по устранению нарушенных прав </w:t>
      </w:r>
      <w:r w:rsidRPr="004E4622">
        <w:rPr>
          <w:rFonts w:ascii="Times New Roman" w:eastAsia="Times New Roman" w:hAnsi="Times New Roman" w:cs="Times New Roman"/>
          <w:sz w:val="24"/>
          <w:szCs w:val="24"/>
          <w:lang w:eastAsia="ru-RU"/>
        </w:rPr>
        <w:t>Ш</w:t>
      </w:r>
      <w:r w:rsidR="00DF321D">
        <w:rPr>
          <w:rFonts w:ascii="Times New Roman" w:eastAsia="Times New Roman" w:hAnsi="Times New Roman" w:cs="Times New Roman"/>
          <w:sz w:val="24"/>
          <w:szCs w:val="24"/>
          <w:lang w:eastAsia="ru-RU"/>
        </w:rPr>
        <w:t>.</w:t>
      </w:r>
      <w:r w:rsidRPr="004E4622">
        <w:rPr>
          <w:rFonts w:ascii="Times New Roman" w:eastAsia="Times New Roman" w:hAnsi="Times New Roman" w:cs="Times New Roman"/>
          <w:sz w:val="24"/>
          <w:szCs w:val="24"/>
          <w:lang w:eastAsia="ru-RU"/>
        </w:rPr>
        <w:t>М</w:t>
      </w:r>
      <w:r w:rsidR="00DF321D">
        <w:rPr>
          <w:rFonts w:ascii="Times New Roman" w:eastAsia="Times New Roman" w:hAnsi="Times New Roman" w:cs="Times New Roman"/>
          <w:sz w:val="24"/>
          <w:szCs w:val="24"/>
          <w:lang w:eastAsia="ru-RU"/>
        </w:rPr>
        <w:t>.</w:t>
      </w:r>
      <w:r w:rsidRPr="004E4622">
        <w:rPr>
          <w:rFonts w:ascii="Times New Roman" w:eastAsia="Times New Roman" w:hAnsi="Times New Roman" w:cs="Times New Roman"/>
          <w:sz w:val="24"/>
          <w:szCs w:val="24"/>
          <w:lang w:eastAsia="ru-RU"/>
        </w:rPr>
        <w:t>А</w:t>
      </w:r>
      <w:r w:rsidR="00DF321D">
        <w:rPr>
          <w:rFonts w:ascii="Times New Roman" w:eastAsia="Times New Roman" w:hAnsi="Times New Roman" w:cs="Times New Roman"/>
          <w:sz w:val="24"/>
          <w:szCs w:val="24"/>
          <w:lang w:eastAsia="ru-RU"/>
        </w:rPr>
        <w:t>.</w:t>
      </w:r>
      <w:r w:rsidRPr="00BB0F08">
        <w:rPr>
          <w:rFonts w:ascii="Times New Roman" w:eastAsia="Times New Roman" w:hAnsi="Times New Roman" w:cs="Times New Roman"/>
          <w:sz w:val="24"/>
          <w:szCs w:val="24"/>
          <w:lang w:eastAsia="ru-RU"/>
        </w:rPr>
        <w:t>.</w:t>
      </w:r>
    </w:p>
    <w:p w14:paraId="31A6BDC7" w14:textId="77777777" w:rsidR="004C0AB6" w:rsidRPr="00BB0F08" w:rsidRDefault="004C0AB6" w:rsidP="004C0AB6">
      <w:pPr>
        <w:spacing w:after="0"/>
        <w:ind w:left="-567" w:right="-284"/>
        <w:rPr>
          <w:rFonts w:ascii="Times New Roman" w:hAnsi="Times New Roman" w:cs="Times New Roman"/>
          <w:sz w:val="24"/>
          <w:szCs w:val="24"/>
        </w:rPr>
      </w:pPr>
    </w:p>
    <w:p w14:paraId="31A6BDC8" w14:textId="77777777" w:rsidR="004C0AB6" w:rsidRPr="00BB0F08" w:rsidRDefault="004C0AB6" w:rsidP="004C0AB6">
      <w:pPr>
        <w:spacing w:after="0"/>
        <w:ind w:left="-567" w:right="-284"/>
        <w:rPr>
          <w:rFonts w:ascii="Times New Roman" w:hAnsi="Times New Roman" w:cs="Times New Roman"/>
          <w:b/>
          <w:sz w:val="24"/>
          <w:szCs w:val="24"/>
        </w:rPr>
      </w:pPr>
      <w:r w:rsidRPr="00BB0F08">
        <w:rPr>
          <w:rFonts w:ascii="Times New Roman" w:hAnsi="Times New Roman" w:cs="Times New Roman"/>
          <w:b/>
          <w:sz w:val="24"/>
          <w:szCs w:val="24"/>
        </w:rPr>
        <w:t>С уважением,</w:t>
      </w:r>
    </w:p>
    <w:p w14:paraId="31A6BDC9" w14:textId="77777777" w:rsidR="004C0AB6" w:rsidRPr="00BB0F08" w:rsidRDefault="004C0AB6" w:rsidP="004C0AB6">
      <w:pPr>
        <w:spacing w:after="0"/>
        <w:ind w:left="-567" w:right="-284"/>
        <w:rPr>
          <w:rFonts w:ascii="Times New Roman" w:hAnsi="Times New Roman" w:cs="Times New Roman"/>
          <w:b/>
          <w:sz w:val="24"/>
          <w:szCs w:val="24"/>
        </w:rPr>
      </w:pPr>
      <w:r w:rsidRPr="00BB0F08">
        <w:rPr>
          <w:rFonts w:ascii="Times New Roman" w:hAnsi="Times New Roman" w:cs="Times New Roman"/>
          <w:b/>
          <w:sz w:val="24"/>
          <w:szCs w:val="24"/>
        </w:rPr>
        <w:t xml:space="preserve">Генеральный директор </w:t>
      </w:r>
    </w:p>
    <w:p w14:paraId="31A6BDCA" w14:textId="77777777" w:rsidR="004C0AB6" w:rsidRPr="00BB0F08" w:rsidRDefault="004C0AB6" w:rsidP="004C0AB6">
      <w:pPr>
        <w:spacing w:after="0"/>
        <w:ind w:left="-567" w:right="-284"/>
        <w:rPr>
          <w:rFonts w:ascii="Times New Roman" w:hAnsi="Times New Roman" w:cs="Times New Roman"/>
          <w:b/>
          <w:sz w:val="24"/>
          <w:szCs w:val="24"/>
        </w:rPr>
      </w:pPr>
      <w:r w:rsidRPr="00BB0F08">
        <w:rPr>
          <w:rFonts w:ascii="Times New Roman" w:hAnsi="Times New Roman" w:cs="Times New Roman"/>
          <w:b/>
          <w:sz w:val="24"/>
          <w:szCs w:val="24"/>
        </w:rPr>
        <w:t xml:space="preserve">ТОО «Юридическая компания Закон и Право» </w:t>
      </w:r>
    </w:p>
    <w:p w14:paraId="31A6BDCB" w14:textId="77777777" w:rsidR="004C0AB6" w:rsidRDefault="004C0AB6" w:rsidP="004C0AB6">
      <w:pPr>
        <w:spacing w:after="0"/>
        <w:ind w:left="-567" w:right="-284"/>
        <w:jc w:val="right"/>
        <w:rPr>
          <w:rFonts w:ascii="Times New Roman" w:hAnsi="Times New Roman" w:cs="Times New Roman"/>
          <w:b/>
          <w:sz w:val="24"/>
          <w:szCs w:val="24"/>
        </w:rPr>
      </w:pPr>
      <w:r>
        <w:rPr>
          <w:rFonts w:ascii="Times New Roman" w:hAnsi="Times New Roman" w:cs="Times New Roman"/>
          <w:b/>
          <w:sz w:val="24"/>
          <w:szCs w:val="24"/>
          <w:lang w:val="kk-KZ"/>
        </w:rPr>
        <w:t>Саржанов Г.Т</w:t>
      </w:r>
      <w:r w:rsidRPr="00BB0F08">
        <w:rPr>
          <w:rFonts w:ascii="Times New Roman" w:hAnsi="Times New Roman" w:cs="Times New Roman"/>
          <w:b/>
          <w:sz w:val="24"/>
          <w:szCs w:val="24"/>
        </w:rPr>
        <w:t>.</w:t>
      </w:r>
    </w:p>
    <w:p w14:paraId="31A6BDCC" w14:textId="77777777" w:rsidR="004C0AB6" w:rsidRPr="00042251" w:rsidRDefault="004C0AB6" w:rsidP="004C0AB6">
      <w:pPr>
        <w:spacing w:after="0"/>
        <w:ind w:left="-567" w:right="-284"/>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42251">
        <w:rPr>
          <w:rFonts w:ascii="Times New Roman" w:hAnsi="Times New Roman" w:cs="Times New Roman"/>
          <w:bCs/>
        </w:rPr>
        <w:t>2</w:t>
      </w:r>
      <w:r>
        <w:rPr>
          <w:rFonts w:ascii="Times New Roman" w:hAnsi="Times New Roman" w:cs="Times New Roman"/>
          <w:bCs/>
        </w:rPr>
        <w:t>9</w:t>
      </w:r>
      <w:r w:rsidRPr="00042251">
        <w:rPr>
          <w:rFonts w:ascii="Times New Roman" w:hAnsi="Times New Roman" w:cs="Times New Roman"/>
          <w:bCs/>
        </w:rPr>
        <w:t>.02.2020г.</w:t>
      </w:r>
    </w:p>
    <w:p w14:paraId="31A6BDCD" w14:textId="77777777" w:rsidR="00531F99" w:rsidRDefault="00531F99"/>
    <w:sectPr w:rsidR="00531F99" w:rsidSect="004C0AB6">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796"/>
    <w:multiLevelType w:val="hybridMultilevel"/>
    <w:tmpl w:val="A248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2"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18"/>
    <w:rsid w:val="004C0AB6"/>
    <w:rsid w:val="00531F99"/>
    <w:rsid w:val="005B2A73"/>
    <w:rsid w:val="00722218"/>
    <w:rsid w:val="00967298"/>
    <w:rsid w:val="00BB51F2"/>
    <w:rsid w:val="00DF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BD91"/>
  <w15:chartTrackingRefBased/>
  <w15:docId w15:val="{D36C2F9F-BC2F-480F-8F8E-E453FA14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A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AB6"/>
    <w:rPr>
      <w:color w:val="0563C1" w:themeColor="hyperlink"/>
      <w:u w:val="single"/>
    </w:rPr>
  </w:style>
  <w:style w:type="paragraph" w:styleId="a4">
    <w:name w:val="List Paragraph"/>
    <w:basedOn w:val="a"/>
    <w:uiPriority w:val="34"/>
    <w:qFormat/>
    <w:rsid w:val="004C0AB6"/>
    <w:pPr>
      <w:ind w:left="720"/>
      <w:contextualSpacing/>
    </w:pPr>
  </w:style>
  <w:style w:type="paragraph" w:styleId="a5">
    <w:name w:val="No Spacing"/>
    <w:link w:val="a6"/>
    <w:uiPriority w:val="1"/>
    <w:qFormat/>
    <w:rsid w:val="004C0AB6"/>
    <w:pPr>
      <w:spacing w:after="0" w:line="240" w:lineRule="auto"/>
    </w:pPr>
  </w:style>
  <w:style w:type="character" w:customStyle="1" w:styleId="a6">
    <w:name w:val="Без интервала Знак"/>
    <w:link w:val="a5"/>
    <w:uiPriority w:val="1"/>
    <w:locked/>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6</cp:revision>
  <dcterms:created xsi:type="dcterms:W3CDTF">2020-02-28T18:30:00Z</dcterms:created>
  <dcterms:modified xsi:type="dcterms:W3CDTF">2022-03-01T05:40:00Z</dcterms:modified>
</cp:coreProperties>
</file>