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5FA101" w14:textId="2BA66135" w:rsidR="00DA210B" w:rsidRPr="00ED7361" w:rsidRDefault="00610F58" w:rsidP="00DA210B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D736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63E80" w:rsidRPr="00ED7361">
        <w:rPr>
          <w:rFonts w:ascii="Times New Roman" w:hAnsi="Times New Roman" w:cs="Times New Roman"/>
          <w:b/>
          <w:bCs/>
          <w:sz w:val="24"/>
          <w:szCs w:val="24"/>
        </w:rPr>
        <w:t xml:space="preserve">Судебная практика </w:t>
      </w:r>
      <w:r w:rsidR="00DA210B" w:rsidRPr="00ED7361">
        <w:rPr>
          <w:rFonts w:ascii="Times New Roman" w:hAnsi="Times New Roman" w:cs="Times New Roman"/>
          <w:b/>
          <w:bCs/>
          <w:sz w:val="24"/>
          <w:szCs w:val="24"/>
        </w:rPr>
        <w:t>об освобождении имущества от ареста</w:t>
      </w:r>
      <w:r w:rsidR="00F631AE" w:rsidRPr="00ED736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52F94" w:rsidRPr="00ED7361">
        <w:rPr>
          <w:rFonts w:ascii="Times New Roman" w:hAnsi="Times New Roman" w:cs="Times New Roman"/>
          <w:b/>
          <w:bCs/>
          <w:sz w:val="24"/>
          <w:szCs w:val="24"/>
        </w:rPr>
        <w:t xml:space="preserve">| отмена обеспечительных мер </w:t>
      </w:r>
    </w:p>
    <w:p w14:paraId="53B06B12" w14:textId="77777777" w:rsidR="00DA210B" w:rsidRPr="00F631AE" w:rsidRDefault="00DA210B" w:rsidP="00DA210B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F631AE">
        <w:rPr>
          <w:rFonts w:ascii="Times New Roman" w:hAnsi="Times New Roman" w:cs="Times New Roman"/>
          <w:sz w:val="24"/>
          <w:szCs w:val="24"/>
        </w:rPr>
        <w:tab/>
      </w:r>
    </w:p>
    <w:p w14:paraId="320864DC" w14:textId="212A42D6" w:rsidR="00DA210B" w:rsidRPr="00F631AE" w:rsidRDefault="00DA210B" w:rsidP="00DA210B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  <w:r w:rsidRPr="00F631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В частной собственности ААБ</w:t>
      </w:r>
      <w:r w:rsidRPr="00F631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(далее-Истец) имелось доля в  недвижимом имуществе в виде квартиры расположенной по адресу </w:t>
      </w:r>
      <w:r w:rsidRPr="00F631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г. Алматы, ул. </w:t>
      </w:r>
      <w:r w:rsidR="00CB50E5" w:rsidRPr="00F631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...........</w:t>
      </w:r>
      <w:r w:rsidRPr="00F631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, д. </w:t>
      </w:r>
      <w:r w:rsidR="00CB50E5" w:rsidRPr="00F631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..</w:t>
      </w:r>
      <w:r w:rsidRPr="00F631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 кв 183 (кадастровый номер </w:t>
      </w:r>
      <w:r w:rsidR="00CB50E5" w:rsidRPr="00F631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..........</w:t>
      </w:r>
      <w:r w:rsidRPr="00F631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) согласно договору приватизации №</w:t>
      </w:r>
      <w:r w:rsidR="00CB50E5" w:rsidRPr="00F631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.............</w:t>
      </w:r>
      <w:r w:rsidRPr="00F631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 от 16.05.2003 года. </w:t>
      </w:r>
    </w:p>
    <w:p w14:paraId="0712252A" w14:textId="6B548EDB" w:rsidR="00DA210B" w:rsidRPr="00F631AE" w:rsidRDefault="00DA210B" w:rsidP="00DA210B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  <w:r w:rsidRPr="00F631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Владельцем ½ доли в данной квартиры являся АТЖ 20.03.1961 г.р. Однако АА.Б. и АТ.Ж. никаких родственных связей не имеет.  </w:t>
      </w:r>
    </w:p>
    <w:p w14:paraId="5E287C8B" w14:textId="04B9FD79" w:rsidR="00DA210B" w:rsidRPr="00F631AE" w:rsidRDefault="00DA210B" w:rsidP="00DA210B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  <w:r w:rsidRPr="00F631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07 апреля 2014 года Судья Ауэзовского районного суда №2 г. Алматы Исаева Э.Л., рассмотрев гражданское дело №</w:t>
      </w:r>
      <w:r w:rsidR="00CB50E5" w:rsidRPr="00F631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... </w:t>
      </w:r>
      <w:r w:rsidRPr="00F631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заявление АО «Евразийский  Банк» об обеспечении иска, Судья Определил - Заявление АО «Евразийский  Банк» об обеспечении иска – удовлетворить. Наложить арест на имущество, принадлежащее ответчику ТОО «Т», ТОО «Г», АЖ К, АТ Ж, где бы оно не находилось и в чем бы оно не выражалось, в пределах заявленной исковой суммы в размере 27 815 684,41 тенге. </w:t>
      </w:r>
    </w:p>
    <w:p w14:paraId="523EDADA" w14:textId="1CC2FBEF" w:rsidR="00DA210B" w:rsidRPr="00F631AE" w:rsidRDefault="00DA210B" w:rsidP="00DA210B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  <w:r w:rsidRPr="00F631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В рамках обеспечения данного иска ЧСИ Нургожина А.У. наложила арест на недвижимость квартиру расположенной по адресу: г. Алматы, ул. У, д. 73 кв 183. </w:t>
      </w:r>
    </w:p>
    <w:p w14:paraId="505ECEC9" w14:textId="7F47B2EC" w:rsidR="00DA210B" w:rsidRPr="00F631AE" w:rsidRDefault="00DA210B" w:rsidP="00DA210B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  <w:r w:rsidRPr="00F631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29.05.2020 года в рамках исполнительного производства ЧСИ Нургожина А.У. реализовала данную недвижимость на электронных торгах. В результате электронных торгов победителем аукциона стала АА.Б. </w:t>
      </w:r>
    </w:p>
    <w:p w14:paraId="602FDCF2" w14:textId="54931BF4" w:rsidR="00DA210B" w:rsidRPr="00F631AE" w:rsidRDefault="00DA210B" w:rsidP="00DA210B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  <w:r w:rsidRPr="00F631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01.06.2020 года АА.Б. приобрела ½ доли на данную недвижимость у ЧСИ Хибатов С.А. согласно договора купли-продажи арестованного имущества.   </w:t>
      </w:r>
      <w:r w:rsidR="002B63E8" w:rsidRPr="00F631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 </w:t>
      </w:r>
    </w:p>
    <w:p w14:paraId="273C0748" w14:textId="2AA4330A" w:rsidR="00DA210B" w:rsidRPr="00F631AE" w:rsidRDefault="00DA210B" w:rsidP="00DA210B">
      <w:pPr>
        <w:pStyle w:val="a9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631A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настоящее время АА.Б. считается полноценным владельцем данной квартиры, то есть имеет всю долю квартиры. </w:t>
      </w:r>
    </w:p>
    <w:p w14:paraId="44F0270E" w14:textId="77777777" w:rsidR="00DA210B" w:rsidRPr="00F631AE" w:rsidRDefault="00DA210B" w:rsidP="00DA210B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31AE">
        <w:rPr>
          <w:rFonts w:ascii="Times New Roman" w:hAnsi="Times New Roman" w:cs="Times New Roman"/>
          <w:sz w:val="24"/>
          <w:szCs w:val="24"/>
        </w:rPr>
        <w:t>Согласно ст. 160 ГПК РК, где обеспечение иска может быть отменено тем же судом по заявлению лица, участвующего в деле, сторон арбитражного разбирательства или по собственной инициативе. Вопрос об отмене меры обеспечения иска разрешается судьей не позднее пяти рабочих дней с извещением лиц, участвующих в деле, о времени и месте рассмотрения заявления, однако их неявка не препятствует рассмотрению данного вопроса по существу.</w:t>
      </w:r>
    </w:p>
    <w:p w14:paraId="4C170C04" w14:textId="77777777" w:rsidR="00DA210B" w:rsidRPr="00F631AE" w:rsidRDefault="00DA210B" w:rsidP="00DA210B">
      <w:pPr>
        <w:pStyle w:val="a9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631AE">
        <w:rPr>
          <w:rFonts w:ascii="Times New Roman" w:hAnsi="Times New Roman" w:cs="Times New Roman"/>
          <w:color w:val="000000" w:themeColor="text1"/>
          <w:sz w:val="24"/>
          <w:szCs w:val="24"/>
        </w:rPr>
        <w:t>В соответствии со ст. 264 ГК РК, собственник вправе требовать устранения всяких нарушений его права, хотя бы эти нарушения и не были соединены с лишением владения.</w:t>
      </w:r>
    </w:p>
    <w:p w14:paraId="2B34DDAE" w14:textId="77777777" w:rsidR="00DA210B" w:rsidRPr="00F631AE" w:rsidRDefault="00DA210B" w:rsidP="00DA210B">
      <w:pPr>
        <w:pStyle w:val="a9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631AE">
        <w:rPr>
          <w:rFonts w:ascii="Times New Roman" w:hAnsi="Times New Roman" w:cs="Times New Roman"/>
          <w:color w:val="000000" w:themeColor="text1"/>
          <w:sz w:val="24"/>
          <w:szCs w:val="24"/>
        </w:rPr>
        <w:t>В силу ст. 31 ГПК РК, иски о правах на земельные участки, здания, помещения, сооружения, другие объекты, прочно связанные с землей (недвижимое имущество), об освобождении недвижимого имущества от ареста, об обращении взыскания на заложенное недвижимое имущество, о прекращении либо признании договора залога недвижимого имущества недействительным предъявляются по месту нахождения этих объектов.</w:t>
      </w:r>
    </w:p>
    <w:p w14:paraId="4ECFDC6A" w14:textId="49AF620A" w:rsidR="00DA210B" w:rsidRPr="00F631AE" w:rsidRDefault="00DA210B" w:rsidP="00C16C5B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31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На основании изложенного и руководствуясь ст. 148, 160 ГПК РК,</w:t>
      </w:r>
      <w:r w:rsidR="00C16C5B" w:rsidRPr="00F631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 </w:t>
      </w:r>
      <w:r w:rsidRPr="00F631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>ПРО</w:t>
      </w:r>
      <w:r w:rsidR="00C16C5B" w:rsidRPr="00F631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>СИЛИ</w:t>
      </w:r>
      <w:r w:rsidRPr="00F631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 xml:space="preserve"> СУД:</w:t>
      </w:r>
      <w:r w:rsidR="00C16C5B" w:rsidRPr="00F631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 xml:space="preserve"> </w:t>
      </w:r>
      <w:r w:rsidRPr="00F631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Освободить арест с имущества, недвижимости квартиру расположенной по адресу: г. Алматы, ул. </w:t>
      </w:r>
      <w:r w:rsidR="00C16C5B" w:rsidRPr="00F631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...</w:t>
      </w:r>
      <w:r w:rsidRPr="00F631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, д. 73 кв 183, кадастровый номер 20-</w:t>
      </w:r>
      <w:r w:rsidR="00C16C5B" w:rsidRPr="00F631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............</w:t>
      </w:r>
      <w:r w:rsidRPr="00F631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 принадлежащее А</w:t>
      </w:r>
      <w:r w:rsidR="00C16C5B" w:rsidRPr="00F631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.</w:t>
      </w:r>
      <w:r w:rsidRPr="00F631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А</w:t>
      </w:r>
      <w:r w:rsidR="00C16C5B" w:rsidRPr="00F631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.</w:t>
      </w:r>
      <w:r w:rsidRPr="00F631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Б</w:t>
      </w:r>
      <w:r w:rsidR="00C16C5B" w:rsidRPr="00F631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.</w:t>
      </w:r>
    </w:p>
    <w:p w14:paraId="680B5235" w14:textId="77777777" w:rsidR="002B2E61" w:rsidRPr="00F631AE" w:rsidRDefault="00D26BE5" w:rsidP="002B2E61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31AE">
        <w:rPr>
          <w:rFonts w:ascii="Times New Roman" w:hAnsi="Times New Roman" w:cs="Times New Roman"/>
          <w:sz w:val="24"/>
          <w:szCs w:val="24"/>
          <w:lang w:val="kk-KZ"/>
        </w:rPr>
        <w:t>11 февраля 2022</w:t>
      </w:r>
      <w:r w:rsidRPr="00F631AE">
        <w:rPr>
          <w:rFonts w:ascii="Times New Roman" w:hAnsi="Times New Roman" w:cs="Times New Roman"/>
          <w:sz w:val="24"/>
          <w:szCs w:val="24"/>
        </w:rPr>
        <w:t xml:space="preserve"> г</w:t>
      </w:r>
      <w:r w:rsidRPr="00F631AE">
        <w:rPr>
          <w:rFonts w:ascii="Times New Roman" w:hAnsi="Times New Roman" w:cs="Times New Roman"/>
          <w:sz w:val="24"/>
          <w:szCs w:val="24"/>
          <w:lang w:val="kk-KZ"/>
        </w:rPr>
        <w:t>ода</w:t>
      </w:r>
      <w:r w:rsidR="00913558" w:rsidRPr="00F631AE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913558" w:rsidRPr="00F631AE">
        <w:rPr>
          <w:rFonts w:ascii="Times New Roman" w:hAnsi="Times New Roman" w:cs="Times New Roman"/>
          <w:sz w:val="24"/>
          <w:szCs w:val="24"/>
        </w:rPr>
        <w:t>Районный суд №2 Ауэзовского района г. Алматы</w:t>
      </w:r>
      <w:r w:rsidR="005F1151" w:rsidRPr="00F631AE">
        <w:rPr>
          <w:rFonts w:ascii="Times New Roman" w:hAnsi="Times New Roman" w:cs="Times New Roman"/>
          <w:sz w:val="24"/>
          <w:szCs w:val="24"/>
        </w:rPr>
        <w:t xml:space="preserve"> </w:t>
      </w:r>
      <w:r w:rsidR="005F1151" w:rsidRPr="00F631AE">
        <w:rPr>
          <w:rFonts w:ascii="Times New Roman" w:hAnsi="Times New Roman" w:cs="Times New Roman"/>
          <w:color w:val="000000" w:themeColor="text1"/>
          <w:sz w:val="24"/>
          <w:szCs w:val="24"/>
        </w:rPr>
        <w:t>рассмотрел в открытом судебном заседани</w:t>
      </w:r>
      <w:r w:rsidR="005F1151" w:rsidRPr="00F631AE">
        <w:rPr>
          <w:rFonts w:ascii="Times New Roman" w:hAnsi="Times New Roman" w:cs="Times New Roman"/>
          <w:sz w:val="24"/>
          <w:szCs w:val="24"/>
        </w:rPr>
        <w:t>и гражданское дело по иску</w:t>
      </w:r>
      <w:r w:rsidR="002B2E61" w:rsidRPr="00F631AE">
        <w:rPr>
          <w:rFonts w:ascii="Times New Roman" w:hAnsi="Times New Roman" w:cs="Times New Roman"/>
          <w:sz w:val="24"/>
          <w:szCs w:val="24"/>
        </w:rPr>
        <w:t xml:space="preserve"> </w:t>
      </w:r>
      <w:r w:rsidR="002B2E61" w:rsidRPr="00F631AE">
        <w:rPr>
          <w:rFonts w:ascii="Times New Roman" w:eastAsia="Times New Roman" w:hAnsi="Times New Roman" w:cs="Times New Roman"/>
          <w:sz w:val="24"/>
          <w:szCs w:val="24"/>
        </w:rPr>
        <w:t xml:space="preserve">об освобождении имущества от ареста  </w:t>
      </w:r>
    </w:p>
    <w:p w14:paraId="4B497138" w14:textId="77777777" w:rsidR="00F631AE" w:rsidRDefault="00F631AE" w:rsidP="00F631AE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31AE">
        <w:rPr>
          <w:rFonts w:ascii="Times New Roman" w:eastAsia="Times New Roman" w:hAnsi="Times New Roman" w:cs="Times New Roman"/>
          <w:sz w:val="24"/>
          <w:szCs w:val="24"/>
        </w:rPr>
        <w:t xml:space="preserve">Руководствуясь статьями 223-226 Гражданского процессуального кодекса Республики Казахстан, </w:t>
      </w:r>
      <w:proofErr w:type="gramStart"/>
      <w:r w:rsidRPr="00F631AE">
        <w:rPr>
          <w:rFonts w:ascii="Times New Roman" w:eastAsia="Times New Roman" w:hAnsi="Times New Roman" w:cs="Times New Roman"/>
          <w:sz w:val="24"/>
          <w:szCs w:val="24"/>
        </w:rPr>
        <w:t>суд,-</w:t>
      </w:r>
      <w:proofErr w:type="gramEnd"/>
      <w:r w:rsidRPr="00F631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631AE">
        <w:rPr>
          <w:rFonts w:ascii="Times New Roman" w:hAnsi="Times New Roman" w:cs="Times New Roman"/>
          <w:b/>
          <w:sz w:val="24"/>
          <w:szCs w:val="24"/>
        </w:rPr>
        <w:t xml:space="preserve">РЕШИЛ: </w:t>
      </w:r>
      <w:r w:rsidRPr="00F631AE">
        <w:rPr>
          <w:rFonts w:ascii="Times New Roman" w:hAnsi="Times New Roman" w:cs="Times New Roman"/>
          <w:sz w:val="24"/>
          <w:szCs w:val="24"/>
        </w:rPr>
        <w:t xml:space="preserve">Иск </w:t>
      </w:r>
      <w:r w:rsidRPr="00F631AE">
        <w:rPr>
          <w:rFonts w:ascii="Times New Roman" w:eastAsia="Times New Roman" w:hAnsi="Times New Roman" w:cs="Times New Roman"/>
          <w:sz w:val="24"/>
          <w:szCs w:val="24"/>
        </w:rPr>
        <w:t xml:space="preserve">ААБ </w:t>
      </w:r>
      <w:r w:rsidRPr="00F631AE">
        <w:rPr>
          <w:rFonts w:ascii="Times New Roman" w:hAnsi="Times New Roman" w:cs="Times New Roman"/>
          <w:sz w:val="24"/>
          <w:szCs w:val="24"/>
        </w:rPr>
        <w:t xml:space="preserve">удовлетворить. Освободить от ареста недвижимое имущество, расположенное по адресу: </w:t>
      </w:r>
      <w:proofErr w:type="spellStart"/>
      <w:r w:rsidRPr="00F631AE">
        <w:rPr>
          <w:rFonts w:ascii="Times New Roman" w:hAnsi="Times New Roman" w:cs="Times New Roman"/>
          <w:sz w:val="24"/>
          <w:szCs w:val="24"/>
        </w:rPr>
        <w:t>г.Алматы</w:t>
      </w:r>
      <w:proofErr w:type="spellEnd"/>
      <w:r w:rsidRPr="00F631AE">
        <w:rPr>
          <w:rFonts w:ascii="Times New Roman" w:hAnsi="Times New Roman" w:cs="Times New Roman"/>
          <w:sz w:val="24"/>
          <w:szCs w:val="24"/>
        </w:rPr>
        <w:t>, Ауэзовский район, ул. …</w:t>
      </w:r>
      <w:proofErr w:type="gramStart"/>
      <w:r w:rsidRPr="00F631AE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Pr="00F631AE">
        <w:rPr>
          <w:rFonts w:ascii="Times New Roman" w:hAnsi="Times New Roman" w:cs="Times New Roman"/>
          <w:sz w:val="24"/>
          <w:szCs w:val="24"/>
        </w:rPr>
        <w:t xml:space="preserve">, дом 73, кв. 183, наложенного постановлением </w:t>
      </w:r>
      <w:r w:rsidRPr="00F631AE">
        <w:rPr>
          <w:rFonts w:ascii="Times New Roman" w:hAnsi="Times New Roman" w:cs="Times New Roman"/>
          <w:bCs/>
          <w:iCs/>
          <w:sz w:val="24"/>
          <w:szCs w:val="24"/>
          <w:lang w:bidi="ru-RU"/>
        </w:rPr>
        <w:t xml:space="preserve">судебного исполнителя Алмалинского территориального отдела Департамента по исполнению судебных актов </w:t>
      </w:r>
      <w:proofErr w:type="spellStart"/>
      <w:r w:rsidRPr="00F631AE">
        <w:rPr>
          <w:rFonts w:ascii="Times New Roman" w:hAnsi="Times New Roman" w:cs="Times New Roman"/>
          <w:bCs/>
          <w:iCs/>
          <w:sz w:val="24"/>
          <w:szCs w:val="24"/>
          <w:lang w:bidi="ru-RU"/>
        </w:rPr>
        <w:t>г.Алматы</w:t>
      </w:r>
      <w:proofErr w:type="spellEnd"/>
      <w:r w:rsidRPr="00F631AE">
        <w:rPr>
          <w:rFonts w:ascii="Times New Roman" w:hAnsi="Times New Roman" w:cs="Times New Roman"/>
          <w:bCs/>
          <w:iCs/>
          <w:sz w:val="24"/>
          <w:szCs w:val="24"/>
          <w:lang w:bidi="ru-RU"/>
        </w:rPr>
        <w:t xml:space="preserve"> </w:t>
      </w:r>
      <w:proofErr w:type="spellStart"/>
      <w:r w:rsidRPr="00F631AE">
        <w:rPr>
          <w:rFonts w:ascii="Times New Roman" w:hAnsi="Times New Roman" w:cs="Times New Roman"/>
          <w:bCs/>
          <w:iCs/>
          <w:sz w:val="24"/>
          <w:szCs w:val="24"/>
          <w:lang w:bidi="ru-RU"/>
        </w:rPr>
        <w:t>Нургожиной</w:t>
      </w:r>
      <w:proofErr w:type="spellEnd"/>
      <w:r w:rsidRPr="00F631AE">
        <w:rPr>
          <w:rFonts w:ascii="Times New Roman" w:hAnsi="Times New Roman" w:cs="Times New Roman"/>
          <w:bCs/>
          <w:iCs/>
          <w:sz w:val="24"/>
          <w:szCs w:val="24"/>
          <w:lang w:bidi="ru-RU"/>
        </w:rPr>
        <w:t xml:space="preserve"> А. </w:t>
      </w:r>
      <w:r w:rsidRPr="00F631AE">
        <w:rPr>
          <w:rFonts w:ascii="Times New Roman" w:hAnsi="Times New Roman" w:cs="Times New Roman"/>
          <w:bCs/>
          <w:iCs/>
          <w:sz w:val="24"/>
          <w:szCs w:val="24"/>
          <w:lang w:val="kk-KZ"/>
        </w:rPr>
        <w:t>от 25.04.2014 года</w:t>
      </w:r>
      <w:r w:rsidRPr="00F631AE">
        <w:rPr>
          <w:rFonts w:ascii="Times New Roman" w:hAnsi="Times New Roman" w:cs="Times New Roman"/>
          <w:bCs/>
          <w:iCs/>
          <w:sz w:val="24"/>
          <w:szCs w:val="24"/>
          <w:lang w:bidi="ru-RU"/>
        </w:rPr>
        <w:t>.</w:t>
      </w:r>
      <w:r w:rsidRPr="00F631A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33DE59C" w14:textId="02C499B5" w:rsidR="00F631AE" w:rsidRPr="00F631AE" w:rsidRDefault="00F631AE" w:rsidP="00F631AE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31AE">
        <w:rPr>
          <w:rFonts w:ascii="Times New Roman" w:hAnsi="Times New Roman" w:cs="Times New Roman"/>
          <w:sz w:val="24"/>
          <w:szCs w:val="24"/>
        </w:rPr>
        <w:t xml:space="preserve">      </w:t>
      </w:r>
    </w:p>
    <w:p w14:paraId="3FCDA727" w14:textId="2B321475" w:rsidR="00045624" w:rsidRPr="00F631AE" w:rsidRDefault="00D26BE5" w:rsidP="00F631AE">
      <w:pPr>
        <w:jc w:val="both"/>
        <w:rPr>
          <w:rFonts w:ascii="Times New Roman" w:hAnsi="Times New Roman" w:cs="Times New Roman"/>
          <w:sz w:val="24"/>
          <w:szCs w:val="24"/>
        </w:rPr>
      </w:pPr>
      <w:r w:rsidRPr="00F631AE">
        <w:rPr>
          <w:rFonts w:ascii="Times New Roman" w:hAnsi="Times New Roman" w:cs="Times New Roman"/>
          <w:sz w:val="24"/>
          <w:szCs w:val="24"/>
        </w:rPr>
        <w:t xml:space="preserve">          </w:t>
      </w:r>
      <w:r w:rsidR="00045624" w:rsidRPr="00F631AE">
        <w:rPr>
          <w:rFonts w:ascii="Times New Roman" w:hAnsi="Times New Roman" w:cs="Times New Roman"/>
          <w:sz w:val="24"/>
          <w:szCs w:val="24"/>
        </w:rPr>
        <w:t>#</w:t>
      </w:r>
      <w:hyperlink r:id="rId6" w:history="1">
        <w:r w:rsidR="00045624" w:rsidRPr="00F631AE">
          <w:rPr>
            <w:rStyle w:val="a8"/>
            <w:rFonts w:ascii="Times New Roman" w:hAnsi="Times New Roman" w:cs="Times New Roman"/>
            <w:sz w:val="24"/>
            <w:szCs w:val="24"/>
          </w:rPr>
          <w:t>Адвокат</w:t>
        </w:r>
      </w:hyperlink>
      <w:r w:rsidR="00045624" w:rsidRPr="00F631AE">
        <w:rPr>
          <w:rFonts w:ascii="Times New Roman" w:hAnsi="Times New Roman" w:cs="Times New Roman"/>
          <w:sz w:val="24"/>
          <w:szCs w:val="24"/>
        </w:rPr>
        <w:t xml:space="preserve"> #Юрист #Юридическая услуга #Защита Компания #</w:t>
      </w:r>
      <w:hyperlink r:id="rId7" w:history="1">
        <w:r w:rsidR="00045624" w:rsidRPr="00F631AE">
          <w:rPr>
            <w:rStyle w:val="a8"/>
            <w:rFonts w:ascii="Times New Roman" w:hAnsi="Times New Roman" w:cs="Times New Roman"/>
            <w:sz w:val="24"/>
            <w:szCs w:val="24"/>
          </w:rPr>
          <w:t>Адвокатская контора</w:t>
        </w:r>
      </w:hyperlink>
      <w:r w:rsidR="00045624" w:rsidRPr="00F631AE">
        <w:rPr>
          <w:rFonts w:ascii="Times New Roman" w:hAnsi="Times New Roman" w:cs="Times New Roman"/>
          <w:sz w:val="24"/>
          <w:szCs w:val="24"/>
        </w:rPr>
        <w:t xml:space="preserve"> #Гражданские #Уголовные #Административные #Арбитражные дела споры #Алматы #Казахстан </w:t>
      </w:r>
    </w:p>
    <w:p w14:paraId="3EAEA8C9" w14:textId="77777777" w:rsidR="00045624" w:rsidRPr="00F631AE" w:rsidRDefault="00045624" w:rsidP="00045624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F631AE">
        <w:rPr>
          <w:rFonts w:ascii="Times New Roman" w:hAnsi="Times New Roman" w:cs="Times New Roman"/>
          <w:sz w:val="24"/>
          <w:szCs w:val="24"/>
        </w:rPr>
        <w:t>Адвокат Юрист Юридическая услуга Гражданские Уголовные Административные Арбитражные дела споры Защита Компания Адвокатская контора Алматы Казахстан</w:t>
      </w:r>
    </w:p>
    <w:p w14:paraId="5DD14194" w14:textId="77777777" w:rsidR="00045624" w:rsidRPr="00F631AE" w:rsidRDefault="00045624">
      <w:pPr>
        <w:rPr>
          <w:rFonts w:ascii="Times New Roman" w:hAnsi="Times New Roman" w:cs="Times New Roman"/>
          <w:sz w:val="24"/>
          <w:szCs w:val="24"/>
        </w:rPr>
      </w:pPr>
    </w:p>
    <w:sectPr w:rsidR="00045624" w:rsidRPr="00F631AE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E3BFD4" w14:textId="77777777" w:rsidR="00411AC2" w:rsidRDefault="00411AC2" w:rsidP="00702393">
      <w:pPr>
        <w:spacing w:after="0" w:line="240" w:lineRule="auto"/>
      </w:pPr>
      <w:r>
        <w:separator/>
      </w:r>
    </w:p>
  </w:endnote>
  <w:endnote w:type="continuationSeparator" w:id="0">
    <w:p w14:paraId="2DAB2BBE" w14:textId="77777777" w:rsidR="00411AC2" w:rsidRDefault="00411AC2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D3B78A" w14:textId="77777777" w:rsidR="00411AC2" w:rsidRDefault="00411AC2" w:rsidP="00702393">
      <w:pPr>
        <w:spacing w:after="0" w:line="240" w:lineRule="auto"/>
      </w:pPr>
      <w:r>
        <w:separator/>
      </w:r>
    </w:p>
  </w:footnote>
  <w:footnote w:type="continuationSeparator" w:id="0">
    <w:p w14:paraId="2C9A7DD0" w14:textId="77777777" w:rsidR="00411AC2" w:rsidRDefault="00411AC2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2199C25B" w:rsidR="00702393" w:rsidRPr="00017580" w:rsidRDefault="000056B3" w:rsidP="00193E1B">
    <w:pPr>
      <w:pStyle w:val="a4"/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14D8B"/>
    <w:rsid w:val="00017580"/>
    <w:rsid w:val="00033DDA"/>
    <w:rsid w:val="000423BC"/>
    <w:rsid w:val="00045624"/>
    <w:rsid w:val="00152128"/>
    <w:rsid w:val="001539CF"/>
    <w:rsid w:val="00193E1B"/>
    <w:rsid w:val="001C5801"/>
    <w:rsid w:val="002570B0"/>
    <w:rsid w:val="002706B8"/>
    <w:rsid w:val="002A1A72"/>
    <w:rsid w:val="002B2E61"/>
    <w:rsid w:val="002B63E8"/>
    <w:rsid w:val="002B659E"/>
    <w:rsid w:val="00327D34"/>
    <w:rsid w:val="00327E86"/>
    <w:rsid w:val="00396063"/>
    <w:rsid w:val="003C77EA"/>
    <w:rsid w:val="003E3623"/>
    <w:rsid w:val="00411AC2"/>
    <w:rsid w:val="00442855"/>
    <w:rsid w:val="004D2EEA"/>
    <w:rsid w:val="005449AA"/>
    <w:rsid w:val="005B4DC1"/>
    <w:rsid w:val="005F1151"/>
    <w:rsid w:val="00610F58"/>
    <w:rsid w:val="006B0A4D"/>
    <w:rsid w:val="006E2D0A"/>
    <w:rsid w:val="00702393"/>
    <w:rsid w:val="00722D19"/>
    <w:rsid w:val="008639D1"/>
    <w:rsid w:val="008A7236"/>
    <w:rsid w:val="008E7DF6"/>
    <w:rsid w:val="008F4E8E"/>
    <w:rsid w:val="00901CA5"/>
    <w:rsid w:val="0091354D"/>
    <w:rsid w:val="00913558"/>
    <w:rsid w:val="0094655E"/>
    <w:rsid w:val="009E6904"/>
    <w:rsid w:val="00A23573"/>
    <w:rsid w:val="00A45B15"/>
    <w:rsid w:val="00A52F94"/>
    <w:rsid w:val="00B31BDB"/>
    <w:rsid w:val="00B63E80"/>
    <w:rsid w:val="00BD7730"/>
    <w:rsid w:val="00C16C5B"/>
    <w:rsid w:val="00C16D9C"/>
    <w:rsid w:val="00CB275A"/>
    <w:rsid w:val="00CB50E5"/>
    <w:rsid w:val="00CF5BD5"/>
    <w:rsid w:val="00D02DFB"/>
    <w:rsid w:val="00D26BE5"/>
    <w:rsid w:val="00D9120B"/>
    <w:rsid w:val="00DA210B"/>
    <w:rsid w:val="00DB660C"/>
    <w:rsid w:val="00ED7361"/>
    <w:rsid w:val="00EE78AD"/>
    <w:rsid w:val="00F173BA"/>
    <w:rsid w:val="00F211E1"/>
    <w:rsid w:val="00F631AE"/>
    <w:rsid w:val="00F96E54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semiHidden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paragraph" w:customStyle="1" w:styleId="Style6">
    <w:name w:val="Style6"/>
    <w:basedOn w:val="a"/>
    <w:uiPriority w:val="99"/>
    <w:rsid w:val="00F631AE"/>
    <w:pPr>
      <w:widowControl w:val="0"/>
      <w:autoSpaceDE w:val="0"/>
      <w:autoSpaceDN w:val="0"/>
      <w:adjustRightInd w:val="0"/>
      <w:spacing w:after="0" w:line="322" w:lineRule="exact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nstagram.com/zakonpravo.kz/?hl=ru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564</Words>
  <Characters>3220</Characters>
  <Application>Microsoft Office Word</Application>
  <DocSecurity>0</DocSecurity>
  <Lines>26</Lines>
  <Paragraphs>7</Paragraphs>
  <ScaleCrop>false</ScaleCrop>
  <Company/>
  <LinksUpToDate>false</LinksUpToDate>
  <CharactersWithSpaces>3777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48</cp:revision>
  <cp:lastPrinted>2021-08-17T09:15:00Z</cp:lastPrinted>
  <dcterms:created xsi:type="dcterms:W3CDTF">2021-08-13T09:00:00Z</dcterms:created>
  <dcterms:modified xsi:type="dcterms:W3CDTF">2022-04-22T08:06:00Z</dcterms:modified>
</cp:coreProperties>
</file>