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70F8" w14:textId="0FCC388C" w:rsidR="002B4EBD" w:rsidRPr="00B9593D" w:rsidRDefault="00213730" w:rsidP="002B4EB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1A11">
        <w:rPr>
          <w:rFonts w:ascii="Times New Roman" w:hAnsi="Times New Roman" w:cs="Times New Roman"/>
          <w:b/>
          <w:sz w:val="24"/>
          <w:szCs w:val="24"/>
        </w:rPr>
        <w:t xml:space="preserve">Отмена решения суда | </w:t>
      </w:r>
      <w:r w:rsidRPr="001F1A11"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proofErr w:type="spellStart"/>
      <w:r w:rsidR="002B4EBD" w:rsidRPr="001F1A11">
        <w:rPr>
          <w:rFonts w:ascii="Times New Roman" w:hAnsi="Times New Roman" w:cs="Times New Roman"/>
          <w:b/>
          <w:sz w:val="24"/>
          <w:szCs w:val="24"/>
        </w:rPr>
        <w:t>зыскани</w:t>
      </w:r>
      <w:r w:rsidRPr="001F1A11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="002B4EBD" w:rsidRPr="001F1A11">
        <w:rPr>
          <w:rFonts w:ascii="Times New Roman" w:hAnsi="Times New Roman" w:cs="Times New Roman"/>
          <w:b/>
          <w:sz w:val="24"/>
          <w:szCs w:val="24"/>
        </w:rPr>
        <w:t xml:space="preserve"> суммы зад</w:t>
      </w:r>
      <w:r w:rsidR="002B4EBD" w:rsidRPr="001F1A11">
        <w:rPr>
          <w:rFonts w:ascii="Times New Roman" w:hAnsi="Times New Roman" w:cs="Times New Roman"/>
          <w:b/>
          <w:sz w:val="24"/>
          <w:szCs w:val="24"/>
          <w:lang w:val="kk-KZ"/>
        </w:rPr>
        <w:t>атка</w:t>
      </w:r>
      <w:r w:rsidR="00AC4CD3" w:rsidRPr="001F1A1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AC4CD3" w:rsidRPr="001F1A11"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DB7183" w:rsidRPr="00B9593D">
        <w:rPr>
          <w:rFonts w:ascii="Times New Roman" w:hAnsi="Times New Roman" w:cs="Times New Roman"/>
          <w:b/>
          <w:bCs/>
          <w:sz w:val="24"/>
          <w:szCs w:val="24"/>
        </w:rPr>
        <w:t>обеспечения заключения договора купли-продажи</w:t>
      </w:r>
    </w:p>
    <w:p w14:paraId="7A598DF1" w14:textId="77777777" w:rsidR="002B4EBD" w:rsidRPr="001F1A11" w:rsidRDefault="002B4EBD" w:rsidP="002B4E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A9D4392" w14:textId="77777777" w:rsidR="00A3175A" w:rsidRPr="001F1A11" w:rsidRDefault="002B4EBD" w:rsidP="002B4EBD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rStyle w:val="normaltextrun"/>
          <w:color w:val="000000"/>
          <w:shd w:val="clear" w:color="auto" w:fill="FFFFFF"/>
        </w:rPr>
      </w:pPr>
      <w:r w:rsidRPr="001F1A11">
        <w:rPr>
          <w:rStyle w:val="normaltextrun"/>
          <w:color w:val="000000"/>
          <w:shd w:val="clear" w:color="auto" w:fill="FFFFFF"/>
        </w:rPr>
        <w:t>В производстве</w:t>
      </w:r>
      <w:r w:rsidR="00A3175A" w:rsidRPr="001F1A11">
        <w:rPr>
          <w:rStyle w:val="normaltextrun"/>
          <w:color w:val="000000"/>
          <w:shd w:val="clear" w:color="auto" w:fill="FFFFFF"/>
        </w:rPr>
        <w:t xml:space="preserve"> </w:t>
      </w:r>
      <w:r w:rsidR="00A3175A" w:rsidRPr="001F1A11">
        <w:t>Алатауск</w:t>
      </w:r>
      <w:r w:rsidR="00A3175A" w:rsidRPr="001F1A11">
        <w:t>ого</w:t>
      </w:r>
      <w:r w:rsidR="00A3175A" w:rsidRPr="001F1A11">
        <w:t xml:space="preserve"> районн</w:t>
      </w:r>
      <w:r w:rsidR="00A3175A" w:rsidRPr="001F1A11">
        <w:t>ого</w:t>
      </w:r>
      <w:r w:rsidR="00A3175A" w:rsidRPr="001F1A11">
        <w:t xml:space="preserve"> суд</w:t>
      </w:r>
      <w:r w:rsidR="00A3175A" w:rsidRPr="001F1A11">
        <w:t>а</w:t>
      </w:r>
      <w:r w:rsidR="00A3175A" w:rsidRPr="001F1A11">
        <w:t xml:space="preserve"> города Алматы</w:t>
      </w:r>
      <w:r w:rsidRPr="001F1A11">
        <w:rPr>
          <w:rStyle w:val="normaltextrun"/>
          <w:color w:val="000000"/>
          <w:shd w:val="clear" w:color="auto" w:fill="FFFFFF"/>
        </w:rPr>
        <w:t xml:space="preserve"> находи</w:t>
      </w:r>
      <w:r w:rsidR="00A3175A" w:rsidRPr="001F1A11">
        <w:rPr>
          <w:rStyle w:val="normaltextrun"/>
          <w:color w:val="000000"/>
          <w:shd w:val="clear" w:color="auto" w:fill="FFFFFF"/>
        </w:rPr>
        <w:t>лась</w:t>
      </w:r>
      <w:r w:rsidRPr="001F1A11">
        <w:rPr>
          <w:rStyle w:val="normaltextrun"/>
          <w:color w:val="000000"/>
          <w:shd w:val="clear" w:color="auto" w:fill="FFFFFF"/>
        </w:rPr>
        <w:t xml:space="preserve"> гражданское дело за </w:t>
      </w:r>
      <w:proofErr w:type="gramStart"/>
      <w:r w:rsidR="00FF06C8" w:rsidRPr="001F1A11">
        <w:rPr>
          <w:rStyle w:val="normaltextrun"/>
          <w:color w:val="000000"/>
          <w:shd w:val="clear" w:color="auto" w:fill="FFFFFF"/>
        </w:rPr>
        <w:t>№</w:t>
      </w:r>
      <w:r w:rsidRPr="001F1A11">
        <w:rPr>
          <w:rStyle w:val="normaltextrun"/>
          <w:color w:val="000000"/>
          <w:shd w:val="clear" w:color="auto" w:fill="FFFFFF"/>
        </w:rPr>
        <w:t>7575-21-00-2</w:t>
      </w:r>
      <w:proofErr w:type="gramEnd"/>
      <w:r w:rsidRPr="001F1A11">
        <w:rPr>
          <w:rStyle w:val="normaltextrun"/>
          <w:color w:val="000000"/>
          <w:shd w:val="clear" w:color="auto" w:fill="FFFFFF"/>
        </w:rPr>
        <w:t>/</w:t>
      </w:r>
      <w:r w:rsidR="00FF06C8" w:rsidRPr="001F1A11">
        <w:rPr>
          <w:rStyle w:val="normaltextrun"/>
          <w:color w:val="000000"/>
          <w:shd w:val="clear" w:color="auto" w:fill="FFFFFF"/>
        </w:rPr>
        <w:t>…</w:t>
      </w:r>
      <w:r w:rsidRPr="001F1A11">
        <w:rPr>
          <w:rStyle w:val="normaltextrun"/>
          <w:color w:val="000000"/>
          <w:shd w:val="clear" w:color="auto" w:fill="FFFFFF"/>
          <w:lang w:val="kk-KZ"/>
        </w:rPr>
        <w:t xml:space="preserve"> от </w:t>
      </w:r>
      <w:r w:rsidRPr="001F1A11">
        <w:rPr>
          <w:rStyle w:val="normaltextrun"/>
          <w:color w:val="000000"/>
          <w:shd w:val="clear" w:color="auto" w:fill="FFFFFF"/>
        </w:rPr>
        <w:t xml:space="preserve">26.11.2021 </w:t>
      </w:r>
      <w:r w:rsidRPr="001F1A11">
        <w:rPr>
          <w:rStyle w:val="normaltextrun"/>
          <w:color w:val="000000"/>
          <w:shd w:val="clear" w:color="auto" w:fill="FFFFFF"/>
          <w:lang w:val="kk-KZ"/>
        </w:rPr>
        <w:t xml:space="preserve">года </w:t>
      </w:r>
      <w:r w:rsidRPr="001F1A11">
        <w:rPr>
          <w:rStyle w:val="normaltextrun"/>
          <w:color w:val="000000"/>
          <w:shd w:val="clear" w:color="auto" w:fill="FFFFFF"/>
        </w:rPr>
        <w:t xml:space="preserve">по иску </w:t>
      </w:r>
      <w:r w:rsidRPr="001F1A11">
        <w:rPr>
          <w:rStyle w:val="spellingerror"/>
          <w:color w:val="000000"/>
          <w:shd w:val="clear" w:color="auto" w:fill="FFFFFF"/>
        </w:rPr>
        <w:t>Ж</w:t>
      </w:r>
      <w:r w:rsidRPr="001F1A11">
        <w:rPr>
          <w:rStyle w:val="normaltextrun"/>
          <w:color w:val="000000"/>
          <w:shd w:val="clear" w:color="auto" w:fill="FFFFFF"/>
        </w:rPr>
        <w:t>А</w:t>
      </w:r>
      <w:r w:rsidRPr="001F1A11">
        <w:rPr>
          <w:rStyle w:val="spellingerror"/>
          <w:color w:val="000000"/>
          <w:shd w:val="clear" w:color="auto" w:fill="FFFFFF"/>
        </w:rPr>
        <w:t>К</w:t>
      </w:r>
      <w:r w:rsidRPr="001F1A11">
        <w:rPr>
          <w:rStyle w:val="normaltextrun"/>
          <w:color w:val="000000"/>
          <w:shd w:val="clear" w:color="auto" w:fill="FFFFFF"/>
        </w:rPr>
        <w:t xml:space="preserve"> к </w:t>
      </w:r>
      <w:r w:rsidRPr="001F1A11">
        <w:rPr>
          <w:rStyle w:val="spellingerror"/>
          <w:color w:val="000000"/>
          <w:shd w:val="clear" w:color="auto" w:fill="FFFFFF"/>
        </w:rPr>
        <w:t>ШКТ</w:t>
      </w:r>
      <w:r w:rsidRPr="001F1A11">
        <w:rPr>
          <w:rStyle w:val="normaltextrun"/>
          <w:color w:val="000000"/>
          <w:shd w:val="clear" w:color="auto" w:fill="FFFFFF"/>
        </w:rPr>
        <w:t xml:space="preserve"> о взыскании суммы </w:t>
      </w:r>
      <w:r w:rsidRPr="001F1A11">
        <w:rPr>
          <w:rStyle w:val="normaltextrun"/>
          <w:color w:val="000000"/>
          <w:shd w:val="clear" w:color="auto" w:fill="FFFFFF"/>
          <w:lang w:val="kk-KZ"/>
        </w:rPr>
        <w:t>задатка</w:t>
      </w:r>
      <w:r w:rsidRPr="001F1A11">
        <w:rPr>
          <w:rStyle w:val="normaltextrun"/>
          <w:color w:val="000000"/>
          <w:shd w:val="clear" w:color="auto" w:fill="FFFFFF"/>
        </w:rPr>
        <w:t>.</w:t>
      </w:r>
    </w:p>
    <w:p w14:paraId="417EA047" w14:textId="1FABF76E" w:rsidR="007D6B42" w:rsidRPr="001F1A11" w:rsidRDefault="007D6B42" w:rsidP="007D6B42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5 августа 2021 года Судья Алатауского районного суда города Алматы </w:t>
      </w:r>
      <w:proofErr w:type="spellStart"/>
      <w:r w:rsidRPr="001F1A11">
        <w:rPr>
          <w:rFonts w:ascii="Times New Roman" w:hAnsi="Times New Roman" w:cs="Times New Roman"/>
          <w:sz w:val="24"/>
          <w:szCs w:val="24"/>
        </w:rPr>
        <w:t>Өмен</w:t>
      </w:r>
      <w:proofErr w:type="spellEnd"/>
      <w:r w:rsidRPr="001F1A11">
        <w:rPr>
          <w:rFonts w:ascii="Times New Roman" w:hAnsi="Times New Roman" w:cs="Times New Roman"/>
          <w:sz w:val="24"/>
          <w:szCs w:val="24"/>
        </w:rPr>
        <w:t xml:space="preserve"> Б., рассмотрел в порядке упрощенного производства гражданское дело по иску ЖАК к ШК</w:t>
      </w:r>
      <w:r w:rsidR="002B1FA4">
        <w:rPr>
          <w:rFonts w:ascii="Times New Roman" w:hAnsi="Times New Roman" w:cs="Times New Roman"/>
          <w:sz w:val="24"/>
          <w:szCs w:val="24"/>
        </w:rPr>
        <w:t>Т</w:t>
      </w:r>
      <w:r w:rsidRPr="001F1A11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задолженности, Суд Решил: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Иск </w:t>
      </w:r>
      <w:r w:rsidR="002B1FA4" w:rsidRPr="001F1A11">
        <w:rPr>
          <w:rFonts w:ascii="Times New Roman" w:hAnsi="Times New Roman" w:cs="Times New Roman"/>
          <w:sz w:val="24"/>
          <w:szCs w:val="24"/>
        </w:rPr>
        <w:t>ЖАК</w:t>
      </w:r>
      <w:r w:rsidR="002B1FA4"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="002B1FA4" w:rsidRPr="001F1A11">
        <w:rPr>
          <w:rFonts w:ascii="Times New Roman" w:hAnsi="Times New Roman" w:cs="Times New Roman"/>
          <w:sz w:val="24"/>
          <w:szCs w:val="24"/>
        </w:rPr>
        <w:t>ШК</w:t>
      </w:r>
      <w:r w:rsidR="002B1FA4">
        <w:rPr>
          <w:rFonts w:ascii="Times New Roman" w:hAnsi="Times New Roman" w:cs="Times New Roman"/>
          <w:sz w:val="24"/>
          <w:szCs w:val="24"/>
        </w:rPr>
        <w:t>Т</w:t>
      </w:r>
      <w:r w:rsidR="002B1FA4"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взыскании суммы задатка – удовлетворить. </w:t>
      </w:r>
    </w:p>
    <w:p w14:paraId="31D7A114" w14:textId="43140CE7" w:rsidR="007D6B42" w:rsidRPr="001F1A11" w:rsidRDefault="007D6B42" w:rsidP="007D6B42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Взыскать с </w:t>
      </w:r>
      <w:r w:rsidR="002B1FA4" w:rsidRPr="001F1A11">
        <w:rPr>
          <w:rFonts w:ascii="Times New Roman" w:hAnsi="Times New Roman" w:cs="Times New Roman"/>
          <w:sz w:val="24"/>
          <w:szCs w:val="24"/>
        </w:rPr>
        <w:t>ШК</w:t>
      </w:r>
      <w:r w:rsidR="002B1FA4">
        <w:rPr>
          <w:rFonts w:ascii="Times New Roman" w:hAnsi="Times New Roman" w:cs="Times New Roman"/>
          <w:sz w:val="24"/>
          <w:szCs w:val="24"/>
        </w:rPr>
        <w:t>Т</w:t>
      </w:r>
      <w:r w:rsidR="002B1FA4"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пользу </w:t>
      </w:r>
      <w:r w:rsidR="002B1FA4" w:rsidRPr="001F1A11">
        <w:rPr>
          <w:rStyle w:val="spellingerror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r w:rsidR="002B1FA4" w:rsidRPr="001F1A1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2B1FA4" w:rsidRPr="001F1A11">
        <w:rPr>
          <w:rStyle w:val="spellingerror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2B1FA4"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сумму 500 000 (пятьсот тысяч) тенге, расходы по оплате государственной пошлины в сумме 5 000 (пять тысяч) тенге. </w:t>
      </w:r>
    </w:p>
    <w:p w14:paraId="6A041FAE" w14:textId="77777777" w:rsidR="00D15DD6" w:rsidRPr="001F1A11" w:rsidRDefault="005D6F35" w:rsidP="006C3E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Не</w:t>
      </w:r>
      <w:r w:rsidR="000E6470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>согласившись</w:t>
      </w:r>
      <w:r w:rsidR="000E6470" w:rsidRPr="001F1A11">
        <w:rPr>
          <w:rFonts w:ascii="Times New Roman" w:hAnsi="Times New Roman" w:cs="Times New Roman"/>
          <w:sz w:val="24"/>
          <w:szCs w:val="24"/>
        </w:rPr>
        <w:t xml:space="preserve"> решением суда</w:t>
      </w:r>
      <w:r w:rsidRPr="001F1A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6470" w:rsidRPr="001F1A11">
        <w:rPr>
          <w:rFonts w:ascii="Times New Roman" w:hAnsi="Times New Roman" w:cs="Times New Roman"/>
          <w:sz w:val="24"/>
          <w:szCs w:val="24"/>
        </w:rPr>
        <w:t>нами</w:t>
      </w:r>
      <w:proofErr w:type="gramEnd"/>
      <w:r w:rsidR="000E6470" w:rsidRPr="001F1A11">
        <w:rPr>
          <w:rFonts w:ascii="Times New Roman" w:hAnsi="Times New Roman" w:cs="Times New Roman"/>
          <w:sz w:val="24"/>
          <w:szCs w:val="24"/>
        </w:rPr>
        <w:t xml:space="preserve"> было подано</w:t>
      </w:r>
      <w:r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990212" w:rsidRPr="001F1A11">
        <w:rPr>
          <w:rFonts w:ascii="Times New Roman" w:hAnsi="Times New Roman" w:cs="Times New Roman"/>
          <w:sz w:val="24"/>
          <w:szCs w:val="24"/>
        </w:rPr>
        <w:t>Заявление</w:t>
      </w:r>
      <w:r w:rsidRPr="001F1A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0212" w:rsidRPr="001F1A11">
        <w:rPr>
          <w:rFonts w:ascii="Times New Roman" w:hAnsi="Times New Roman" w:cs="Times New Roman"/>
          <w:sz w:val="24"/>
          <w:szCs w:val="24"/>
        </w:rPr>
        <w:t>об отмене решения суда принятого в упрощенном порядке</w:t>
      </w:r>
      <w:r w:rsidR="0029352F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6C3EDB" w:rsidRPr="001F1A11">
        <w:rPr>
          <w:rFonts w:ascii="Times New Roman" w:hAnsi="Times New Roman" w:cs="Times New Roman"/>
          <w:sz w:val="24"/>
          <w:szCs w:val="24"/>
        </w:rPr>
        <w:t>и свои доводы мотивировали ниже следующим образом</w:t>
      </w:r>
      <w:r w:rsidR="00D15DD6" w:rsidRPr="001F1A11">
        <w:rPr>
          <w:rFonts w:ascii="Times New Roman" w:hAnsi="Times New Roman" w:cs="Times New Roman"/>
          <w:sz w:val="24"/>
          <w:szCs w:val="24"/>
        </w:rPr>
        <w:t>:</w:t>
      </w:r>
      <w:r w:rsidR="006C3EDB" w:rsidRPr="001F1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A3E138" w14:textId="3BB155F0" w:rsidR="006C3EDB" w:rsidRPr="001F1A11" w:rsidRDefault="001E073D" w:rsidP="006C3E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П</w:t>
      </w:r>
      <w:r w:rsidR="006C3EDB" w:rsidRPr="001F1A11">
        <w:rPr>
          <w:rFonts w:ascii="Times New Roman" w:hAnsi="Times New Roman" w:cs="Times New Roman"/>
          <w:sz w:val="24"/>
          <w:szCs w:val="24"/>
        </w:rPr>
        <w:t xml:space="preserve">о </w:t>
      </w:r>
      <w:r w:rsidRPr="001F1A11">
        <w:rPr>
          <w:rFonts w:ascii="Times New Roman" w:hAnsi="Times New Roman" w:cs="Times New Roman"/>
          <w:sz w:val="24"/>
          <w:szCs w:val="24"/>
        </w:rPr>
        <w:t>вышеуказанному</w:t>
      </w:r>
      <w:r w:rsidR="0020129E" w:rsidRPr="001F1A11">
        <w:rPr>
          <w:rFonts w:ascii="Times New Roman" w:hAnsi="Times New Roman" w:cs="Times New Roman"/>
          <w:sz w:val="24"/>
          <w:szCs w:val="24"/>
        </w:rPr>
        <w:t xml:space="preserve"> гражданскому делу</w:t>
      </w:r>
      <w:r w:rsidR="006C3EDB" w:rsidRPr="001F1A11">
        <w:rPr>
          <w:rFonts w:ascii="Times New Roman" w:hAnsi="Times New Roman" w:cs="Times New Roman"/>
          <w:sz w:val="24"/>
          <w:szCs w:val="24"/>
        </w:rPr>
        <w:t xml:space="preserve"> ответчик не знала, ни разу не получала извещений о предстоящих судебных заседаниях, тем самым была лишена возможности предоставить свое мотивированное возражения. О решении суда ответчик узнала от ЧСИ. Также Ответчик не имела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Алатауского районного суда г. Алматы от 5 августа 2021 года затрагивает интересы ответчика. </w:t>
      </w:r>
    </w:p>
    <w:p w14:paraId="4A03E7C7" w14:textId="740066E9" w:rsidR="006C3EDB" w:rsidRPr="001F1A11" w:rsidRDefault="006C3EDB" w:rsidP="006C3EDB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11 мая 2021 года нами было получено досудебная претензия от представителя по доверенности 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ЖАК УАБ. </w:t>
      </w:r>
    </w:p>
    <w:p w14:paraId="12DF8D3F" w14:textId="77777777" w:rsidR="006C3EDB" w:rsidRPr="001F1A11" w:rsidRDefault="006C3EDB" w:rsidP="006C3EDB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17 мая 2021 года мы отправили ответ на досудебную претензию, которую получила сторона истца. В досудебной претензии были указаны все наши доводы о нашем </w:t>
      </w:r>
      <w:proofErr w:type="gramStart"/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 согласии</w:t>
      </w:r>
      <w:proofErr w:type="gramEnd"/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претензией. То есть все контактные данные стороне истца были известны </w:t>
      </w:r>
      <w:r w:rsidRPr="001F1A1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(подтверждающие документы прилагаются)</w:t>
      </w:r>
      <w:r w:rsidRPr="001F1A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 </w:t>
      </w:r>
    </w:p>
    <w:p w14:paraId="253A5619" w14:textId="77777777" w:rsidR="006C3EDB" w:rsidRPr="001F1A11" w:rsidRDefault="006C3EDB" w:rsidP="006C3E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соответствии с ч.3 ст.146 ГПК РК Суд извещает стороны, устанавливает срок в течение пятнадцати рабочих дней для представления ответчиком отзыва (возражения) 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на исковое заявление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 с приложением документов и доказательств, которыми он обосновывается.</w:t>
      </w:r>
    </w:p>
    <w:p w14:paraId="4A05B700" w14:textId="77777777" w:rsidR="006C3EDB" w:rsidRPr="001F1A11" w:rsidRDefault="006C3EDB" w:rsidP="006C3E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Согласно ч.1 ст.147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584A647F" w14:textId="77777777" w:rsidR="006C3EDB" w:rsidRPr="001F1A11" w:rsidRDefault="006C3EDB" w:rsidP="006C3EDB">
      <w:pPr>
        <w:pStyle w:val="a9"/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</w:pPr>
      <w:r w:rsidRPr="001F1A11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статье 147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 w:rsidRPr="001F1A11">
        <w:rPr>
          <w:rFonts w:ascii="Times New Roman" w:hAnsi="Times New Roman" w:cs="Times New Roman"/>
          <w:sz w:val="24"/>
          <w:szCs w:val="24"/>
        </w:rPr>
        <w:t>главой 21</w:t>
      </w:r>
      <w:r w:rsidRPr="001F1A1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34D5E759" w14:textId="77777777" w:rsidR="006C3EDB" w:rsidRPr="001F1A11" w:rsidRDefault="006C3EDB" w:rsidP="006C3E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0BDB24EC" w14:textId="77777777" w:rsidR="00A04985" w:rsidRPr="001F1A11" w:rsidRDefault="006C3EDB" w:rsidP="00A0498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13A7E187" w14:textId="0FF02C2B" w:rsidR="006C3EDB" w:rsidRPr="001F1A11" w:rsidRDefault="006C3EDB" w:rsidP="00A0498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333BD64E" w14:textId="54FEBFB8" w:rsidR="006C3EDB" w:rsidRPr="001F1A11" w:rsidRDefault="006C3EDB" w:rsidP="007D6F4F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lastRenderedPageBreak/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  <w:r w:rsidR="007D6F4F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 w:rsidRPr="001F1A11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147 ГПК РК,</w:t>
      </w:r>
      <w:r w:rsidR="007D6F4F" w:rsidRPr="001F1A11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b/>
          <w:bCs/>
          <w:sz w:val="24"/>
          <w:szCs w:val="24"/>
        </w:rPr>
        <w:t>Про</w:t>
      </w:r>
      <w:r w:rsidR="007D6F4F" w:rsidRPr="001F1A11">
        <w:rPr>
          <w:rFonts w:ascii="Times New Roman" w:hAnsi="Times New Roman" w:cs="Times New Roman"/>
          <w:b/>
          <w:bCs/>
          <w:sz w:val="24"/>
          <w:szCs w:val="24"/>
        </w:rPr>
        <w:t>сили</w:t>
      </w:r>
      <w:r w:rsidRPr="001F1A11">
        <w:rPr>
          <w:rFonts w:ascii="Times New Roman" w:hAnsi="Times New Roman" w:cs="Times New Roman"/>
          <w:b/>
          <w:bCs/>
          <w:sz w:val="24"/>
          <w:szCs w:val="24"/>
        </w:rPr>
        <w:t xml:space="preserve"> Суд:</w:t>
      </w:r>
    </w:p>
    <w:p w14:paraId="0D6252FC" w14:textId="4F73D230" w:rsidR="006C3EDB" w:rsidRPr="001F1A11" w:rsidRDefault="006C3EDB" w:rsidP="007D6F4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Отменить решение Алатауского районного суда г. Алматы от 5 августа 2021 года по иску Ж А.К. к ШК.Т. о взыскании суммы задолженности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; Возобновить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 рассмотрение дела по существу. </w:t>
      </w:r>
    </w:p>
    <w:p w14:paraId="55BA4096" w14:textId="0E96EF87" w:rsidR="00990212" w:rsidRPr="001F1A11" w:rsidRDefault="006C3EDB" w:rsidP="002935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0D505E" w:rsidRPr="001F1A11">
        <w:rPr>
          <w:rFonts w:ascii="Times New Roman" w:hAnsi="Times New Roman" w:cs="Times New Roman"/>
          <w:sz w:val="24"/>
          <w:szCs w:val="24"/>
        </w:rPr>
        <w:t>09 декабря 2021 года</w:t>
      </w:r>
      <w:r w:rsidR="000D505E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EC43A1" w:rsidRPr="001F1A11">
        <w:rPr>
          <w:rFonts w:ascii="Times New Roman" w:hAnsi="Times New Roman" w:cs="Times New Roman"/>
          <w:sz w:val="24"/>
          <w:szCs w:val="24"/>
        </w:rPr>
        <w:t>Алатауский районный суд г.</w:t>
      </w:r>
      <w:r w:rsidR="00B93119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EC43A1" w:rsidRPr="001F1A11">
        <w:rPr>
          <w:rFonts w:ascii="Times New Roman" w:hAnsi="Times New Roman" w:cs="Times New Roman"/>
          <w:sz w:val="24"/>
          <w:szCs w:val="24"/>
        </w:rPr>
        <w:t xml:space="preserve">Алматы в составе председательствующего судьи </w:t>
      </w:r>
      <w:proofErr w:type="spellStart"/>
      <w:r w:rsidR="00EC43A1" w:rsidRPr="001F1A11">
        <w:rPr>
          <w:rFonts w:ascii="Times New Roman" w:hAnsi="Times New Roman" w:cs="Times New Roman"/>
          <w:sz w:val="24"/>
          <w:szCs w:val="24"/>
        </w:rPr>
        <w:t>Өмен</w:t>
      </w:r>
      <w:proofErr w:type="spellEnd"/>
      <w:r w:rsidR="00EC43A1" w:rsidRPr="001F1A11">
        <w:rPr>
          <w:rFonts w:ascii="Times New Roman" w:hAnsi="Times New Roman" w:cs="Times New Roman"/>
          <w:sz w:val="24"/>
          <w:szCs w:val="24"/>
        </w:rPr>
        <w:t xml:space="preserve"> Б.,</w:t>
      </w:r>
      <w:r w:rsidR="00B93119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B93119" w:rsidRPr="001F1A11">
        <w:rPr>
          <w:rFonts w:ascii="Times New Roman" w:hAnsi="Times New Roman" w:cs="Times New Roman"/>
          <w:sz w:val="24"/>
          <w:szCs w:val="24"/>
        </w:rPr>
        <w:t>рассмотрев в открытом судебном заседании заявление ответчика об отмене решения</w:t>
      </w:r>
      <w:r w:rsidR="00A91C9F" w:rsidRPr="001F1A11">
        <w:rPr>
          <w:rFonts w:ascii="Times New Roman" w:hAnsi="Times New Roman" w:cs="Times New Roman"/>
          <w:sz w:val="24"/>
          <w:szCs w:val="24"/>
        </w:rPr>
        <w:t>.</w:t>
      </w:r>
      <w:r w:rsidR="00B93119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F16DF6" w:rsidRPr="001F1A11">
        <w:rPr>
          <w:rFonts w:ascii="Times New Roman" w:hAnsi="Times New Roman" w:cs="Times New Roman"/>
          <w:sz w:val="24"/>
          <w:szCs w:val="24"/>
        </w:rPr>
        <w:t>Исследовав материалы дела, заявления ответчика, суд при</w:t>
      </w:r>
      <w:r w:rsidR="003944F9" w:rsidRPr="001F1A11">
        <w:rPr>
          <w:rFonts w:ascii="Times New Roman" w:hAnsi="Times New Roman" w:cs="Times New Roman"/>
          <w:sz w:val="24"/>
          <w:szCs w:val="24"/>
        </w:rPr>
        <w:t>шел</w:t>
      </w:r>
      <w:r w:rsidR="00F16DF6" w:rsidRPr="001F1A11">
        <w:rPr>
          <w:rFonts w:ascii="Times New Roman" w:hAnsi="Times New Roman" w:cs="Times New Roman"/>
          <w:sz w:val="24"/>
          <w:szCs w:val="24"/>
        </w:rPr>
        <w:t xml:space="preserve"> к выводу, что решение подлежит отмене, так как ответчик не была извещена надлежащим образом о поступлении искового заявления и рассмотрении его в упрощенном (письменном) производстве и не смогла представить отзыв, а также доказательства, которые могут повлиять на содержание решения. Руководствуясь ст.147,266, 268 ГПК РК, </w:t>
      </w:r>
      <w:r w:rsidR="003944F9" w:rsidRPr="001F1A11">
        <w:rPr>
          <w:rFonts w:ascii="Times New Roman" w:hAnsi="Times New Roman" w:cs="Times New Roman"/>
          <w:sz w:val="24"/>
          <w:szCs w:val="24"/>
        </w:rPr>
        <w:t xml:space="preserve">суд </w:t>
      </w:r>
      <w:r w:rsidR="00F16DF6" w:rsidRPr="001F1A11">
        <w:rPr>
          <w:rFonts w:ascii="Times New Roman" w:hAnsi="Times New Roman" w:cs="Times New Roman"/>
          <w:sz w:val="24"/>
          <w:szCs w:val="24"/>
        </w:rPr>
        <w:t>ОПРЕДЕЛИЛ: Заявление ответчика ШКТ</w:t>
      </w:r>
      <w:r w:rsidR="00F16DF6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3944F9" w:rsidRPr="001F1A11">
        <w:rPr>
          <w:rFonts w:ascii="Times New Roman" w:hAnsi="Times New Roman" w:cs="Times New Roman"/>
          <w:sz w:val="24"/>
          <w:szCs w:val="24"/>
        </w:rPr>
        <w:t>–</w:t>
      </w:r>
      <w:r w:rsidR="00F16DF6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F16DF6" w:rsidRPr="001F1A11">
        <w:rPr>
          <w:rFonts w:ascii="Times New Roman" w:hAnsi="Times New Roman" w:cs="Times New Roman"/>
          <w:sz w:val="24"/>
          <w:szCs w:val="24"/>
        </w:rPr>
        <w:t>удовлетворить</w:t>
      </w:r>
      <w:r w:rsidR="003944F9" w:rsidRPr="001F1A11">
        <w:rPr>
          <w:rFonts w:ascii="Times New Roman" w:hAnsi="Times New Roman" w:cs="Times New Roman"/>
          <w:sz w:val="24"/>
          <w:szCs w:val="24"/>
        </w:rPr>
        <w:t xml:space="preserve">, </w:t>
      </w:r>
      <w:r w:rsidR="00B771C1" w:rsidRPr="001F1A11">
        <w:rPr>
          <w:rFonts w:ascii="Times New Roman" w:hAnsi="Times New Roman" w:cs="Times New Roman"/>
          <w:sz w:val="24"/>
          <w:szCs w:val="24"/>
        </w:rPr>
        <w:t>Решение Алатауского районного суда г.</w:t>
      </w:r>
      <w:r w:rsidR="001D2F84">
        <w:rPr>
          <w:rFonts w:ascii="Times New Roman" w:hAnsi="Times New Roman" w:cs="Times New Roman"/>
          <w:sz w:val="24"/>
          <w:szCs w:val="24"/>
        </w:rPr>
        <w:t xml:space="preserve"> </w:t>
      </w:r>
      <w:r w:rsidR="00B771C1" w:rsidRPr="001F1A11">
        <w:rPr>
          <w:rFonts w:ascii="Times New Roman" w:hAnsi="Times New Roman" w:cs="Times New Roman"/>
          <w:sz w:val="24"/>
          <w:szCs w:val="24"/>
        </w:rPr>
        <w:t>Алматы от 05 августа 2021 года по данному делу отменить, производство по делу возобновить</w:t>
      </w:r>
      <w:r w:rsidR="00B771C1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3944F9" w:rsidRPr="001F1A11">
        <w:rPr>
          <w:rFonts w:ascii="Times New Roman" w:hAnsi="Times New Roman" w:cs="Times New Roman"/>
          <w:sz w:val="24"/>
          <w:szCs w:val="24"/>
        </w:rPr>
        <w:t xml:space="preserve">и </w:t>
      </w:r>
      <w:r w:rsidR="007E7955" w:rsidRPr="001F1A11">
        <w:rPr>
          <w:rFonts w:ascii="Times New Roman" w:hAnsi="Times New Roman" w:cs="Times New Roman"/>
          <w:sz w:val="24"/>
          <w:szCs w:val="24"/>
        </w:rPr>
        <w:t>рассмотреть</w:t>
      </w:r>
      <w:r w:rsidR="003944F9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7E7955" w:rsidRPr="001F1A11">
        <w:rPr>
          <w:rFonts w:ascii="Times New Roman" w:hAnsi="Times New Roman" w:cs="Times New Roman"/>
          <w:sz w:val="24"/>
          <w:szCs w:val="24"/>
        </w:rPr>
        <w:t>гражданское дело в общем порядке по существу</w:t>
      </w:r>
      <w:r w:rsidR="00F16DF6" w:rsidRPr="001F1A11">
        <w:rPr>
          <w:rFonts w:ascii="Times New Roman" w:hAnsi="Times New Roman" w:cs="Times New Roman"/>
          <w:sz w:val="24"/>
          <w:szCs w:val="24"/>
        </w:rPr>
        <w:t>.</w:t>
      </w:r>
    </w:p>
    <w:p w14:paraId="24F79009" w14:textId="4F6FCF3B" w:rsidR="002B4EBD" w:rsidRPr="001F1A11" w:rsidRDefault="00440596" w:rsidP="004C4FD4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F1A11">
        <w:rPr>
          <w:rFonts w:ascii="Times New Roman" w:hAnsi="Times New Roman" w:cs="Times New Roman"/>
          <w:bCs/>
          <w:sz w:val="24"/>
          <w:szCs w:val="24"/>
        </w:rPr>
        <w:t>После возобновления</w:t>
      </w:r>
      <w:r w:rsidR="00B30F19" w:rsidRPr="001F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335" w:rsidRPr="001F1A11">
        <w:rPr>
          <w:rFonts w:ascii="Times New Roman" w:hAnsi="Times New Roman" w:cs="Times New Roman"/>
          <w:bCs/>
          <w:sz w:val="24"/>
          <w:szCs w:val="24"/>
        </w:rPr>
        <w:t>гражданского дела нами в адрес суда было направлено</w:t>
      </w:r>
      <w:r w:rsidRPr="001F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bCs/>
          <w:sz w:val="24"/>
          <w:szCs w:val="24"/>
        </w:rPr>
        <w:t>Возражение</w:t>
      </w:r>
      <w:r w:rsidRPr="001F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bCs/>
          <w:sz w:val="24"/>
          <w:szCs w:val="24"/>
        </w:rPr>
        <w:t>на Исковое заявление о взыскании суммы зад</w:t>
      </w:r>
      <w:r w:rsidRPr="001F1A11">
        <w:rPr>
          <w:rFonts w:ascii="Times New Roman" w:hAnsi="Times New Roman" w:cs="Times New Roman"/>
          <w:bCs/>
          <w:sz w:val="24"/>
          <w:szCs w:val="24"/>
          <w:lang w:val="kk-KZ"/>
        </w:rPr>
        <w:t>атка</w:t>
      </w:r>
      <w:r w:rsidR="004C4FD4" w:rsidRPr="001F1A1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где суду довелеи о том, что </w:t>
      </w:r>
      <w:r w:rsidR="002B4EBD" w:rsidRPr="001F1A1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 Исковыми требования не согласны, считаем Иск голословным не имеющее никаких подтверждающих фактов и несоответствующим требованиям ГК </w:t>
      </w:r>
      <w:proofErr w:type="gramStart"/>
      <w:r w:rsidR="002B4EBD" w:rsidRPr="001F1A11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РК  а</w:t>
      </w:r>
      <w:proofErr w:type="gramEnd"/>
      <w:r w:rsidR="002B4EBD" w:rsidRPr="001F1A1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именно:</w:t>
      </w:r>
    </w:p>
    <w:p w14:paraId="485D8056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декабре 2019 года Ответчик выставила на сайт объявлений “Krisha.kz” свой жилой дом. 23.12.2019 года Истец увидев данное объявление позвонил по указанному в объявлении телефону 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Ответчик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 В ходе беседы Ответчик с Истцом договорились о встрече. Во время встречи Истец договорился о покупке дома Ответчик и Истец в качестве предоплаты передал денежные средства в размере 500 000 тенге. О чем Ответчик написала истцу расписку о получении денежных средств в качестве задатка. Тем самым Истец взял на себя обязательства по покупке данного дома и попросил ответчика убрать объявление с сайта “Krisha.kz”. На что Ответчик согласилась и убрала объявление с сайта. А </w:t>
      </w:r>
      <w:r w:rsidRPr="001F1A11">
        <w:rPr>
          <w:rFonts w:ascii="Times New Roman" w:eastAsia="Times New Roman" w:hAnsi="Times New Roman" w:cs="Times New Roman"/>
          <w:sz w:val="24"/>
          <w:szCs w:val="24"/>
        </w:rPr>
        <w:t>потенциальные покупатели не получили сведения о продажи данного имущества.</w:t>
      </w:r>
    </w:p>
    <w:p w14:paraId="46113FA1" w14:textId="511EA900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Однако позже Истец отказался покупать данный дом. То есть сам</w:t>
      </w:r>
      <w:r w:rsidR="005A155C" w:rsidRPr="001F1A11">
        <w:rPr>
          <w:rFonts w:ascii="Times New Roman" w:hAnsi="Times New Roman" w:cs="Times New Roman"/>
          <w:sz w:val="24"/>
          <w:szCs w:val="24"/>
        </w:rPr>
        <w:t xml:space="preserve"> Истец</w:t>
      </w:r>
      <w:r w:rsidRPr="001F1A11">
        <w:rPr>
          <w:rFonts w:ascii="Times New Roman" w:hAnsi="Times New Roman" w:cs="Times New Roman"/>
          <w:sz w:val="24"/>
          <w:szCs w:val="24"/>
        </w:rPr>
        <w:t xml:space="preserve"> грубо нарушил обязательства перед Ответчик, тем самым нарушил требования ч.2 ст.338 ГК РК (Последствия прекращения и неисполнения обязательства, обеспеченного задатком). </w:t>
      </w:r>
    </w:p>
    <w:p w14:paraId="1EC2DBE8" w14:textId="6CF5063C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С доводами указанные в претензии адресованной в наш адрес не согласны. </w:t>
      </w:r>
      <w:r w:rsidR="005A155C" w:rsidRPr="001F1A11">
        <w:rPr>
          <w:rFonts w:ascii="Times New Roman" w:hAnsi="Times New Roman" w:cs="Times New Roman"/>
          <w:sz w:val="24"/>
          <w:szCs w:val="24"/>
        </w:rPr>
        <w:t>С</w:t>
      </w:r>
      <w:r w:rsidRPr="001F1A11">
        <w:rPr>
          <w:rFonts w:ascii="Times New Roman" w:hAnsi="Times New Roman" w:cs="Times New Roman"/>
          <w:sz w:val="24"/>
          <w:szCs w:val="24"/>
        </w:rPr>
        <w:t xml:space="preserve">ообщаем, что считаем претензию необоснованной, а изложенные доводы несостоятельными и искаженными. </w:t>
      </w:r>
    </w:p>
    <w:p w14:paraId="347B13A5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расписке Ответчик не обязалась возвращать данные денежные средства, так как данные денежные средства были переданы в качестве задатка на покупку дома.  В связи с чем Ответчик не намерена возвращать денежные средства. </w:t>
      </w:r>
    </w:p>
    <w:p w14:paraId="70AD7BE7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Истцом была направлена досудебная претензия в адрес ответчика. Ответчиком было направлено ответ на досудебную претензию. </w:t>
      </w:r>
    </w:p>
    <w:p w14:paraId="4A773A63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eastAsia="Times New Roman" w:hAnsi="Times New Roman" w:cs="Times New Roman"/>
          <w:sz w:val="24"/>
          <w:szCs w:val="24"/>
        </w:rPr>
        <w:t xml:space="preserve">Согласно требованиям п.1 ст.6 ГК РК 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отвечающему положениям Конституции Республики Казахстан и основным принципам гражданского законодательства, изложенным в настоящей главе, прежде всего в ее статье 2. </w:t>
      </w:r>
    </w:p>
    <w:p w14:paraId="5B07D057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eastAsia="Times New Roman" w:hAnsi="Times New Roman" w:cs="Times New Roman"/>
          <w:sz w:val="24"/>
          <w:szCs w:val="24"/>
        </w:rPr>
        <w:t xml:space="preserve">Как следует из требований п.1 статьи 292 ГК РК, исполнение обязательства может обеспечиваться неустойкой, залогом, удержанием имущества должника, поручительством, гарантией, </w:t>
      </w:r>
      <w:r w:rsidRPr="001F1A11">
        <w:rPr>
          <w:rFonts w:ascii="Times New Roman" w:eastAsia="Times New Roman" w:hAnsi="Times New Roman" w:cs="Times New Roman"/>
          <w:sz w:val="24"/>
          <w:szCs w:val="24"/>
          <w:u w:val="single"/>
        </w:rPr>
        <w:t>задатком</w:t>
      </w:r>
      <w:r w:rsidRPr="001F1A11">
        <w:rPr>
          <w:rFonts w:ascii="Times New Roman" w:eastAsia="Times New Roman" w:hAnsi="Times New Roman" w:cs="Times New Roman"/>
          <w:sz w:val="24"/>
          <w:szCs w:val="24"/>
        </w:rPr>
        <w:t xml:space="preserve">, гарантийным взносом и другими способами, предусмотренными законодательством или договором. </w:t>
      </w:r>
    </w:p>
    <w:p w14:paraId="55D0746B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eastAsia="Times New Roman" w:hAnsi="Times New Roman" w:cs="Times New Roman"/>
          <w:sz w:val="24"/>
          <w:szCs w:val="24"/>
        </w:rPr>
        <w:lastRenderedPageBreak/>
        <w:t>Согласно п.1 статья 337 ГК РК,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</w:p>
    <w:p w14:paraId="390F0C68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eastAsia="Times New Roman" w:hAnsi="Times New Roman" w:cs="Times New Roman"/>
          <w:sz w:val="24"/>
          <w:szCs w:val="24"/>
        </w:rPr>
        <w:t>В соответствии с п.2. ст.338 ГК РК в случае неисполнения обязательства,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задатка.</w:t>
      </w:r>
    </w:p>
    <w:p w14:paraId="115BBBF7" w14:textId="77777777" w:rsidR="002B4EBD" w:rsidRPr="001F1A11" w:rsidRDefault="002B4EBD" w:rsidP="002B4EB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1A11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исходя из смысла приведенных норм, Ответчик обоснованно оставила сумму переданного ей задатка, в связи с Вашим отказом заключать договор купли-продажи. Более того, у ответчика остается право требования упущенной выгоды и убытков (в том числе представительских расходов) с истца.  </w:t>
      </w:r>
    </w:p>
    <w:p w14:paraId="07469F77" w14:textId="77777777" w:rsidR="002B4EBD" w:rsidRPr="001F1A11" w:rsidRDefault="002B4EBD" w:rsidP="002B4EBD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7591792C" w14:textId="59DD9F2F" w:rsidR="002B4EBD" w:rsidRPr="001F1A11" w:rsidRDefault="002B4EBD" w:rsidP="005A155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</w:pPr>
      <w:r w:rsidRPr="001F1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ст. 166 ГПК РК, где ответчик представляет в суд отзыв </w:t>
      </w:r>
      <w:proofErr w:type="gramStart"/>
      <w:r w:rsidRPr="001F1A11">
        <w:rPr>
          <w:rFonts w:ascii="Times New Roman" w:hAnsi="Times New Roman" w:cs="Times New Roman"/>
          <w:color w:val="000000" w:themeColor="text1"/>
          <w:sz w:val="24"/>
          <w:szCs w:val="24"/>
        </w:rPr>
        <w:t>на Исковое заявление</w:t>
      </w:r>
      <w:proofErr w:type="gramEnd"/>
      <w:r w:rsidRPr="001F1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приложением документов, которые опровергают доводы относительно иска, а также копии отзыва и прилагаемых к нему документов. </w:t>
      </w:r>
      <w:r w:rsidRPr="001F1A11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и руководствуясь ст. 166 ГПК РК, </w:t>
      </w:r>
      <w:r w:rsidRPr="001D2F84">
        <w:rPr>
          <w:rFonts w:ascii="Times New Roman" w:hAnsi="Times New Roman" w:cs="Times New Roman"/>
          <w:bCs/>
          <w:sz w:val="24"/>
          <w:szCs w:val="24"/>
        </w:rPr>
        <w:t>ПРО</w:t>
      </w:r>
      <w:r w:rsidR="005A155C" w:rsidRPr="001D2F84">
        <w:rPr>
          <w:rFonts w:ascii="Times New Roman" w:hAnsi="Times New Roman" w:cs="Times New Roman"/>
          <w:bCs/>
          <w:sz w:val="24"/>
          <w:szCs w:val="24"/>
        </w:rPr>
        <w:t>СИЛИ</w:t>
      </w:r>
      <w:r w:rsidRPr="001D2F84">
        <w:rPr>
          <w:rFonts w:ascii="Times New Roman" w:hAnsi="Times New Roman" w:cs="Times New Roman"/>
          <w:bCs/>
          <w:sz w:val="24"/>
          <w:szCs w:val="24"/>
        </w:rPr>
        <w:t xml:space="preserve"> СУД:</w:t>
      </w:r>
      <w:r w:rsidR="005A155C" w:rsidRPr="001F1A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В удовлетворений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 Искового заявления Истца о</w:t>
      </w:r>
      <w:r w:rsidRPr="001F1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взыскания </w:t>
      </w:r>
      <w:r w:rsidRPr="001F1A11">
        <w:rPr>
          <w:rFonts w:ascii="Times New Roman" w:hAnsi="Times New Roman" w:cs="Times New Roman"/>
          <w:sz w:val="24"/>
          <w:szCs w:val="24"/>
          <w:lang w:val="kk-KZ"/>
        </w:rPr>
        <w:t xml:space="preserve">суммы задатка </w:t>
      </w:r>
      <w:r w:rsidRPr="001F1A11">
        <w:rPr>
          <w:rFonts w:ascii="Times New Roman" w:hAnsi="Times New Roman" w:cs="Times New Roman"/>
          <w:sz w:val="24"/>
          <w:szCs w:val="24"/>
        </w:rPr>
        <w:t xml:space="preserve">в удовлетворении - </w:t>
      </w:r>
      <w:r w:rsidRPr="001D2F84">
        <w:rPr>
          <w:rFonts w:ascii="Times New Roman" w:hAnsi="Times New Roman" w:cs="Times New Roman"/>
          <w:bCs/>
          <w:sz w:val="24"/>
          <w:szCs w:val="24"/>
        </w:rPr>
        <w:t>отказать.</w:t>
      </w:r>
    </w:p>
    <w:p w14:paraId="12174259" w14:textId="77777777" w:rsidR="0072346D" w:rsidRPr="001F1A11" w:rsidRDefault="00112EEE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18 февраля 2022 года</w:t>
      </w:r>
      <w:r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DA52B1" w:rsidRPr="001F1A11">
        <w:rPr>
          <w:rFonts w:ascii="Times New Roman" w:hAnsi="Times New Roman" w:cs="Times New Roman"/>
          <w:sz w:val="24"/>
          <w:szCs w:val="24"/>
        </w:rPr>
        <w:t>Алатауский районный суд города Алматы</w:t>
      </w:r>
      <w:r w:rsidR="00DE105D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DE105D" w:rsidRPr="001F1A11">
        <w:rPr>
          <w:rFonts w:ascii="Times New Roman" w:hAnsi="Times New Roman" w:cs="Times New Roman"/>
          <w:sz w:val="24"/>
          <w:szCs w:val="24"/>
        </w:rPr>
        <w:t>рассмотрел с применением видео-</w:t>
      </w:r>
      <w:proofErr w:type="spellStart"/>
      <w:r w:rsidR="00DE105D" w:rsidRPr="001F1A11"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 w:rsidR="00DE105D" w:rsidRPr="001F1A11">
        <w:rPr>
          <w:rFonts w:ascii="Times New Roman" w:hAnsi="Times New Roman" w:cs="Times New Roman"/>
          <w:sz w:val="24"/>
          <w:szCs w:val="24"/>
        </w:rPr>
        <w:t xml:space="preserve"> связи </w:t>
      </w:r>
      <w:proofErr w:type="spellStart"/>
      <w:r w:rsidR="00DE105D" w:rsidRPr="001F1A11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E105D" w:rsidRPr="001F1A11">
        <w:rPr>
          <w:rFonts w:ascii="Times New Roman" w:hAnsi="Times New Roman" w:cs="Times New Roman"/>
          <w:sz w:val="24"/>
          <w:szCs w:val="24"/>
        </w:rPr>
        <w:t xml:space="preserve"> в открытом судебном заседании гражданское дело</w:t>
      </w:r>
      <w:r w:rsidR="00DE105D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="00DE105D" w:rsidRPr="001F1A11">
        <w:rPr>
          <w:rFonts w:ascii="Times New Roman" w:hAnsi="Times New Roman" w:cs="Times New Roman"/>
          <w:sz w:val="24"/>
          <w:szCs w:val="24"/>
        </w:rPr>
        <w:t>о взыскании задатка</w:t>
      </w:r>
      <w:r w:rsidR="00CC3DB4" w:rsidRPr="001F1A11">
        <w:rPr>
          <w:rFonts w:ascii="Times New Roman" w:hAnsi="Times New Roman" w:cs="Times New Roman"/>
          <w:sz w:val="24"/>
          <w:szCs w:val="24"/>
        </w:rPr>
        <w:t xml:space="preserve">. Суд </w:t>
      </w:r>
      <w:r w:rsidR="0072346D" w:rsidRPr="001F1A11">
        <w:rPr>
          <w:rFonts w:ascii="Times New Roman" w:hAnsi="Times New Roman" w:cs="Times New Roman"/>
          <w:sz w:val="24"/>
          <w:szCs w:val="24"/>
        </w:rPr>
        <w:t>посчитал о том, что в</w:t>
      </w:r>
      <w:r w:rsidR="001839BA" w:rsidRPr="001F1A11">
        <w:rPr>
          <w:rFonts w:ascii="Times New Roman" w:hAnsi="Times New Roman" w:cs="Times New Roman"/>
          <w:sz w:val="24"/>
          <w:szCs w:val="24"/>
        </w:rPr>
        <w:t xml:space="preserve"> соответствии с пунктом 1 статьи 9 ГК, защита гражданских прав, осуществляется судом путем признания прав; восстановления положения, существовавшего до нарушения права; пресечения действий нарушающих право или создающих угрозу его нарушения. </w:t>
      </w:r>
    </w:p>
    <w:p w14:paraId="1EFA4886" w14:textId="545284C8" w:rsidR="0080180E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Как следует из материалов дела, 23 декабря 2019 года между ШК.Т. и ЖА.К. было устное соглашение, в связи с чем ШК.Т. написала расписку о том, что приняла деньги в сумме 500 000 тенге в счет обеспечения исполнения и заключения договора купли</w:t>
      </w:r>
      <w:r w:rsidR="0080180E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продажи жилого дома с земельным участком по вышеуказанному адресу. Общая стоимость недвижимого имущества устно согласовано сторонами 25 000 000 тенге. Вышеуказанные обстоятельства сторонами не оспариваются. Суд считает несостоятельными и необоснованными, доводы стороны истца о взыскании суммы задатка по следующим основаниям. </w:t>
      </w:r>
    </w:p>
    <w:p w14:paraId="4F8F679B" w14:textId="77777777" w:rsidR="0065138E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силу пункта 1 статьи 337 ГК, задатком признаётся денежная сумма, выдаваемая одной из договаривающихся сторон в счёт причитающихся с неё по договору платежей другой стороне и в обеспечение и заключения и исполнения договора либо исполнения иного обязательства. </w:t>
      </w:r>
    </w:p>
    <w:p w14:paraId="770CD551" w14:textId="77777777" w:rsidR="007C5471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соответствии пунктом 2 статьи 338 ГК,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Таким образом, задаток исполняет две функции: является способом обеспечения обязательства и доказательством заключения договора. </w:t>
      </w:r>
    </w:p>
    <w:p w14:paraId="27E4EC3D" w14:textId="77777777" w:rsidR="007C5471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соответствии со статьей 393 ГК, договор считается заключенным, когда между сторонами в требуемой в подлежащих случаях форме достигнуто соглашение по всем существенным его условиям. Существенными являются условия о предмете договора, условия, которые признаны существенными законодательством или необходимы для договоров данного вида, а также все те условия, относительно которых по заявлению одной из сторон должно быть достигнуто соглашение. </w:t>
      </w:r>
    </w:p>
    <w:p w14:paraId="1B140D93" w14:textId="77777777" w:rsidR="007C5471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lastRenderedPageBreak/>
        <w:t xml:space="preserve">В силу статьи 406 ГК, по договору купли-продажи одна сторона (продавец) обязуется передать имущество (товар) в собственность, хозяйственное ведение или оперативное управление другой стороне (покупателю), а покупатель обязуется принять это имущество (товар) и уплатить за него определенную денежную сумму (цену). </w:t>
      </w:r>
    </w:p>
    <w:p w14:paraId="1AEE7952" w14:textId="77777777" w:rsidR="007C5471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Вместе с тем, в ходе судебного заседания стороной истца не представлено достоверных доказательств о том, что ответчиком при заключении соглашения о задатке и намерении заключить договор купли</w:t>
      </w:r>
      <w:r w:rsidR="007C5471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продажи объекта недвижимости, не выполнила взятые на себя обязательства. </w:t>
      </w:r>
    </w:p>
    <w:p w14:paraId="61F7E272" w14:textId="77777777" w:rsidR="00396FE8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 силу пунктов 3,4 статьи 8 ГК осуществление гражданских прав не должно нарушать прав и охраняемых законодательством интересов других субъектов права.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общества. Добросовестность, разумность и справедливость действий участников гражданских правоотношений предполагается. </w:t>
      </w:r>
    </w:p>
    <w:p w14:paraId="63244C3F" w14:textId="77777777" w:rsidR="00B76496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Суд, усматривает неразумные действия со стороны самого истца. Так, судом установлено, что истец, давая задаток знал, что принимает на себя обязательства по выплате денежных средств за покупку вышеуказанного дома, однако в последующем договор купли-продажи не заключил. </w:t>
      </w:r>
    </w:p>
    <w:p w14:paraId="68D28EAF" w14:textId="77777777" w:rsidR="00A15776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Кроме того, вышеуказанное имущество нигде в залоге не состояло, под обременением не состояло, продавец желала продать дом за обусловленную сумму. Так, из пояснений стороны ответчика, а также из представленных документов следует, что жилой дом с земельным участком не был обременен, арестов, залога на нем не имеется, документы были готовы для оформления договора купли-продажи, однако условия о задатке не были соблюдены в должной мере стороной истца. </w:t>
      </w:r>
    </w:p>
    <w:p w14:paraId="68731868" w14:textId="77777777" w:rsidR="00DB7183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силу пункта 2 статьи 277 ГК, в случаях, когда обязательство не предусматривает срок его исполнения и не содержит условий, позволяющих определить этот срок, оно должно быть исполнено в разумный срок после возникновения обязательства. Обязательство, не исполненное в разумный срок, а равно обязательство, срок исполнения которого определен моментом востребования, должник обязан исполнить в семидневный срок со дня предъявления кредитором требования о его исполнении, если обязанность исполнения в другой срок не вытекает из законодательства, условий обязательства, обычаев делового оборота или существа обязательства. Усматривается, что в расписке сам факт заключения договора купли</w:t>
      </w:r>
      <w:r w:rsidR="00DB7183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продажи в срок не указан, однако обязательства должны были быть исполнены в разумные сроки. </w:t>
      </w:r>
    </w:p>
    <w:p w14:paraId="14DFB8B2" w14:textId="77777777" w:rsidR="00DB7183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Стороной истца не представлено доказательств того, что в разумные сроки он был готов заключить договор купли-продажи, при этом проявил не добросовестность по отношению как к своим, так и к правам и обязанностям другой стороны. Довод стороны истца о том, что ответчик отказала в продаже жилого дома с земельным участком является несостоятельным, так как данные факты не отражают факт действительного намерения истца на готовность заключения договора купли-продажи, более того, из представленных переписок, усматривается, что истцу не был предоставлен кредит на покупку недвижимого имущества. </w:t>
      </w:r>
    </w:p>
    <w:p w14:paraId="5391184B" w14:textId="77777777" w:rsidR="00A96A48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Вследствие ненадлежащего исполнения, в том числе 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не исполнения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 условий принятых обязательств, с учетом требований части пятой статьи 6 ГПК, исходя из критериев справедливости и разумности, считает оставить без удовлетворения требования истца о взыскании суммы задатка, переданной в счет обеспечения заключения договора купли-продажи. </w:t>
      </w:r>
    </w:p>
    <w:p w14:paraId="126A8158" w14:textId="6BE1F908" w:rsidR="00A96A48" w:rsidRPr="001F1A11" w:rsidRDefault="001839BA" w:rsidP="00A96A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lastRenderedPageBreak/>
        <w:t xml:space="preserve">В силу требований статьи 113 ГПК по ходатайству стороны, в пользу которой состоялось решение, суд присуждает с другой стороны, понесенные ею расходы по оплате помощи представителя, участвовавшего в процессе и не состоящего с этой стороной в трудовых отношениях, в размере фактически понесенных стороной расходов. Представителем истца представлена квитанция по оплате услуг представителя на сумму 100 000 тенге. </w:t>
      </w:r>
    </w:p>
    <w:p w14:paraId="592FE163" w14:textId="77777777" w:rsidR="00A96A48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Согласно пункту 14 Нормативного постановления Верховного Суда Республики Казахстан от 15 июля 2014 года «О применении судами Республики Казахстан законодательства о судебных расходах по гражданским делам», в случае заявления чрезмерно высокой документально подтвержденной суммы расходов (платежным поручением либо квитанцией) по оплате помощи представителя, участвовавшего в процессе, суду необходимо руководствоваться критериями добросовестности, справедливости и разумности, предусмотренными пунктом 4 статьи 8 ГК и частью пятой статьи 6 ГПК. </w:t>
      </w:r>
    </w:p>
    <w:p w14:paraId="432DB104" w14:textId="77777777" w:rsidR="001841D3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Руководствуясь критериями добросовестности, справедливости и разумности, а также принимая во внимание объем предоставленных услуг, суд считает необходимым взыскать с ответчика в пользу истца расходы по оплате услуг представителя в сумме 50 000 тенге. </w:t>
      </w:r>
    </w:p>
    <w:p w14:paraId="6D592F5D" w14:textId="77777777" w:rsidR="00907F08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В силу статьи 109 ГПК – стороне, в пользу которой состоялось решение, суд присуждает с другой стороны все понесенные по делу судебные расходы, в связи с чем расходы по оплате услуг представителя в сумме 50</w:t>
      </w:r>
      <w:r w:rsidR="00907F08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 xml:space="preserve">000 тенге подлежит взысканию с истца в пользу ответчика.  </w:t>
      </w:r>
    </w:p>
    <w:p w14:paraId="400DB5C6" w14:textId="50E3D351" w:rsidR="001839BA" w:rsidRPr="001F1A11" w:rsidRDefault="001839BA" w:rsidP="0072346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F1A11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1F1A11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1F1A11">
        <w:rPr>
          <w:rFonts w:ascii="Times New Roman" w:hAnsi="Times New Roman" w:cs="Times New Roman"/>
          <w:sz w:val="24"/>
          <w:szCs w:val="24"/>
        </w:rPr>
        <w:t xml:space="preserve">, 229 ГПК, суд РЕШИЛ: В удовлетворении иска </w:t>
      </w:r>
      <w:r w:rsidR="00521F69">
        <w:rPr>
          <w:rFonts w:ascii="Times New Roman" w:hAnsi="Times New Roman" w:cs="Times New Roman"/>
          <w:sz w:val="24"/>
          <w:szCs w:val="24"/>
        </w:rPr>
        <w:t>ЖАК</w:t>
      </w:r>
      <w:r w:rsidRPr="001F1A11">
        <w:rPr>
          <w:rFonts w:ascii="Times New Roman" w:hAnsi="Times New Roman" w:cs="Times New Roman"/>
          <w:sz w:val="24"/>
          <w:szCs w:val="24"/>
        </w:rPr>
        <w:t xml:space="preserve"> к </w:t>
      </w:r>
      <w:r w:rsidR="00521F69">
        <w:rPr>
          <w:rFonts w:ascii="Times New Roman" w:hAnsi="Times New Roman" w:cs="Times New Roman"/>
          <w:sz w:val="24"/>
          <w:szCs w:val="24"/>
        </w:rPr>
        <w:t>ШКТ</w:t>
      </w:r>
      <w:r w:rsidRPr="001F1A11">
        <w:rPr>
          <w:rFonts w:ascii="Times New Roman" w:hAnsi="Times New Roman" w:cs="Times New Roman"/>
          <w:sz w:val="24"/>
          <w:szCs w:val="24"/>
        </w:rPr>
        <w:t xml:space="preserve"> о взыскании суммы задатка отказать. Взыскать с </w:t>
      </w:r>
      <w:r w:rsidR="00521F69">
        <w:rPr>
          <w:rFonts w:ascii="Times New Roman" w:hAnsi="Times New Roman" w:cs="Times New Roman"/>
          <w:sz w:val="24"/>
          <w:szCs w:val="24"/>
        </w:rPr>
        <w:t>ЖАК</w:t>
      </w:r>
      <w:r w:rsidRPr="001F1A11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521F69">
        <w:rPr>
          <w:rFonts w:ascii="Times New Roman" w:hAnsi="Times New Roman" w:cs="Times New Roman"/>
          <w:sz w:val="24"/>
          <w:szCs w:val="24"/>
        </w:rPr>
        <w:t>ШКТ</w:t>
      </w:r>
      <w:r w:rsidR="00521F69" w:rsidRPr="001F1A11">
        <w:rPr>
          <w:rFonts w:ascii="Times New Roman" w:hAnsi="Times New Roman" w:cs="Times New Roman"/>
          <w:sz w:val="24"/>
          <w:szCs w:val="24"/>
        </w:rPr>
        <w:t xml:space="preserve"> </w:t>
      </w:r>
      <w:r w:rsidRPr="001F1A11">
        <w:rPr>
          <w:rFonts w:ascii="Times New Roman" w:hAnsi="Times New Roman" w:cs="Times New Roman"/>
          <w:sz w:val="24"/>
          <w:szCs w:val="24"/>
        </w:rPr>
        <w:t>расходы по оплате услуг представителя 50 000 (пятьдесят тысяч) тенге.</w:t>
      </w:r>
    </w:p>
    <w:p w14:paraId="3FCDA727" w14:textId="77777777" w:rsidR="00045624" w:rsidRPr="001F1A11" w:rsidRDefault="00045624" w:rsidP="002D2E7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1F1A11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1F1A11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1F1A11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1F1A11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1F1A11" w:rsidRDefault="00045624" w:rsidP="002D2E7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F1A11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1F1A11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1F1A1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45642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159E39A8" w14:textId="77777777" w:rsidR="005449AA" w:rsidRDefault="005449AA" w:rsidP="00702393">
      <w:pPr>
        <w:spacing w:after="0" w:line="240" w:lineRule="auto"/>
      </w:pPr>
      <w:r>
        <w:continuationSeparator/>
      </w:r>
    </w:p>
  </w:endnote>
  <w:endnote w:type="continuationNotice" w:id="1">
    <w:p w14:paraId="22C3373B" w14:textId="77777777" w:rsidR="00990212" w:rsidRDefault="009902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76F5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32A64C6D" w14:textId="77777777" w:rsidR="005449AA" w:rsidRDefault="005449AA" w:rsidP="00702393">
      <w:pPr>
        <w:spacing w:after="0" w:line="240" w:lineRule="auto"/>
      </w:pPr>
      <w:r>
        <w:continuationSeparator/>
      </w:r>
    </w:p>
  </w:footnote>
  <w:footnote w:type="continuationNotice" w:id="1">
    <w:p w14:paraId="33C3A11B" w14:textId="77777777" w:rsidR="00990212" w:rsidRDefault="009902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58241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4C0E"/>
    <w:multiLevelType w:val="hybridMultilevel"/>
    <w:tmpl w:val="F79A6D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2619A"/>
    <w:multiLevelType w:val="hybridMultilevel"/>
    <w:tmpl w:val="68724514"/>
    <w:lvl w:ilvl="0" w:tplc="041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num w:numId="1" w16cid:durableId="1759597692">
    <w:abstractNumId w:val="1"/>
  </w:num>
  <w:num w:numId="2" w16cid:durableId="1855149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D505E"/>
    <w:rsid w:val="000E6470"/>
    <w:rsid w:val="00112EEE"/>
    <w:rsid w:val="00152128"/>
    <w:rsid w:val="001539CF"/>
    <w:rsid w:val="001839BA"/>
    <w:rsid w:val="001841D3"/>
    <w:rsid w:val="00193E1B"/>
    <w:rsid w:val="001C5801"/>
    <w:rsid w:val="001D2F84"/>
    <w:rsid w:val="001E073D"/>
    <w:rsid w:val="001F1A11"/>
    <w:rsid w:val="0020129E"/>
    <w:rsid w:val="00213730"/>
    <w:rsid w:val="00231752"/>
    <w:rsid w:val="002570B0"/>
    <w:rsid w:val="002706B8"/>
    <w:rsid w:val="0029352F"/>
    <w:rsid w:val="002A1A72"/>
    <w:rsid w:val="002B1FA4"/>
    <w:rsid w:val="002B4EBD"/>
    <w:rsid w:val="002B659E"/>
    <w:rsid w:val="002D2E75"/>
    <w:rsid w:val="00327D34"/>
    <w:rsid w:val="00327E86"/>
    <w:rsid w:val="003944F9"/>
    <w:rsid w:val="00396063"/>
    <w:rsid w:val="00396FE8"/>
    <w:rsid w:val="003C77EA"/>
    <w:rsid w:val="003E3623"/>
    <w:rsid w:val="00440596"/>
    <w:rsid w:val="00442855"/>
    <w:rsid w:val="004C4FD4"/>
    <w:rsid w:val="00521F69"/>
    <w:rsid w:val="005449AA"/>
    <w:rsid w:val="005A155C"/>
    <w:rsid w:val="005B4DC1"/>
    <w:rsid w:val="005D6F35"/>
    <w:rsid w:val="005E1A13"/>
    <w:rsid w:val="005F75D2"/>
    <w:rsid w:val="0065138E"/>
    <w:rsid w:val="006B0A4D"/>
    <w:rsid w:val="006C3EDB"/>
    <w:rsid w:val="006E16DF"/>
    <w:rsid w:val="006E2D0A"/>
    <w:rsid w:val="00702393"/>
    <w:rsid w:val="00722D19"/>
    <w:rsid w:val="0072346D"/>
    <w:rsid w:val="00767639"/>
    <w:rsid w:val="007C5471"/>
    <w:rsid w:val="007D6B42"/>
    <w:rsid w:val="007D6F4F"/>
    <w:rsid w:val="007E7955"/>
    <w:rsid w:val="0080180E"/>
    <w:rsid w:val="008639D1"/>
    <w:rsid w:val="008A7236"/>
    <w:rsid w:val="008E7DF6"/>
    <w:rsid w:val="008F4E8E"/>
    <w:rsid w:val="00907F08"/>
    <w:rsid w:val="0091354D"/>
    <w:rsid w:val="0094655E"/>
    <w:rsid w:val="00976119"/>
    <w:rsid w:val="00990212"/>
    <w:rsid w:val="009E6904"/>
    <w:rsid w:val="00A04985"/>
    <w:rsid w:val="00A15776"/>
    <w:rsid w:val="00A23573"/>
    <w:rsid w:val="00A3175A"/>
    <w:rsid w:val="00A45B15"/>
    <w:rsid w:val="00A91C9F"/>
    <w:rsid w:val="00A96A48"/>
    <w:rsid w:val="00AC4CD3"/>
    <w:rsid w:val="00AD7D6F"/>
    <w:rsid w:val="00B30F19"/>
    <w:rsid w:val="00B31BDB"/>
    <w:rsid w:val="00B76496"/>
    <w:rsid w:val="00B771C1"/>
    <w:rsid w:val="00B93119"/>
    <w:rsid w:val="00B9593D"/>
    <w:rsid w:val="00BD7730"/>
    <w:rsid w:val="00C16D9C"/>
    <w:rsid w:val="00CB275A"/>
    <w:rsid w:val="00CC3DB4"/>
    <w:rsid w:val="00CF5BD5"/>
    <w:rsid w:val="00D02DFB"/>
    <w:rsid w:val="00D15DD6"/>
    <w:rsid w:val="00D60335"/>
    <w:rsid w:val="00DA52B1"/>
    <w:rsid w:val="00DB660C"/>
    <w:rsid w:val="00DB7183"/>
    <w:rsid w:val="00DE105D"/>
    <w:rsid w:val="00EC43A1"/>
    <w:rsid w:val="00EE78AD"/>
    <w:rsid w:val="00F16DF6"/>
    <w:rsid w:val="00F173BA"/>
    <w:rsid w:val="00F211E1"/>
    <w:rsid w:val="00F96E54"/>
    <w:rsid w:val="00FE608D"/>
    <w:rsid w:val="00FF06C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2">
    <w:name w:val="Основной текст (2)_"/>
    <w:basedOn w:val="a0"/>
    <w:link w:val="20"/>
    <w:rsid w:val="002B4EB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EBD"/>
    <w:pPr>
      <w:widowControl w:val="0"/>
      <w:shd w:val="clear" w:color="auto" w:fill="FFFFFF"/>
      <w:spacing w:after="0" w:line="288" w:lineRule="exact"/>
      <w:ind w:hanging="360"/>
    </w:pPr>
    <w:rPr>
      <w:rFonts w:ascii="Times New Roman" w:eastAsia="Times New Roman" w:hAnsi="Times New Roman" w:cs="Times New Roman"/>
    </w:rPr>
  </w:style>
  <w:style w:type="paragraph" w:styleId="ae">
    <w:name w:val="Normal (Web)"/>
    <w:basedOn w:val="a"/>
    <w:uiPriority w:val="99"/>
    <w:unhideWhenUsed/>
    <w:rsid w:val="002B4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B4EBD"/>
  </w:style>
  <w:style w:type="character" w:customStyle="1" w:styleId="eop">
    <w:name w:val="eop"/>
    <w:basedOn w:val="a0"/>
    <w:rsid w:val="002B4EBD"/>
  </w:style>
  <w:style w:type="character" w:customStyle="1" w:styleId="spellingerror">
    <w:name w:val="spellingerror"/>
    <w:basedOn w:val="a0"/>
    <w:rsid w:val="002B4EBD"/>
  </w:style>
  <w:style w:type="character" w:customStyle="1" w:styleId="apple-converted-space">
    <w:name w:val="apple-converted-space"/>
    <w:basedOn w:val="a0"/>
    <w:rsid w:val="006C3EDB"/>
  </w:style>
  <w:style w:type="character" w:customStyle="1" w:styleId="s1">
    <w:name w:val="s1"/>
    <w:basedOn w:val="a0"/>
    <w:rsid w:val="006C3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5</Pages>
  <Words>2476</Words>
  <Characters>14116</Characters>
  <Application>Microsoft Office Word</Application>
  <DocSecurity>0</DocSecurity>
  <Lines>117</Lines>
  <Paragraphs>33</Paragraphs>
  <ScaleCrop>false</ScaleCrop>
  <Company/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89</cp:revision>
  <cp:lastPrinted>2021-08-17T09:15:00Z</cp:lastPrinted>
  <dcterms:created xsi:type="dcterms:W3CDTF">2021-08-13T09:00:00Z</dcterms:created>
  <dcterms:modified xsi:type="dcterms:W3CDTF">2022-04-23T18:19:00Z</dcterms:modified>
</cp:coreProperties>
</file>