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F219" w14:textId="77777777" w:rsidR="00711460" w:rsidRDefault="00A4089E" w:rsidP="007114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 Р Е Д Е Л Е Н И Е</w:t>
      </w:r>
    </w:p>
    <w:p w14:paraId="7C45F21A" w14:textId="77777777" w:rsidR="00711460" w:rsidRDefault="00A4089E" w:rsidP="007114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заочного решения суда</w:t>
      </w:r>
    </w:p>
    <w:p w14:paraId="7C45F21B" w14:textId="77777777" w:rsidR="00711460" w:rsidRDefault="00A4089E" w:rsidP="007114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45F21C" w14:textId="77777777" w:rsidR="00711460" w:rsidRDefault="00A4089E" w:rsidP="007114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мая 2016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г.Алматы</w:t>
      </w:r>
    </w:p>
    <w:p w14:paraId="7C45F21D" w14:textId="77777777" w:rsidR="00711460" w:rsidRDefault="00A4089E" w:rsidP="007114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45F21E" w14:textId="7856BD9B" w:rsidR="00711460" w:rsidRDefault="00A4089E" w:rsidP="00711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Районный суд № 2 Алмалинского района города Алматы в составе председательствующего судьи Догаловой А.Б., при секретаре судебного заседания Абитбек Л., с участием представителя истца Аюпова А., рассмотрев в открытом судебном заседании заявление </w:t>
      </w:r>
      <w:r>
        <w:rPr>
          <w:rFonts w:ascii="Times New Roman" w:hAnsi="Times New Roman" w:cs="Times New Roman"/>
          <w:sz w:val="28"/>
          <w:szCs w:val="28"/>
          <w:lang w:val="kk-KZ"/>
        </w:rPr>
        <w:t>МВА</w:t>
      </w:r>
      <w:r>
        <w:rPr>
          <w:rFonts w:ascii="Times New Roman" w:hAnsi="Times New Roman" w:cs="Times New Roman"/>
          <w:sz w:val="28"/>
          <w:szCs w:val="28"/>
        </w:rPr>
        <w:t xml:space="preserve"> об отмене заочного решения от </w:t>
      </w: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гражданскому делу по иску</w:t>
      </w:r>
      <w:r w:rsidRPr="00711460">
        <w:rPr>
          <w:sz w:val="28"/>
          <w:szCs w:val="28"/>
        </w:rPr>
        <w:t xml:space="preserve"> </w:t>
      </w:r>
      <w:r w:rsidRPr="00711460">
        <w:rPr>
          <w:rFonts w:ascii="Times New Roman" w:hAnsi="Times New Roman" w:cs="Times New Roman"/>
          <w:sz w:val="28"/>
          <w:szCs w:val="28"/>
        </w:rPr>
        <w:t xml:space="preserve">АО «Банк Центр Кредит» к </w:t>
      </w:r>
      <w:r>
        <w:rPr>
          <w:rFonts w:ascii="Times New Roman" w:hAnsi="Times New Roman" w:cs="Times New Roman"/>
          <w:sz w:val="28"/>
          <w:szCs w:val="28"/>
        </w:rPr>
        <w:t>МВА</w:t>
      </w:r>
      <w:r w:rsidRPr="007114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МЕА</w:t>
      </w:r>
      <w:r w:rsidRPr="007114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ТЕВ</w:t>
      </w:r>
      <w:r w:rsidRPr="00711460">
        <w:rPr>
          <w:rFonts w:ascii="Times New Roman" w:hAnsi="Times New Roman" w:cs="Times New Roman"/>
          <w:sz w:val="28"/>
          <w:szCs w:val="28"/>
        </w:rPr>
        <w:t xml:space="preserve"> о взыскании суммы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C45F21F" w14:textId="77777777" w:rsidR="00711460" w:rsidRDefault="00A4089E" w:rsidP="007114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14:paraId="7C45F220" w14:textId="77777777" w:rsidR="00711460" w:rsidRDefault="00A4089E" w:rsidP="007114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45F221" w14:textId="77777777" w:rsidR="00711460" w:rsidRDefault="00A4089E" w:rsidP="00711460">
      <w:pPr>
        <w:pStyle w:val="a3"/>
        <w:ind w:firstLine="708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</w:rPr>
        <w:t>Истец</w:t>
      </w:r>
      <w:r w:rsidRPr="0034686C">
        <w:rPr>
          <w:rFonts w:ascii="Times New Roman" w:hAnsi="Times New Roman" w:cs="Times New Roman"/>
          <w:sz w:val="28"/>
          <w:szCs w:val="28"/>
        </w:rPr>
        <w:t xml:space="preserve"> </w:t>
      </w:r>
      <w:r w:rsidRPr="0034686C">
        <w:rPr>
          <w:rFonts w:ascii="Times New Roman" w:hAnsi="Times New Roman" w:cs="Times New Roman"/>
          <w:sz w:val="28"/>
          <w:szCs w:val="28"/>
        </w:rPr>
        <w:t>обратился в суд с иском к ответчикам о взыскании задолженности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C45F222" w14:textId="6B129960" w:rsidR="00711460" w:rsidRDefault="00A4089E" w:rsidP="007114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Заочным решением районного суда № 2 Алмалинского района г.Алматы  от </w:t>
      </w: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исковые требования  </w:t>
      </w:r>
      <w:r w:rsidRPr="00711460">
        <w:rPr>
          <w:rFonts w:ascii="Times New Roman" w:hAnsi="Times New Roman" w:cs="Times New Roman"/>
          <w:sz w:val="28"/>
          <w:szCs w:val="28"/>
        </w:rPr>
        <w:t xml:space="preserve">АО «Банк Центр Кредит» к </w:t>
      </w:r>
      <w:r w:rsidR="00455C49">
        <w:rPr>
          <w:rFonts w:ascii="Times New Roman" w:hAnsi="Times New Roman" w:cs="Times New Roman"/>
          <w:sz w:val="28"/>
          <w:szCs w:val="28"/>
        </w:rPr>
        <w:t>МВА</w:t>
      </w:r>
      <w:r w:rsidR="00455C49" w:rsidRPr="00711460">
        <w:rPr>
          <w:rFonts w:ascii="Times New Roman" w:hAnsi="Times New Roman" w:cs="Times New Roman"/>
          <w:sz w:val="28"/>
          <w:szCs w:val="28"/>
        </w:rPr>
        <w:t xml:space="preserve">, </w:t>
      </w:r>
      <w:r w:rsidR="00455C49">
        <w:rPr>
          <w:rFonts w:ascii="Times New Roman" w:hAnsi="Times New Roman" w:cs="Times New Roman"/>
          <w:sz w:val="28"/>
          <w:szCs w:val="28"/>
        </w:rPr>
        <w:t>МЕА</w:t>
      </w:r>
      <w:r w:rsidR="00455C49" w:rsidRPr="00711460">
        <w:rPr>
          <w:rFonts w:ascii="Times New Roman" w:hAnsi="Times New Roman" w:cs="Times New Roman"/>
          <w:sz w:val="28"/>
          <w:szCs w:val="28"/>
        </w:rPr>
        <w:t xml:space="preserve">, </w:t>
      </w:r>
      <w:r w:rsidR="00455C49">
        <w:rPr>
          <w:rFonts w:ascii="Times New Roman" w:hAnsi="Times New Roman" w:cs="Times New Roman"/>
          <w:sz w:val="28"/>
          <w:szCs w:val="28"/>
        </w:rPr>
        <w:t>ТЕВ</w:t>
      </w:r>
      <w:r w:rsidRPr="00711460">
        <w:rPr>
          <w:rFonts w:ascii="Times New Roman" w:hAnsi="Times New Roman" w:cs="Times New Roman"/>
          <w:sz w:val="28"/>
          <w:szCs w:val="28"/>
        </w:rPr>
        <w:t xml:space="preserve"> о взыскании суммы задолженности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удовлетворены.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C45F223" w14:textId="527BE0FB" w:rsidR="00711460" w:rsidRDefault="00A4089E" w:rsidP="007114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М</w:t>
      </w:r>
      <w:r w:rsidR="00455C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В.А. обратился в суд с заявлением об отмене указанного заочного решения суда, указывая, что он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уважительной причине, так как он уве</w:t>
      </w:r>
      <w:r>
        <w:rPr>
          <w:rFonts w:ascii="Times New Roman" w:hAnsi="Times New Roman" w:cs="Times New Roman"/>
          <w:sz w:val="28"/>
          <w:szCs w:val="28"/>
        </w:rPr>
        <w:t xml:space="preserve">домлений о рассмотрении дела в суде не получил своевременно, о своей неявке в судебное заседание он не имел возможности сообщить суду. Таким образом, он не имел возможности с предметом искового заявления, характером и размером требований </w:t>
      </w:r>
      <w:r>
        <w:rPr>
          <w:rFonts w:ascii="Times New Roman" w:hAnsi="Times New Roman" w:cs="Times New Roman"/>
          <w:sz w:val="28"/>
          <w:szCs w:val="28"/>
        </w:rPr>
        <w:t>истца,</w:t>
      </w:r>
      <w:r>
        <w:rPr>
          <w:rFonts w:ascii="Times New Roman" w:hAnsi="Times New Roman" w:cs="Times New Roman"/>
          <w:sz w:val="28"/>
          <w:szCs w:val="28"/>
        </w:rPr>
        <w:t xml:space="preserve"> и собрать н</w:t>
      </w:r>
      <w:r>
        <w:rPr>
          <w:rFonts w:ascii="Times New Roman" w:hAnsi="Times New Roman" w:cs="Times New Roman"/>
          <w:sz w:val="28"/>
          <w:szCs w:val="28"/>
        </w:rPr>
        <w:t>еобходим</w:t>
      </w:r>
      <w:r>
        <w:rPr>
          <w:rFonts w:ascii="Times New Roman" w:hAnsi="Times New Roman" w:cs="Times New Roman"/>
          <w:sz w:val="28"/>
          <w:szCs w:val="28"/>
        </w:rPr>
        <w:t>ые материалы для защиты своих ин</w:t>
      </w:r>
      <w:r>
        <w:rPr>
          <w:rFonts w:ascii="Times New Roman" w:hAnsi="Times New Roman" w:cs="Times New Roman"/>
          <w:sz w:val="28"/>
          <w:szCs w:val="28"/>
        </w:rPr>
        <w:t xml:space="preserve">тересов. </w:t>
      </w:r>
    </w:p>
    <w:p w14:paraId="7C45F224" w14:textId="77777777" w:rsidR="00711460" w:rsidRDefault="00A4089E" w:rsidP="0071146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находит заявление </w:t>
      </w:r>
      <w:r>
        <w:rPr>
          <w:rFonts w:ascii="Times New Roman" w:hAnsi="Times New Roman" w:cs="Times New Roman"/>
          <w:sz w:val="28"/>
          <w:szCs w:val="28"/>
          <w:lang w:val="kk-KZ"/>
        </w:rPr>
        <w:t>Минина В.А.</w:t>
      </w:r>
      <w:r>
        <w:rPr>
          <w:rFonts w:ascii="Times New Roman" w:hAnsi="Times New Roman" w:cs="Times New Roman"/>
          <w:sz w:val="28"/>
          <w:szCs w:val="28"/>
        </w:rPr>
        <w:t xml:space="preserve"> об отмене заочного решения суда подлежащим удовлетворению по следующим основаниям.</w:t>
      </w:r>
    </w:p>
    <w:p w14:paraId="7C45F225" w14:textId="77777777" w:rsidR="00711460" w:rsidRDefault="00A4089E" w:rsidP="0071146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в соответствии с п.1 ст.264 ГПК Республики Казахстан ответчик или его представитель при наличии полномочий вправе подать в суд, вынесший заочное решение, заявление об отмене этого решения в течение пяти рабочих дней со дня  получения ко</w:t>
      </w:r>
      <w:r>
        <w:rPr>
          <w:rFonts w:ascii="Times New Roman" w:hAnsi="Times New Roman" w:cs="Times New Roman"/>
          <w:sz w:val="28"/>
          <w:szCs w:val="28"/>
        </w:rPr>
        <w:t xml:space="preserve">пии заочного решения. Однако в суд уведомление о вручении </w:t>
      </w:r>
      <w:r>
        <w:rPr>
          <w:rFonts w:ascii="Times New Roman" w:hAnsi="Times New Roman" w:cs="Times New Roman"/>
          <w:sz w:val="28"/>
          <w:szCs w:val="28"/>
          <w:lang w:val="kk-KZ"/>
        </w:rPr>
        <w:t>Минину В.А.</w:t>
      </w:r>
      <w:r>
        <w:rPr>
          <w:rFonts w:ascii="Times New Roman" w:hAnsi="Times New Roman" w:cs="Times New Roman"/>
          <w:sz w:val="28"/>
          <w:szCs w:val="28"/>
        </w:rPr>
        <w:t xml:space="preserve"> копии заочного решения не поступило.</w:t>
      </w:r>
    </w:p>
    <w:p w14:paraId="7C45F226" w14:textId="77777777" w:rsidR="00711460" w:rsidRDefault="00A4089E" w:rsidP="007114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ст.265 ГПК Республики Казахстан заочное решение подлежит отмене, если суд установит, что неявка ответчика в судебное заседание был вызван ув</w:t>
      </w:r>
      <w:r>
        <w:rPr>
          <w:rFonts w:ascii="Times New Roman" w:hAnsi="Times New Roman" w:cs="Times New Roman"/>
          <w:sz w:val="28"/>
          <w:szCs w:val="28"/>
        </w:rPr>
        <w:t>ажительными причинами.</w:t>
      </w:r>
    </w:p>
    <w:p w14:paraId="7C45F227" w14:textId="77777777" w:rsidR="00711460" w:rsidRDefault="00A4089E" w:rsidP="00711460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ответчик в судебное заседание не явил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уважительной причине, так как уведомлений о рассмотрении дела в суде не получил своевременно, о своей неявке в судебное заседание он не имел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сообщить суду, суд находит </w:t>
      </w:r>
      <w:r>
        <w:rPr>
          <w:rFonts w:ascii="Times New Roman" w:hAnsi="Times New Roman" w:cs="Times New Roman"/>
          <w:sz w:val="28"/>
          <w:szCs w:val="28"/>
        </w:rPr>
        <w:t xml:space="preserve">необходимым заочное решение суда от </w:t>
      </w: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гражданскому делу по иску  </w:t>
      </w:r>
      <w:r w:rsidRPr="00711460">
        <w:rPr>
          <w:rFonts w:ascii="Times New Roman" w:hAnsi="Times New Roman" w:cs="Times New Roman"/>
          <w:sz w:val="28"/>
          <w:szCs w:val="28"/>
        </w:rPr>
        <w:t>АО «Банк Центр Кредит» к Минину Валерию Анатольевичу, Минине Елене Анатольевне, Тырковой Евгение Викторовне о взыскании суммы задолженности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подлежащим отмене.</w:t>
      </w:r>
    </w:p>
    <w:p w14:paraId="7C45F228" w14:textId="77777777" w:rsidR="00711460" w:rsidRDefault="00A4089E" w:rsidP="007114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</w:t>
      </w:r>
      <w:r>
        <w:rPr>
          <w:rFonts w:ascii="Times New Roman" w:hAnsi="Times New Roman" w:cs="Times New Roman"/>
          <w:sz w:val="28"/>
          <w:szCs w:val="28"/>
        </w:rPr>
        <w:t>женного, руководствуясь ст.ст. 262-266 ГПК Республики Казахстан, суд</w:t>
      </w:r>
    </w:p>
    <w:p w14:paraId="7C45F229" w14:textId="77777777" w:rsidR="00711460" w:rsidRDefault="00A4089E" w:rsidP="007114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 Р Е Д Е Л И Л:</w:t>
      </w:r>
    </w:p>
    <w:p w14:paraId="7C45F22A" w14:textId="77777777" w:rsidR="00711460" w:rsidRDefault="00A4089E" w:rsidP="0071146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45F22B" w14:textId="5673FC54" w:rsidR="00711460" w:rsidRDefault="00A4089E" w:rsidP="0071146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Отменить заочное решение районного суда № 2 А</w:t>
      </w:r>
      <w:r>
        <w:rPr>
          <w:rFonts w:ascii="Times New Roman" w:hAnsi="Times New Roman" w:cs="Times New Roman"/>
          <w:sz w:val="28"/>
          <w:szCs w:val="28"/>
        </w:rPr>
        <w:t>лмалинского района г.Алматы от 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2015 года по гражданскому делу по иску</w:t>
      </w:r>
      <w:r w:rsidRPr="00CA52D5">
        <w:rPr>
          <w:rFonts w:ascii="Times New Roman" w:hAnsi="Times New Roman" w:cs="Times New Roman"/>
          <w:sz w:val="28"/>
          <w:szCs w:val="28"/>
        </w:rPr>
        <w:t xml:space="preserve"> </w:t>
      </w:r>
      <w:r w:rsidRPr="00711460">
        <w:rPr>
          <w:rFonts w:ascii="Times New Roman" w:hAnsi="Times New Roman" w:cs="Times New Roman"/>
          <w:sz w:val="28"/>
          <w:szCs w:val="28"/>
        </w:rPr>
        <w:t xml:space="preserve">АО «Банк Центр Кредит» к </w:t>
      </w:r>
      <w:r w:rsidR="00FB37FD">
        <w:rPr>
          <w:rFonts w:ascii="Times New Roman" w:hAnsi="Times New Roman" w:cs="Times New Roman"/>
          <w:sz w:val="28"/>
          <w:szCs w:val="28"/>
        </w:rPr>
        <w:t>МВА</w:t>
      </w:r>
      <w:r w:rsidRPr="00711460">
        <w:rPr>
          <w:rFonts w:ascii="Times New Roman" w:hAnsi="Times New Roman" w:cs="Times New Roman"/>
          <w:sz w:val="28"/>
          <w:szCs w:val="28"/>
        </w:rPr>
        <w:t xml:space="preserve">, </w:t>
      </w:r>
      <w:r w:rsidR="00FB37FD">
        <w:rPr>
          <w:rFonts w:ascii="Times New Roman" w:hAnsi="Times New Roman" w:cs="Times New Roman"/>
          <w:sz w:val="28"/>
          <w:szCs w:val="28"/>
        </w:rPr>
        <w:t>МЕА</w:t>
      </w:r>
      <w:r w:rsidRPr="00711460">
        <w:rPr>
          <w:rFonts w:ascii="Times New Roman" w:hAnsi="Times New Roman" w:cs="Times New Roman"/>
          <w:sz w:val="28"/>
          <w:szCs w:val="28"/>
        </w:rPr>
        <w:t xml:space="preserve">, </w:t>
      </w:r>
      <w:r w:rsidR="00FB37FD">
        <w:rPr>
          <w:rFonts w:ascii="Times New Roman" w:hAnsi="Times New Roman" w:cs="Times New Roman"/>
          <w:sz w:val="28"/>
          <w:szCs w:val="28"/>
        </w:rPr>
        <w:t>ТЕВ</w:t>
      </w:r>
      <w:r w:rsidRPr="00711460">
        <w:rPr>
          <w:rFonts w:ascii="Times New Roman" w:hAnsi="Times New Roman" w:cs="Times New Roman"/>
          <w:sz w:val="28"/>
          <w:szCs w:val="28"/>
        </w:rPr>
        <w:t xml:space="preserve"> о взыскании суммы задолженности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45F22C" w14:textId="53961C83" w:rsidR="00711460" w:rsidRDefault="00A4089E" w:rsidP="0071146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Возобновить рассмотрение по существу гражданского дела по иску</w:t>
      </w:r>
      <w:r w:rsidRPr="00CA52D5">
        <w:rPr>
          <w:rFonts w:ascii="Times New Roman" w:hAnsi="Times New Roman" w:cs="Times New Roman"/>
          <w:sz w:val="28"/>
          <w:szCs w:val="28"/>
        </w:rPr>
        <w:t xml:space="preserve"> </w:t>
      </w:r>
      <w:r w:rsidRPr="00711460">
        <w:rPr>
          <w:rFonts w:ascii="Times New Roman" w:hAnsi="Times New Roman" w:cs="Times New Roman"/>
          <w:sz w:val="28"/>
          <w:szCs w:val="28"/>
        </w:rPr>
        <w:t xml:space="preserve">АО «Банк Центр Кредит» к </w:t>
      </w:r>
      <w:r w:rsidR="00DE2885">
        <w:rPr>
          <w:rFonts w:ascii="Times New Roman" w:hAnsi="Times New Roman" w:cs="Times New Roman"/>
          <w:sz w:val="28"/>
          <w:szCs w:val="28"/>
        </w:rPr>
        <w:t>МВА</w:t>
      </w:r>
      <w:r w:rsidR="00DE2885" w:rsidRPr="00711460">
        <w:rPr>
          <w:rFonts w:ascii="Times New Roman" w:hAnsi="Times New Roman" w:cs="Times New Roman"/>
          <w:sz w:val="28"/>
          <w:szCs w:val="28"/>
        </w:rPr>
        <w:t xml:space="preserve">, </w:t>
      </w:r>
      <w:r w:rsidR="00DE2885">
        <w:rPr>
          <w:rFonts w:ascii="Times New Roman" w:hAnsi="Times New Roman" w:cs="Times New Roman"/>
          <w:sz w:val="28"/>
          <w:szCs w:val="28"/>
        </w:rPr>
        <w:t>МЕА</w:t>
      </w:r>
      <w:r w:rsidR="00DE2885" w:rsidRPr="00711460">
        <w:rPr>
          <w:rFonts w:ascii="Times New Roman" w:hAnsi="Times New Roman" w:cs="Times New Roman"/>
          <w:sz w:val="28"/>
          <w:szCs w:val="28"/>
        </w:rPr>
        <w:t xml:space="preserve">, </w:t>
      </w:r>
      <w:r w:rsidR="00DE2885">
        <w:rPr>
          <w:rFonts w:ascii="Times New Roman" w:hAnsi="Times New Roman" w:cs="Times New Roman"/>
          <w:sz w:val="28"/>
          <w:szCs w:val="28"/>
        </w:rPr>
        <w:t>ТЕВ</w:t>
      </w:r>
      <w:r w:rsidRPr="00711460">
        <w:rPr>
          <w:rFonts w:ascii="Times New Roman" w:hAnsi="Times New Roman" w:cs="Times New Roman"/>
          <w:sz w:val="28"/>
          <w:szCs w:val="28"/>
        </w:rPr>
        <w:t xml:space="preserve"> о взыскании суммы задолженности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45F22D" w14:textId="77777777" w:rsidR="00711460" w:rsidRDefault="00A4089E" w:rsidP="007114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Назначить судебное заседание по гражданскому делу на «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>4»  июня 2016 г. в 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>0 часов в здании районного суда № 2 Алмалинского района г.Алматы.</w:t>
      </w:r>
    </w:p>
    <w:p w14:paraId="7C45F22E" w14:textId="77777777" w:rsidR="00711460" w:rsidRDefault="00A4089E" w:rsidP="0071146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Известить стороны о времени и месте рассмотрения дела.</w:t>
      </w:r>
    </w:p>
    <w:p w14:paraId="7C45F22F" w14:textId="77777777" w:rsidR="00711460" w:rsidRDefault="00A4089E" w:rsidP="0071146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45F230" w14:textId="77777777" w:rsidR="00711460" w:rsidRDefault="00A4089E" w:rsidP="0071146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45F231" w14:textId="77777777" w:rsidR="00711460" w:rsidRDefault="00A4089E" w:rsidP="0071146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Догалова А.Б.</w:t>
      </w:r>
    </w:p>
    <w:p w14:paraId="7C45F232" w14:textId="77777777" w:rsidR="00711460" w:rsidRDefault="00A4089E" w:rsidP="00711460"/>
    <w:p w14:paraId="7C45F233" w14:textId="77777777" w:rsidR="00711460" w:rsidRDefault="00A4089E" w:rsidP="00711460"/>
    <w:p w14:paraId="7C45F234" w14:textId="77777777" w:rsidR="00711460" w:rsidRDefault="00A4089E" w:rsidP="00711460"/>
    <w:p w14:paraId="7C45F235" w14:textId="77777777" w:rsidR="00711460" w:rsidRDefault="00A4089E" w:rsidP="00711460"/>
    <w:p w14:paraId="7C45F236" w14:textId="77777777" w:rsidR="00206F31" w:rsidRDefault="00A4089E"/>
    <w:sectPr w:rsidR="00206F31" w:rsidSect="00711460">
      <w:headerReference w:type="default" r:id="rId6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F23C" w14:textId="77777777" w:rsidR="00000000" w:rsidRDefault="00A4089E">
      <w:pPr>
        <w:spacing w:after="0" w:line="240" w:lineRule="auto"/>
      </w:pPr>
      <w:r>
        <w:separator/>
      </w:r>
    </w:p>
  </w:endnote>
  <w:endnote w:type="continuationSeparator" w:id="0">
    <w:p w14:paraId="7C45F23E" w14:textId="77777777" w:rsidR="00000000" w:rsidRDefault="00A4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F238" w14:textId="77777777" w:rsidR="00000000" w:rsidRDefault="00A4089E">
      <w:pPr>
        <w:spacing w:after="0" w:line="240" w:lineRule="auto"/>
      </w:pPr>
      <w:r>
        <w:separator/>
      </w:r>
    </w:p>
  </w:footnote>
  <w:footnote w:type="continuationSeparator" w:id="0">
    <w:p w14:paraId="7C45F23A" w14:textId="77777777" w:rsidR="00000000" w:rsidRDefault="00A4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F237" w14:textId="77777777" w:rsidR="000D5654" w:rsidRDefault="00A4089E">
    <w:r>
      <w:pict w14:anchorId="7C45F2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0pt;margin-top:350pt;width:400pt;height:39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7C45F239">
        <v:shape id="_x0000_s2050" type="#_x0000_t75" style="position:absolute;margin-left:5pt;margin-top:50pt;width:25pt;height:600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7C45F23A">
        <v:shape id="_x0000_s2051" type="#_x0000_t75" style="position:absolute;margin-left:570pt;margin-top:250pt;width:25pt;height:400pt;z-index:-251656192;mso-position-horizontal-relative:page;mso-position-vertical-relative:page">
          <v:imagedata r:id="rId2" o:title=""/>
          <w10:wrap anchorx="page" anchory="page"/>
        </v:shape>
      </w:pict>
    </w:r>
    <w:r>
      <w:pict w14:anchorId="7C45F23B">
        <v:shape id="_x0000_s2052" type="#_x0000_t75" style="position:absolute;margin-left:7pt;margin-top:750pt;width:40pt;height:40pt;z-index:-251655168;mso-position-horizontal-relative:page;mso-position-vertical-relative:page">
          <v:imagedata r:id="rId3" o:title=""/>
          <w10:wrap anchorx="page" anchory="page"/>
        </v:shape>
      </w:pict>
    </w:r>
    <w:r>
      <w:pict w14:anchorId="7C45F23C">
        <v:shape id="_x0000_s2053" type="#_x0000_t75" style="position:absolute;margin-left:11pt;margin-top:790pt;width:200pt;height:25pt;z-index:-251654144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654"/>
    <w:rsid w:val="000D5654"/>
    <w:rsid w:val="00455C49"/>
    <w:rsid w:val="00A4089E"/>
    <w:rsid w:val="00DE2885"/>
    <w:rsid w:val="00F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C45F219"/>
  <w15:docId w15:val="{EE052B4D-A812-4F0E-8A0B-A5595FD0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11460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1146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727-2824</dc:creator>
  <cp:lastModifiedBy>Юридическая_контора Закон_и_право</cp:lastModifiedBy>
  <cp:revision>6</cp:revision>
  <dcterms:created xsi:type="dcterms:W3CDTF">2016-05-30T09:09:00Z</dcterms:created>
  <dcterms:modified xsi:type="dcterms:W3CDTF">2022-07-11T06:51:00Z</dcterms:modified>
</cp:coreProperties>
</file>