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BDEE687" w:rsidR="3759A7B7" w:rsidRPr="00F24D85" w:rsidRDefault="0071796E" w:rsidP="00F24D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4D85">
        <w:rPr>
          <w:rFonts w:ascii="Times New Roman" w:hAnsi="Times New Roman" w:cs="Times New Roman"/>
          <w:b/>
          <w:bCs/>
          <w:sz w:val="24"/>
          <w:szCs w:val="24"/>
        </w:rPr>
        <w:t xml:space="preserve">Отмена судебного приказа </w:t>
      </w:r>
      <w:r w:rsidRPr="00F24D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E20B68" w:rsidRPr="00F24D85">
        <w:rPr>
          <w:rFonts w:ascii="Times New Roman" w:hAnsi="Times New Roman" w:cs="Times New Roman"/>
          <w:b/>
          <w:bCs/>
          <w:sz w:val="24"/>
          <w:szCs w:val="24"/>
        </w:rPr>
        <w:t>Заключение медиативного соглашения</w:t>
      </w:r>
      <w:r w:rsidR="004424D3" w:rsidRPr="00F24D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4D85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="004424D3" w:rsidRPr="00F24D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65F3" w:rsidRPr="00F24D85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0B6F05" w:rsidRPr="00F24D85">
        <w:rPr>
          <w:rFonts w:ascii="Times New Roman" w:hAnsi="Times New Roman" w:cs="Times New Roman"/>
          <w:b/>
          <w:bCs/>
          <w:sz w:val="24"/>
          <w:szCs w:val="24"/>
        </w:rPr>
        <w:t xml:space="preserve">зыскание </w:t>
      </w:r>
      <w:r w:rsidR="00790723" w:rsidRPr="00F24D85">
        <w:rPr>
          <w:rFonts w:ascii="Times New Roman" w:hAnsi="Times New Roman" w:cs="Times New Roman"/>
          <w:b/>
          <w:bCs/>
          <w:sz w:val="24"/>
          <w:szCs w:val="24"/>
        </w:rPr>
        <w:t>суммы задолженности</w:t>
      </w:r>
    </w:p>
    <w:p w14:paraId="5A27CD09" w14:textId="77777777" w:rsidR="00037818" w:rsidRDefault="005E2AC0" w:rsidP="005E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18 сентября 2019 года Судья Жетысуского районного суда Баймаханова Н.Е., рассмотрев заявление взыскателя СС</w:t>
      </w:r>
      <w:r w:rsidR="00686C6B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>К</w:t>
      </w:r>
      <w:r w:rsidR="00686C6B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 xml:space="preserve">, 26.01.1972 года рождения, ИИН </w:t>
      </w:r>
      <w:r w:rsidR="00686C6B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>, проживающей по адресу: г.Алматы, Бостандыкский р-н, мкр</w:t>
      </w:r>
      <w:r w:rsidR="00686C6B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>, дом 27А, о вынесении судебного приказа о взыскании денежной суммы в размере 7 446 000 тенге с должника ТОО «</w:t>
      </w:r>
      <w:r w:rsidR="00037818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» </w:t>
      </w:r>
      <w:r w:rsidR="00037818">
        <w:rPr>
          <w:rFonts w:ascii="Times New Roman" w:hAnsi="Times New Roman" w:cs="Times New Roman"/>
          <w:sz w:val="24"/>
          <w:szCs w:val="24"/>
        </w:rPr>
        <w:t>..</w:t>
      </w:r>
      <w:r w:rsidRPr="0017682E">
        <w:rPr>
          <w:rFonts w:ascii="Times New Roman" w:hAnsi="Times New Roman" w:cs="Times New Roman"/>
          <w:sz w:val="24"/>
          <w:szCs w:val="24"/>
        </w:rPr>
        <w:t>, расположенного по адресу: г.Алматы, Жетысуский р-н, ул</w:t>
      </w:r>
      <w:r w:rsidR="00037818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 xml:space="preserve">, 40, БИН </w:t>
      </w:r>
      <w:r w:rsidR="00037818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на основании соглашения об исполнении обязательств по договору №В-18-0426 от 26.04.2018г. заключенного в порядке досудебного урегулирования по спору, </w:t>
      </w:r>
      <w:r w:rsidRPr="00037818">
        <w:rPr>
          <w:rFonts w:ascii="Times New Roman" w:hAnsi="Times New Roman" w:cs="Times New Roman"/>
          <w:bCs/>
          <w:sz w:val="24"/>
          <w:szCs w:val="24"/>
        </w:rPr>
        <w:t>ПРИКАЗАЛ:</w:t>
      </w:r>
      <w:r w:rsidRPr="001768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1A74F" w14:textId="2E6BD350" w:rsidR="005E2AC0" w:rsidRPr="0017682E" w:rsidRDefault="005E2AC0" w:rsidP="005E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Взыскать с ТОО «</w:t>
      </w:r>
      <w:r w:rsidR="00037818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037818">
        <w:rPr>
          <w:rFonts w:ascii="Times New Roman" w:hAnsi="Times New Roman" w:cs="Times New Roman"/>
          <w:sz w:val="24"/>
          <w:szCs w:val="24"/>
        </w:rPr>
        <w:t>ССК</w:t>
      </w:r>
      <w:r w:rsidRPr="0017682E">
        <w:rPr>
          <w:rFonts w:ascii="Times New Roman" w:hAnsi="Times New Roman" w:cs="Times New Roman"/>
          <w:sz w:val="24"/>
          <w:szCs w:val="24"/>
        </w:rPr>
        <w:t xml:space="preserve"> задолженность в сумме 7 446 000 тенге, расходы по уплате государственной пошлины в сумме 37 230 тенге, всего 7 483 230 (семь миллионов четыреста восемьдесят три тысячи двести тридцать) тенге.</w:t>
      </w:r>
    </w:p>
    <w:p w14:paraId="29CC8C51" w14:textId="77777777" w:rsidR="005E2AC0" w:rsidRPr="0017682E" w:rsidRDefault="005E2AC0" w:rsidP="005E2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С заявленным требованием мы не согласны, так как между Истцом и Ответчиком было заключено соглашение об исполнении обязательств по договору №В-18-0426 от 26.04.2018г. В ходе исполнения этого соглашения у Ответчика возникли финансовые затруднения, связанные с дальнейшим исполнением своих обязательств. В результате чего Ответчик передал незавершенные предметы договора (80% работ было уже сделано) другому исполнителю, которого выбрал Истец. (схема чертежей и подпись другого исполнителя о принятии полотна прилагается).</w:t>
      </w:r>
    </w:p>
    <w:p w14:paraId="272FDAC4" w14:textId="77777777" w:rsidR="005E2AC0" w:rsidRPr="0017682E" w:rsidRDefault="005E2AC0" w:rsidP="005E2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В частности Ответчик не согласен с суммой заявленного требования, так как необходимо сделать перерасчет суммы, с учетом проделанной работы. А для этого необходимо произвести оценку стоимости незавершенных работ.</w:t>
      </w:r>
    </w:p>
    <w:p w14:paraId="71E854C9" w14:textId="77777777" w:rsidR="005E2AC0" w:rsidRPr="0017682E" w:rsidRDefault="005E2AC0" w:rsidP="005E2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Таким образом, необходимо рассмотреть данный спор в исковом порядке, для выяснения всех обстоятельств дела и вынесения справедливого и обоснованного решения.</w:t>
      </w:r>
    </w:p>
    <w:p w14:paraId="79099D13" w14:textId="77777777" w:rsidR="005E2AC0" w:rsidRPr="0017682E" w:rsidRDefault="005E2AC0" w:rsidP="005E2A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В соответствии с ч. 2 ст. 141 ГПК РК должник вправе в течение десяти рабочих дней со дня получения копии судебного приказа или со дня, когда ему стало известно о его вынесении, направить в суд, вынесший судебный приказ, возражение против заявленного требования.</w:t>
      </w:r>
    </w:p>
    <w:p w14:paraId="784C49C2" w14:textId="77777777" w:rsidR="008D3938" w:rsidRDefault="005E2AC0" w:rsidP="005A175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Согласно ч. 1 ст. 142 ГПК РК Судья отменяет судебный приказ, если от должника в установленный срок поступят возражения против заявленного требования либо если поступит заявление другого лица, права и обязанности которого затрагиваются судебным приказом, о несоответствии вынесенного судебного приказа требованиям закона.</w:t>
      </w:r>
      <w:r w:rsidR="00037818">
        <w:rPr>
          <w:rFonts w:ascii="Times New Roman" w:hAnsi="Times New Roman" w:cs="Times New Roman"/>
          <w:sz w:val="24"/>
          <w:szCs w:val="24"/>
        </w:rPr>
        <w:t xml:space="preserve"> </w:t>
      </w:r>
      <w:r w:rsidRPr="0017682E">
        <w:rPr>
          <w:rFonts w:ascii="Times New Roman" w:hAnsi="Times New Roman" w:cs="Times New Roman"/>
          <w:sz w:val="24"/>
          <w:szCs w:val="24"/>
        </w:rPr>
        <w:t>На основании изложенного,</w:t>
      </w:r>
      <w:r w:rsidR="00B04D5E">
        <w:rPr>
          <w:rFonts w:ascii="Times New Roman" w:hAnsi="Times New Roman" w:cs="Times New Roman"/>
          <w:sz w:val="24"/>
          <w:szCs w:val="24"/>
        </w:rPr>
        <w:t xml:space="preserve"> </w:t>
      </w:r>
      <w:r w:rsidRPr="00B04D5E">
        <w:rPr>
          <w:rFonts w:ascii="Times New Roman" w:hAnsi="Times New Roman" w:cs="Times New Roman"/>
          <w:bCs/>
          <w:sz w:val="24"/>
          <w:szCs w:val="24"/>
        </w:rPr>
        <w:t>Про</w:t>
      </w:r>
      <w:r w:rsidR="005A1750">
        <w:rPr>
          <w:rFonts w:ascii="Times New Roman" w:hAnsi="Times New Roman" w:cs="Times New Roman"/>
          <w:bCs/>
          <w:sz w:val="24"/>
          <w:szCs w:val="24"/>
        </w:rPr>
        <w:t>сили</w:t>
      </w:r>
      <w:r w:rsidRPr="00B04D5E">
        <w:rPr>
          <w:rFonts w:ascii="Times New Roman" w:hAnsi="Times New Roman" w:cs="Times New Roman"/>
          <w:bCs/>
          <w:sz w:val="24"/>
          <w:szCs w:val="24"/>
        </w:rPr>
        <w:t xml:space="preserve"> Суд:</w:t>
      </w:r>
      <w:r w:rsidR="005A17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682E">
        <w:rPr>
          <w:rFonts w:ascii="Times New Roman" w:hAnsi="Times New Roman" w:cs="Times New Roman"/>
          <w:sz w:val="24"/>
          <w:szCs w:val="24"/>
        </w:rPr>
        <w:t>Отменить судебный приказ от 18 сентября 2019 года о взыскании с ТОО «</w:t>
      </w:r>
      <w:r w:rsidR="005A1750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5A1750">
        <w:rPr>
          <w:rFonts w:ascii="Times New Roman" w:hAnsi="Times New Roman" w:cs="Times New Roman"/>
          <w:sz w:val="24"/>
          <w:szCs w:val="24"/>
        </w:rPr>
        <w:t>ССК</w:t>
      </w:r>
      <w:r w:rsidRPr="0017682E">
        <w:rPr>
          <w:rFonts w:ascii="Times New Roman" w:hAnsi="Times New Roman" w:cs="Times New Roman"/>
          <w:sz w:val="24"/>
          <w:szCs w:val="24"/>
        </w:rPr>
        <w:t xml:space="preserve"> задолженность в сумме 7 446 000 тенге, расходы по уплате государственной пошлины в сумме 37 230 тенге, всего 7 483 230 (семь миллионов четыреста восемьдесят три тысячи двести тридцать) тенге</w:t>
      </w:r>
      <w:r w:rsidR="003A61A1">
        <w:rPr>
          <w:rFonts w:ascii="Times New Roman" w:hAnsi="Times New Roman" w:cs="Times New Roman"/>
          <w:sz w:val="24"/>
          <w:szCs w:val="24"/>
        </w:rPr>
        <w:t>.</w:t>
      </w:r>
    </w:p>
    <w:p w14:paraId="66E53C04" w14:textId="77777777" w:rsidR="00CB7EF0" w:rsidRDefault="008D3938" w:rsidP="008D393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с</w:t>
      </w:r>
      <w:r w:rsidR="00CA3A9B" w:rsidRPr="0017682E">
        <w:rPr>
          <w:rFonts w:ascii="Times New Roman" w:hAnsi="Times New Roman" w:cs="Times New Roman"/>
          <w:sz w:val="24"/>
          <w:szCs w:val="24"/>
        </w:rPr>
        <w:t>удья Жетысуского районного суда г. Алматы Баймаханова Н.Е., рассмотрев заявление должника ТОО «</w:t>
      </w:r>
      <w:r w:rsidR="00072F05">
        <w:rPr>
          <w:rFonts w:ascii="Times New Roman" w:hAnsi="Times New Roman" w:cs="Times New Roman"/>
          <w:sz w:val="24"/>
          <w:szCs w:val="24"/>
        </w:rPr>
        <w:t>…..</w:t>
      </w:r>
      <w:r w:rsidR="00CA3A9B" w:rsidRPr="0017682E">
        <w:rPr>
          <w:rFonts w:ascii="Times New Roman" w:hAnsi="Times New Roman" w:cs="Times New Roman"/>
          <w:sz w:val="24"/>
          <w:szCs w:val="24"/>
        </w:rPr>
        <w:t xml:space="preserve"> об отмене судебного приказа от 18.09.2019 года вынесенного по заявлению </w:t>
      </w:r>
      <w:r w:rsidR="00072F05">
        <w:rPr>
          <w:rFonts w:ascii="Times New Roman" w:hAnsi="Times New Roman" w:cs="Times New Roman"/>
          <w:sz w:val="24"/>
          <w:szCs w:val="24"/>
        </w:rPr>
        <w:t>ССК</w:t>
      </w:r>
      <w:r w:rsidR="00CA3A9B" w:rsidRPr="0017682E">
        <w:rPr>
          <w:rFonts w:ascii="Times New Roman" w:hAnsi="Times New Roman" w:cs="Times New Roman"/>
          <w:sz w:val="24"/>
          <w:szCs w:val="24"/>
        </w:rPr>
        <w:t xml:space="preserve"> о вынесении судебного приказа о взыскании задолженности с ТОО «</w:t>
      </w:r>
      <w:r w:rsidR="00C84465">
        <w:rPr>
          <w:rFonts w:ascii="Times New Roman" w:hAnsi="Times New Roman" w:cs="Times New Roman"/>
          <w:sz w:val="24"/>
          <w:szCs w:val="24"/>
        </w:rPr>
        <w:t>…..</w:t>
      </w:r>
      <w:r w:rsidR="00CA3A9B" w:rsidRPr="0017682E">
        <w:rPr>
          <w:rFonts w:ascii="Times New Roman" w:hAnsi="Times New Roman" w:cs="Times New Roman"/>
          <w:sz w:val="24"/>
          <w:szCs w:val="24"/>
        </w:rPr>
        <w:t xml:space="preserve">, УСТАНОВИЛ: </w:t>
      </w:r>
    </w:p>
    <w:p w14:paraId="3B1DFD5B" w14:textId="77777777" w:rsidR="00CB7EF0" w:rsidRDefault="00CA3A9B" w:rsidP="008D393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Судебным приказом Жетысуского районного суда г.Алматы от 18.09.2019 года вынесенного по заявлению </w:t>
      </w:r>
      <w:r w:rsidR="00715454">
        <w:rPr>
          <w:rFonts w:ascii="Times New Roman" w:hAnsi="Times New Roman" w:cs="Times New Roman"/>
          <w:sz w:val="24"/>
          <w:szCs w:val="24"/>
        </w:rPr>
        <w:t>ССК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вынесении судебного приказа о взыскании задолженности с ТОО «</w:t>
      </w:r>
      <w:r w:rsidR="00715454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>, где с последнего взыскано в пользу С</w:t>
      </w:r>
      <w:r w:rsidR="006A584D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 xml:space="preserve">С.К. сумма в размере 7 446 000 тенге. Не согласившись с указанным судебным приказом, должник направил заявление о его отмене указывая, что у него имеются возражения против требования. </w:t>
      </w:r>
    </w:p>
    <w:p w14:paraId="1B7A6EBA" w14:textId="7CC2FF59" w:rsidR="00CA3A9B" w:rsidRPr="0017682E" w:rsidRDefault="00CA3A9B" w:rsidP="008D393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В связи, с чем суд с учетом ст.142 ГПК РК судья считает возможным отменить судебный приказ, поскольку от должника в установленный срок поступили возражения против заявленного требования. На основании изложенного, и руководствуясь ст. 142 ГПК РК, судья ОПРЕДЕЛИЛ: Заявление ТОО «</w:t>
      </w:r>
      <w:r w:rsidR="005B6D36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об отмене судебного приказа удовлетворить. Отменить судебный приказ Жетысуского районного суда г.Алматы от 18.09.2019 года вынесенного по заявлению </w:t>
      </w:r>
      <w:r w:rsidR="00395D0B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к ТОО «</w:t>
      </w:r>
      <w:r w:rsidR="00DE70F5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вынесении судебного приказа о взыскании задолженности.</w:t>
      </w:r>
    </w:p>
    <w:p w14:paraId="1C1873CA" w14:textId="77777777" w:rsidR="00C94F5B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lastRenderedPageBreak/>
        <w:t>Жетысуский районный суд города Алматы в составе председательствующего судьи Орынғали Т., при секретаре судебного заседания Бакытжанове Д., с участием истца К</w:t>
      </w:r>
      <w:r w:rsidR="00D24C81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>А.А., представителя ответчика директора ТОО «</w:t>
      </w:r>
      <w:r w:rsidR="00D24C81">
        <w:rPr>
          <w:rFonts w:ascii="Times New Roman" w:hAnsi="Times New Roman" w:cs="Times New Roman"/>
          <w:sz w:val="24"/>
          <w:szCs w:val="24"/>
        </w:rPr>
        <w:t>…..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Б</w:t>
      </w:r>
      <w:r w:rsidR="00D24C81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 xml:space="preserve">Д., рассмотрев в предварительном судебном заседании в порядке подготовки дела к судебному разбирательству в помещении суда гражданское дело по иску </w:t>
      </w:r>
      <w:r w:rsidR="00C94F5B">
        <w:rPr>
          <w:rFonts w:ascii="Times New Roman" w:hAnsi="Times New Roman" w:cs="Times New Roman"/>
          <w:sz w:val="24"/>
          <w:szCs w:val="24"/>
        </w:rPr>
        <w:t>КАА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к ТОО «</w:t>
      </w:r>
      <w:r w:rsidR="00C94F5B">
        <w:rPr>
          <w:rFonts w:ascii="Times New Roman" w:hAnsi="Times New Roman" w:cs="Times New Roman"/>
          <w:sz w:val="24"/>
          <w:szCs w:val="24"/>
        </w:rPr>
        <w:t>…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взыскании задолженности по заработной плате, компенсации за неиспользованный отпуск и пени, морального вреда, </w:t>
      </w:r>
    </w:p>
    <w:p w14:paraId="52C71297" w14:textId="77777777" w:rsidR="00FD5BB3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УСТАНОВИЛ: Жетысуским районным судом г.Алматы возбуждено гражданское дело по иску </w:t>
      </w:r>
      <w:r w:rsidR="00C94F5B">
        <w:rPr>
          <w:rFonts w:ascii="Times New Roman" w:hAnsi="Times New Roman" w:cs="Times New Roman"/>
          <w:sz w:val="24"/>
          <w:szCs w:val="24"/>
        </w:rPr>
        <w:t>КАА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к ТОО «</w:t>
      </w:r>
      <w:r w:rsidR="00C94F5B">
        <w:rPr>
          <w:rFonts w:ascii="Times New Roman" w:hAnsi="Times New Roman" w:cs="Times New Roman"/>
          <w:sz w:val="24"/>
          <w:szCs w:val="24"/>
        </w:rPr>
        <w:t>….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взыскании задолженности по заработной плате, компенсации за неиспользованный отпуск и пени, морального вреда. В ходе подготовки дела к судебному разбирательству стороны пришли к соглашению об урегулировании спора (конфликта) в порядке медиации. </w:t>
      </w:r>
    </w:p>
    <w:p w14:paraId="1430C4FA" w14:textId="77777777" w:rsidR="00444755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Соглашение об урегулировании спора (конфликта) в порядке медиации составлено сторонами в письменной форме и подписано. Изучив материалы дела, заслушав сторон, суд считает на основании ст.180 ГПК РК возможным утвердить данное соглашение об урегулировании спора (конфликта) в порядке медиации, поскольку условия соглашения не противоречит закону, не нарушает чьи-либо права и охраняемые законом интересы. </w:t>
      </w:r>
    </w:p>
    <w:p w14:paraId="54063C29" w14:textId="77777777" w:rsidR="00B40D18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В силу ст.48 ГПК РК, стороны могут окончить дело соглашением об урегулировании спора (конфликта) в порядке медиации. В соответствии с ч.1 ст.168 ГПК РК, при наличии обстоятельств, предусмотренных статьями 272, 273, подпунктами 1), 2), 3), 4) и 5) статьи 277 и подпунктами 1), 2), 3), 4), 5), 8) и 9) статьи 279 настоящего Кодекса, производство по делу при его подготовке к судебному разбирательству может быть приостановлено или прекращено либо заявление оставлено без рассмотрения. </w:t>
      </w:r>
    </w:p>
    <w:p w14:paraId="1D198F75" w14:textId="77777777" w:rsidR="006B1B55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Согласно п.п.6) ст.277 ГПК РК, суд прекращает производство по делу, если стороны заключили соглашение об урегулировании спора (конфликта) в порядке медиации, соглашение об урегулировании спора в порядке партисипативной процедуры и они утверждены судом. Сторонам разъяснены последствия утверждения соглашения и прекращения производства по делу, предусмотренные ст. ст. 180, 277-278 ГПК РК. </w:t>
      </w:r>
    </w:p>
    <w:p w14:paraId="0BD98B51" w14:textId="77777777" w:rsidR="003716E7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На основании изложенного и руководствуясь ст.ст.180, 277-278 ГПК РК, суд ОПРЕДЕЛИЛ: Утвердить соглашение об урегулировании спора (конфликта) в порядке медиации, заключенное между сторонами по гражданскому делу по иску </w:t>
      </w:r>
      <w:r w:rsidR="001C1797">
        <w:rPr>
          <w:rFonts w:ascii="Times New Roman" w:hAnsi="Times New Roman" w:cs="Times New Roman"/>
          <w:sz w:val="24"/>
          <w:szCs w:val="24"/>
        </w:rPr>
        <w:t>КАА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к ТОО «</w:t>
      </w:r>
      <w:r w:rsidR="001C1797">
        <w:rPr>
          <w:rFonts w:ascii="Times New Roman" w:hAnsi="Times New Roman" w:cs="Times New Roman"/>
          <w:sz w:val="24"/>
          <w:szCs w:val="24"/>
        </w:rPr>
        <w:t>…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взыскании задолженности по заработной плате, компенсации за неиспользованный отпуск и пени, морального вреда, по условиям которого: </w:t>
      </w:r>
    </w:p>
    <w:p w14:paraId="40411DC8" w14:textId="04E371ED" w:rsidR="003716E7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 xml:space="preserve">- Истец </w:t>
      </w:r>
      <w:r w:rsidR="0091302F">
        <w:rPr>
          <w:rFonts w:ascii="Times New Roman" w:hAnsi="Times New Roman" w:cs="Times New Roman"/>
          <w:sz w:val="24"/>
          <w:szCs w:val="24"/>
        </w:rPr>
        <w:t>КАА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полностью отказывается от своих исковых требований к ТОО «</w:t>
      </w:r>
      <w:r w:rsidR="00DE70F5">
        <w:rPr>
          <w:rFonts w:ascii="Times New Roman" w:hAnsi="Times New Roman" w:cs="Times New Roman"/>
          <w:sz w:val="24"/>
          <w:szCs w:val="24"/>
        </w:rPr>
        <w:t>…</w:t>
      </w:r>
      <w:r w:rsidRPr="0017682E">
        <w:rPr>
          <w:rFonts w:ascii="Times New Roman" w:hAnsi="Times New Roman" w:cs="Times New Roman"/>
          <w:sz w:val="24"/>
          <w:szCs w:val="24"/>
        </w:rPr>
        <w:t xml:space="preserve"> о взыскании задолженности по заработной плате, компенсации за неиспользованный отпуск и пени, морального вреда. </w:t>
      </w:r>
    </w:p>
    <w:p w14:paraId="3EF937B9" w14:textId="48A0A4DA" w:rsidR="00C25D50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- Ответчик ТОО «</w:t>
      </w:r>
      <w:r w:rsidR="0091302F">
        <w:rPr>
          <w:rFonts w:ascii="Times New Roman" w:hAnsi="Times New Roman" w:cs="Times New Roman"/>
          <w:sz w:val="24"/>
          <w:szCs w:val="24"/>
        </w:rPr>
        <w:t>,,,,</w:t>
      </w:r>
      <w:r w:rsidRPr="0017682E">
        <w:rPr>
          <w:rFonts w:ascii="Times New Roman" w:hAnsi="Times New Roman" w:cs="Times New Roman"/>
          <w:sz w:val="24"/>
          <w:szCs w:val="24"/>
        </w:rPr>
        <w:t xml:space="preserve"> в лице директора Б</w:t>
      </w:r>
      <w:r w:rsidR="0091302F">
        <w:rPr>
          <w:rFonts w:ascii="Times New Roman" w:hAnsi="Times New Roman" w:cs="Times New Roman"/>
          <w:sz w:val="24"/>
          <w:szCs w:val="24"/>
        </w:rPr>
        <w:t>.</w:t>
      </w:r>
      <w:r w:rsidRPr="0017682E">
        <w:rPr>
          <w:rFonts w:ascii="Times New Roman" w:hAnsi="Times New Roman" w:cs="Times New Roman"/>
          <w:sz w:val="24"/>
          <w:szCs w:val="24"/>
        </w:rPr>
        <w:t xml:space="preserve">Д. передает в помещении суда 16 сентября 2019 года истцу </w:t>
      </w:r>
      <w:r w:rsidR="0091302F">
        <w:rPr>
          <w:rFonts w:ascii="Times New Roman" w:hAnsi="Times New Roman" w:cs="Times New Roman"/>
          <w:sz w:val="24"/>
          <w:szCs w:val="24"/>
        </w:rPr>
        <w:t>КАА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сумму в размере 100 000 (сто тысяч) тенге, а оставшуюся сумму в размере 120 000 (сто двадцать тысяч) тенге выплачивает истцу К</w:t>
      </w:r>
      <w:r w:rsidR="00042157">
        <w:rPr>
          <w:rFonts w:ascii="Times New Roman" w:hAnsi="Times New Roman" w:cs="Times New Roman"/>
          <w:sz w:val="24"/>
          <w:szCs w:val="24"/>
        </w:rPr>
        <w:t>АА</w:t>
      </w:r>
      <w:r w:rsidRPr="0017682E">
        <w:rPr>
          <w:rFonts w:ascii="Times New Roman" w:hAnsi="Times New Roman" w:cs="Times New Roman"/>
          <w:sz w:val="24"/>
          <w:szCs w:val="24"/>
        </w:rPr>
        <w:t xml:space="preserve"> в срок до 26 сентября 2019 года (включительно), при этом передача денег оформляется распиской. </w:t>
      </w:r>
    </w:p>
    <w:p w14:paraId="018FDD96" w14:textId="04013FCC" w:rsidR="001E3036" w:rsidRPr="0017682E" w:rsidRDefault="001E3036" w:rsidP="00955D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- Стороны друг к другу претензий не имеют. Производство по делу прекратить</w:t>
      </w:r>
    </w:p>
    <w:p w14:paraId="1B5FFADA" w14:textId="4B13E06E" w:rsidR="00045624" w:rsidRPr="0017682E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5495C95B" w14:textId="115A8965" w:rsidR="00045624" w:rsidRPr="0017682E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5955994B" w14:textId="43E6B587" w:rsidR="00045624" w:rsidRPr="0017682E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17682E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17682E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17682E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17682E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17682E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17682E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17682E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7682E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17682E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17682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CE5A7" w14:textId="77777777" w:rsidR="00CC57EB" w:rsidRDefault="00CC57EB" w:rsidP="00702393">
      <w:pPr>
        <w:spacing w:after="0" w:line="240" w:lineRule="auto"/>
      </w:pPr>
      <w:r>
        <w:separator/>
      </w:r>
    </w:p>
  </w:endnote>
  <w:endnote w:type="continuationSeparator" w:id="0">
    <w:p w14:paraId="00DDE3D9" w14:textId="77777777" w:rsidR="00CC57EB" w:rsidRDefault="00CC57E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31C27" w14:textId="77777777" w:rsidR="00CC57EB" w:rsidRDefault="00CC57EB" w:rsidP="00702393">
      <w:pPr>
        <w:spacing w:after="0" w:line="240" w:lineRule="auto"/>
      </w:pPr>
      <w:r>
        <w:separator/>
      </w:r>
    </w:p>
  </w:footnote>
  <w:footnote w:type="continuationSeparator" w:id="0">
    <w:p w14:paraId="5E04163E" w14:textId="77777777" w:rsidR="00CC57EB" w:rsidRDefault="00CC57E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5EE5"/>
    <w:multiLevelType w:val="hybridMultilevel"/>
    <w:tmpl w:val="997C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44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37818"/>
    <w:rsid w:val="00042157"/>
    <w:rsid w:val="000423BC"/>
    <w:rsid w:val="00045624"/>
    <w:rsid w:val="00072F05"/>
    <w:rsid w:val="000B6F05"/>
    <w:rsid w:val="00152128"/>
    <w:rsid w:val="001539CF"/>
    <w:rsid w:val="0017682E"/>
    <w:rsid w:val="00193E1B"/>
    <w:rsid w:val="001C1797"/>
    <w:rsid w:val="001C5801"/>
    <w:rsid w:val="001E3036"/>
    <w:rsid w:val="002570B0"/>
    <w:rsid w:val="002706B8"/>
    <w:rsid w:val="0029110B"/>
    <w:rsid w:val="002A1A72"/>
    <w:rsid w:val="002B659E"/>
    <w:rsid w:val="00327D34"/>
    <w:rsid w:val="00327E86"/>
    <w:rsid w:val="003716E7"/>
    <w:rsid w:val="00395D0B"/>
    <w:rsid w:val="00396063"/>
    <w:rsid w:val="003A61A1"/>
    <w:rsid w:val="003C77EA"/>
    <w:rsid w:val="003E3623"/>
    <w:rsid w:val="004424D3"/>
    <w:rsid w:val="00442855"/>
    <w:rsid w:val="00444755"/>
    <w:rsid w:val="00504E9E"/>
    <w:rsid w:val="005449AA"/>
    <w:rsid w:val="005A1750"/>
    <w:rsid w:val="005B4DC1"/>
    <w:rsid w:val="005B6D36"/>
    <w:rsid w:val="005E2AC0"/>
    <w:rsid w:val="00647C43"/>
    <w:rsid w:val="00686C6B"/>
    <w:rsid w:val="006A584D"/>
    <w:rsid w:val="006B0A4D"/>
    <w:rsid w:val="006B1B55"/>
    <w:rsid w:val="006E2D0A"/>
    <w:rsid w:val="00702393"/>
    <w:rsid w:val="00715454"/>
    <w:rsid w:val="0071796E"/>
    <w:rsid w:val="00722D19"/>
    <w:rsid w:val="00790723"/>
    <w:rsid w:val="008639D1"/>
    <w:rsid w:val="008A7236"/>
    <w:rsid w:val="008D3938"/>
    <w:rsid w:val="008E7DF6"/>
    <w:rsid w:val="008F4E8E"/>
    <w:rsid w:val="0091302F"/>
    <w:rsid w:val="0091354D"/>
    <w:rsid w:val="0094655E"/>
    <w:rsid w:val="00955DF6"/>
    <w:rsid w:val="00984357"/>
    <w:rsid w:val="009E6904"/>
    <w:rsid w:val="00A23573"/>
    <w:rsid w:val="00A45B15"/>
    <w:rsid w:val="00B04D5E"/>
    <w:rsid w:val="00B31BDB"/>
    <w:rsid w:val="00B40D18"/>
    <w:rsid w:val="00BC7F9B"/>
    <w:rsid w:val="00BD7730"/>
    <w:rsid w:val="00C16D9C"/>
    <w:rsid w:val="00C25D50"/>
    <w:rsid w:val="00C84465"/>
    <w:rsid w:val="00C94F5B"/>
    <w:rsid w:val="00CA3A9B"/>
    <w:rsid w:val="00CB275A"/>
    <w:rsid w:val="00CB7EF0"/>
    <w:rsid w:val="00CC57EB"/>
    <w:rsid w:val="00CF5BD5"/>
    <w:rsid w:val="00D02DFB"/>
    <w:rsid w:val="00D24C81"/>
    <w:rsid w:val="00DB660C"/>
    <w:rsid w:val="00DE70F5"/>
    <w:rsid w:val="00E20B68"/>
    <w:rsid w:val="00EA65F3"/>
    <w:rsid w:val="00EE78AD"/>
    <w:rsid w:val="00F173BA"/>
    <w:rsid w:val="00F211E1"/>
    <w:rsid w:val="00F24D85"/>
    <w:rsid w:val="00F96E54"/>
    <w:rsid w:val="00FD5BB3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1090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74</cp:revision>
  <cp:lastPrinted>2021-08-17T09:15:00Z</cp:lastPrinted>
  <dcterms:created xsi:type="dcterms:W3CDTF">2021-08-13T09:00:00Z</dcterms:created>
  <dcterms:modified xsi:type="dcterms:W3CDTF">2022-07-17T11:32:00Z</dcterms:modified>
</cp:coreProperties>
</file>