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2AECCED9" w:rsidR="3759A7B7" w:rsidRPr="00BE4F29" w:rsidRDefault="00443536" w:rsidP="00BE4F29">
      <w:pPr>
        <w:jc w:val="center"/>
        <w:rPr>
          <w:rFonts w:ascii="Times New Roman" w:hAnsi="Times New Roman" w:cs="Times New Roman"/>
          <w:b/>
          <w:bCs/>
          <w:sz w:val="28"/>
          <w:szCs w:val="28"/>
        </w:rPr>
      </w:pPr>
      <w:r>
        <w:rPr>
          <w:rFonts w:ascii="Times New Roman" w:hAnsi="Times New Roman" w:cs="Times New Roman"/>
          <w:b/>
          <w:bCs/>
          <w:sz w:val="28"/>
          <w:szCs w:val="28"/>
        </w:rPr>
        <w:t>Н</w:t>
      </w:r>
      <w:r w:rsidRPr="00BE4F29">
        <w:rPr>
          <w:rFonts w:ascii="Times New Roman" w:hAnsi="Times New Roman" w:cs="Times New Roman"/>
          <w:b/>
          <w:bCs/>
          <w:sz w:val="28"/>
          <w:szCs w:val="28"/>
        </w:rPr>
        <w:t>езаконн</w:t>
      </w:r>
      <w:r>
        <w:rPr>
          <w:rFonts w:ascii="Times New Roman" w:hAnsi="Times New Roman" w:cs="Times New Roman"/>
          <w:b/>
          <w:bCs/>
          <w:sz w:val="28"/>
          <w:szCs w:val="28"/>
        </w:rPr>
        <w:t>ое</w:t>
      </w:r>
      <w:r w:rsidRPr="00BE4F29">
        <w:rPr>
          <w:rFonts w:ascii="Times New Roman" w:hAnsi="Times New Roman" w:cs="Times New Roman"/>
          <w:b/>
          <w:bCs/>
          <w:sz w:val="28"/>
          <w:szCs w:val="28"/>
        </w:rPr>
        <w:t xml:space="preserve"> привлечение к уголовной ответственности</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w:t>
      </w:r>
      <w:r>
        <w:rPr>
          <w:rFonts w:ascii="Times New Roman" w:hAnsi="Times New Roman" w:cs="Times New Roman"/>
          <w:b/>
          <w:bCs/>
          <w:sz w:val="28"/>
          <w:szCs w:val="28"/>
        </w:rPr>
        <w:t xml:space="preserve"> </w:t>
      </w:r>
      <w:r w:rsidR="006E362E">
        <w:rPr>
          <w:rFonts w:ascii="Times New Roman" w:hAnsi="Times New Roman" w:cs="Times New Roman"/>
          <w:b/>
          <w:bCs/>
          <w:sz w:val="28"/>
          <w:szCs w:val="28"/>
        </w:rPr>
        <w:t>В</w:t>
      </w:r>
      <w:r w:rsidR="00BE4F29" w:rsidRPr="00BE4F29">
        <w:rPr>
          <w:rFonts w:ascii="Times New Roman" w:hAnsi="Times New Roman" w:cs="Times New Roman"/>
          <w:b/>
          <w:bCs/>
          <w:sz w:val="28"/>
          <w:szCs w:val="28"/>
        </w:rPr>
        <w:t>озмещени</w:t>
      </w:r>
      <w:r w:rsidR="006E362E">
        <w:rPr>
          <w:rFonts w:ascii="Times New Roman" w:hAnsi="Times New Roman" w:cs="Times New Roman"/>
          <w:b/>
          <w:bCs/>
          <w:sz w:val="28"/>
          <w:szCs w:val="28"/>
        </w:rPr>
        <w:t>е</w:t>
      </w:r>
      <w:r w:rsidR="00BE4F29" w:rsidRPr="00BE4F29">
        <w:rPr>
          <w:rFonts w:ascii="Times New Roman" w:hAnsi="Times New Roman" w:cs="Times New Roman"/>
          <w:b/>
          <w:bCs/>
          <w:sz w:val="28"/>
          <w:szCs w:val="28"/>
        </w:rPr>
        <w:t xml:space="preserve"> материального вреда</w:t>
      </w:r>
      <w:r w:rsidR="006E362E">
        <w:rPr>
          <w:rFonts w:ascii="Times New Roman" w:hAnsi="Times New Roman" w:cs="Times New Roman"/>
          <w:b/>
          <w:bCs/>
          <w:sz w:val="28"/>
          <w:szCs w:val="28"/>
          <w:lang w:val="en-US"/>
        </w:rPr>
        <w:t xml:space="preserve"> |</w:t>
      </w:r>
      <w:r>
        <w:rPr>
          <w:rFonts w:ascii="Times New Roman" w:hAnsi="Times New Roman" w:cs="Times New Roman"/>
          <w:b/>
          <w:bCs/>
          <w:sz w:val="28"/>
          <w:szCs w:val="28"/>
        </w:rPr>
        <w:t xml:space="preserve"> </w:t>
      </w:r>
      <w:r w:rsidR="000E6A38">
        <w:rPr>
          <w:rFonts w:ascii="Times New Roman" w:hAnsi="Times New Roman" w:cs="Times New Roman"/>
          <w:b/>
          <w:bCs/>
          <w:sz w:val="28"/>
          <w:szCs w:val="28"/>
        </w:rPr>
        <w:t>В</w:t>
      </w:r>
      <w:r w:rsidR="00BE4F29" w:rsidRPr="00BE4F29">
        <w:rPr>
          <w:rFonts w:ascii="Times New Roman" w:hAnsi="Times New Roman" w:cs="Times New Roman"/>
          <w:b/>
          <w:bCs/>
          <w:sz w:val="28"/>
          <w:szCs w:val="28"/>
        </w:rPr>
        <w:t xml:space="preserve">зыскании морального вреда </w:t>
      </w:r>
      <w:r w:rsidR="00225C18">
        <w:rPr>
          <w:rFonts w:ascii="Times New Roman" w:hAnsi="Times New Roman" w:cs="Times New Roman"/>
          <w:b/>
          <w:bCs/>
          <w:sz w:val="28"/>
          <w:szCs w:val="28"/>
          <w:lang w:val="en-US"/>
        </w:rPr>
        <w:t>|</w:t>
      </w:r>
      <w:r w:rsidR="00BE4F29" w:rsidRPr="00BE4F29">
        <w:rPr>
          <w:rFonts w:ascii="Times New Roman" w:hAnsi="Times New Roman" w:cs="Times New Roman"/>
          <w:b/>
          <w:bCs/>
          <w:sz w:val="28"/>
          <w:szCs w:val="28"/>
        </w:rPr>
        <w:t xml:space="preserve"> </w:t>
      </w:r>
      <w:r w:rsidR="00225C18">
        <w:rPr>
          <w:rFonts w:ascii="Times New Roman" w:hAnsi="Times New Roman" w:cs="Times New Roman"/>
          <w:b/>
          <w:bCs/>
          <w:sz w:val="28"/>
          <w:szCs w:val="28"/>
        </w:rPr>
        <w:t>К</w:t>
      </w:r>
      <w:r w:rsidR="00225C18" w:rsidRPr="00BE4F29">
        <w:rPr>
          <w:rFonts w:ascii="Times New Roman" w:hAnsi="Times New Roman" w:cs="Times New Roman"/>
          <w:b/>
          <w:bCs/>
          <w:sz w:val="28"/>
          <w:szCs w:val="28"/>
        </w:rPr>
        <w:t>омпенсаци</w:t>
      </w:r>
      <w:r w:rsidR="00225C18">
        <w:rPr>
          <w:rFonts w:ascii="Times New Roman" w:hAnsi="Times New Roman" w:cs="Times New Roman"/>
          <w:b/>
          <w:bCs/>
          <w:sz w:val="28"/>
          <w:szCs w:val="28"/>
        </w:rPr>
        <w:t>я</w:t>
      </w:r>
      <w:r w:rsidR="00225C18" w:rsidRPr="00BE4F29">
        <w:rPr>
          <w:rFonts w:ascii="Times New Roman" w:hAnsi="Times New Roman" w:cs="Times New Roman"/>
          <w:b/>
          <w:bCs/>
          <w:sz w:val="28"/>
          <w:szCs w:val="28"/>
        </w:rPr>
        <w:t xml:space="preserve"> </w:t>
      </w:r>
      <w:r w:rsidR="00225C18">
        <w:rPr>
          <w:rFonts w:ascii="Times New Roman" w:hAnsi="Times New Roman" w:cs="Times New Roman"/>
          <w:b/>
          <w:bCs/>
          <w:sz w:val="28"/>
          <w:szCs w:val="28"/>
        </w:rPr>
        <w:t>с</w:t>
      </w:r>
      <w:r w:rsidR="00BE4F29" w:rsidRPr="00BE4F29">
        <w:rPr>
          <w:rFonts w:ascii="Times New Roman" w:hAnsi="Times New Roman" w:cs="Times New Roman"/>
          <w:b/>
          <w:bCs/>
          <w:sz w:val="28"/>
          <w:szCs w:val="28"/>
        </w:rPr>
        <w:t>удебных расходов</w:t>
      </w:r>
    </w:p>
    <w:p w14:paraId="33DA8A0C" w14:textId="7EAAA9BA" w:rsidR="0032236B"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Судебная коллегия по гражданским делам Костанайского областного суда в составе: председательствующего судьи </w:t>
      </w:r>
      <w:proofErr w:type="spellStart"/>
      <w:r w:rsidRPr="00603F99">
        <w:rPr>
          <w:rFonts w:ascii="Times New Roman" w:hAnsi="Times New Roman" w:cs="Times New Roman"/>
          <w:sz w:val="28"/>
          <w:szCs w:val="28"/>
        </w:rPr>
        <w:t>Кайкенова</w:t>
      </w:r>
      <w:proofErr w:type="spellEnd"/>
      <w:r w:rsidRPr="00603F99">
        <w:rPr>
          <w:rFonts w:ascii="Times New Roman" w:hAnsi="Times New Roman" w:cs="Times New Roman"/>
          <w:sz w:val="28"/>
          <w:szCs w:val="28"/>
        </w:rPr>
        <w:t xml:space="preserve"> С.С., судей </w:t>
      </w:r>
      <w:proofErr w:type="spellStart"/>
      <w:r w:rsidRPr="00603F99">
        <w:rPr>
          <w:rFonts w:ascii="Times New Roman" w:hAnsi="Times New Roman" w:cs="Times New Roman"/>
          <w:sz w:val="28"/>
          <w:szCs w:val="28"/>
        </w:rPr>
        <w:t>Слободяник</w:t>
      </w:r>
      <w:proofErr w:type="spellEnd"/>
      <w:r w:rsidRPr="00603F99">
        <w:rPr>
          <w:rFonts w:ascii="Times New Roman" w:hAnsi="Times New Roman" w:cs="Times New Roman"/>
          <w:sz w:val="28"/>
          <w:szCs w:val="28"/>
        </w:rPr>
        <w:t xml:space="preserve"> Е.Н., </w:t>
      </w:r>
      <w:proofErr w:type="spellStart"/>
      <w:r w:rsidRPr="00603F99">
        <w:rPr>
          <w:rFonts w:ascii="Times New Roman" w:hAnsi="Times New Roman" w:cs="Times New Roman"/>
          <w:sz w:val="28"/>
          <w:szCs w:val="28"/>
        </w:rPr>
        <w:t>Татаева</w:t>
      </w:r>
      <w:proofErr w:type="spellEnd"/>
      <w:r w:rsidRPr="00603F99">
        <w:rPr>
          <w:rFonts w:ascii="Times New Roman" w:hAnsi="Times New Roman" w:cs="Times New Roman"/>
          <w:sz w:val="28"/>
          <w:szCs w:val="28"/>
        </w:rPr>
        <w:t xml:space="preserve"> М.Е., представителя истца </w:t>
      </w:r>
      <w:r w:rsidR="001E09DC">
        <w:rPr>
          <w:rFonts w:ascii="Times New Roman" w:hAnsi="Times New Roman" w:cs="Times New Roman"/>
          <w:sz w:val="28"/>
          <w:szCs w:val="28"/>
        </w:rPr>
        <w:t>–</w:t>
      </w:r>
      <w:r w:rsidRPr="00603F99">
        <w:rPr>
          <w:rFonts w:ascii="Times New Roman" w:hAnsi="Times New Roman" w:cs="Times New Roman"/>
          <w:sz w:val="28"/>
          <w:szCs w:val="28"/>
        </w:rPr>
        <w:t xml:space="preserve"> Ж</w:t>
      </w:r>
      <w:r w:rsidR="001E09DC">
        <w:rPr>
          <w:rFonts w:ascii="Times New Roman" w:hAnsi="Times New Roman" w:cs="Times New Roman"/>
          <w:sz w:val="28"/>
          <w:szCs w:val="28"/>
        </w:rPr>
        <w:t>.</w:t>
      </w:r>
      <w:r w:rsidRPr="00603F99">
        <w:rPr>
          <w:rFonts w:ascii="Times New Roman" w:hAnsi="Times New Roman" w:cs="Times New Roman"/>
          <w:sz w:val="28"/>
          <w:szCs w:val="28"/>
        </w:rPr>
        <w:t xml:space="preserve">М.Р.: Нигметова С.Д., представителя ответчика </w:t>
      </w:r>
      <w:r w:rsidR="001E09DC">
        <w:rPr>
          <w:rFonts w:ascii="Times New Roman" w:hAnsi="Times New Roman" w:cs="Times New Roman"/>
          <w:sz w:val="28"/>
          <w:szCs w:val="28"/>
        </w:rPr>
        <w:t>–</w:t>
      </w:r>
      <w:r w:rsidRPr="00603F99">
        <w:rPr>
          <w:rFonts w:ascii="Times New Roman" w:hAnsi="Times New Roman" w:cs="Times New Roman"/>
          <w:sz w:val="28"/>
          <w:szCs w:val="28"/>
        </w:rPr>
        <w:t xml:space="preserve"> Т</w:t>
      </w:r>
      <w:r w:rsidR="001E09DC">
        <w:rPr>
          <w:rFonts w:ascii="Times New Roman" w:hAnsi="Times New Roman" w:cs="Times New Roman"/>
          <w:sz w:val="28"/>
          <w:szCs w:val="28"/>
        </w:rPr>
        <w:t>.</w:t>
      </w:r>
      <w:r w:rsidRPr="00603F99">
        <w:rPr>
          <w:rFonts w:ascii="Times New Roman" w:hAnsi="Times New Roman" w:cs="Times New Roman"/>
          <w:sz w:val="28"/>
          <w:szCs w:val="28"/>
        </w:rPr>
        <w:t>К.Н.: М</w:t>
      </w:r>
      <w:r w:rsidR="001E09DC">
        <w:rPr>
          <w:rFonts w:ascii="Times New Roman" w:hAnsi="Times New Roman" w:cs="Times New Roman"/>
          <w:sz w:val="28"/>
          <w:szCs w:val="28"/>
        </w:rPr>
        <w:t>.</w:t>
      </w:r>
      <w:r w:rsidRPr="00603F99">
        <w:rPr>
          <w:rFonts w:ascii="Times New Roman" w:hAnsi="Times New Roman" w:cs="Times New Roman"/>
          <w:sz w:val="28"/>
          <w:szCs w:val="28"/>
        </w:rPr>
        <w:t xml:space="preserve">К.З., рассмотрев в помещении Костанайского областного суда в открытом судебном заседании посредством мобильного приложения </w:t>
      </w:r>
      <w:proofErr w:type="spellStart"/>
      <w:r w:rsidRPr="00603F99">
        <w:rPr>
          <w:rFonts w:ascii="Times New Roman" w:hAnsi="Times New Roman" w:cs="Times New Roman"/>
          <w:sz w:val="28"/>
          <w:szCs w:val="28"/>
        </w:rPr>
        <w:t>WhatsApp</w:t>
      </w:r>
      <w:proofErr w:type="spellEnd"/>
      <w:r w:rsidRPr="00603F99">
        <w:rPr>
          <w:rFonts w:ascii="Times New Roman" w:hAnsi="Times New Roman" w:cs="Times New Roman"/>
          <w:sz w:val="28"/>
          <w:szCs w:val="28"/>
        </w:rPr>
        <w:t xml:space="preserve"> гражданское дело по исковому заявлению Ж</w:t>
      </w:r>
      <w:r w:rsidR="001E09DC">
        <w:rPr>
          <w:rFonts w:ascii="Times New Roman" w:hAnsi="Times New Roman" w:cs="Times New Roman"/>
          <w:sz w:val="28"/>
          <w:szCs w:val="28"/>
        </w:rPr>
        <w:t>.</w:t>
      </w:r>
      <w:r w:rsidRPr="00603F99">
        <w:rPr>
          <w:rFonts w:ascii="Times New Roman" w:hAnsi="Times New Roman" w:cs="Times New Roman"/>
          <w:sz w:val="28"/>
          <w:szCs w:val="28"/>
        </w:rPr>
        <w:t>М</w:t>
      </w:r>
      <w:r w:rsidR="001E09DC">
        <w:rPr>
          <w:rFonts w:ascii="Times New Roman" w:hAnsi="Times New Roman" w:cs="Times New Roman"/>
          <w:sz w:val="28"/>
          <w:szCs w:val="28"/>
        </w:rPr>
        <w:t>.</w:t>
      </w:r>
      <w:r w:rsidRPr="00603F99">
        <w:rPr>
          <w:rFonts w:ascii="Times New Roman" w:hAnsi="Times New Roman" w:cs="Times New Roman"/>
          <w:sz w:val="28"/>
          <w:szCs w:val="28"/>
        </w:rPr>
        <w:t>Р</w:t>
      </w:r>
      <w:r w:rsidR="001E09DC">
        <w:rPr>
          <w:rFonts w:ascii="Times New Roman" w:hAnsi="Times New Roman" w:cs="Times New Roman"/>
          <w:sz w:val="28"/>
          <w:szCs w:val="28"/>
        </w:rPr>
        <w:t>.</w:t>
      </w:r>
      <w:r w:rsidRPr="00603F99">
        <w:rPr>
          <w:rFonts w:ascii="Times New Roman" w:hAnsi="Times New Roman" w:cs="Times New Roman"/>
          <w:sz w:val="28"/>
          <w:szCs w:val="28"/>
        </w:rPr>
        <w:t xml:space="preserve"> (далее Ж</w:t>
      </w:r>
      <w:r w:rsidR="001E09DC">
        <w:rPr>
          <w:rFonts w:ascii="Times New Roman" w:hAnsi="Times New Roman" w:cs="Times New Roman"/>
          <w:sz w:val="28"/>
          <w:szCs w:val="28"/>
        </w:rPr>
        <w:t>.</w:t>
      </w:r>
      <w:r w:rsidRPr="00603F99">
        <w:rPr>
          <w:rFonts w:ascii="Times New Roman" w:hAnsi="Times New Roman" w:cs="Times New Roman"/>
          <w:sz w:val="28"/>
          <w:szCs w:val="28"/>
        </w:rPr>
        <w:t>М.Р.) к Т</w:t>
      </w:r>
      <w:r w:rsidR="001E09DC">
        <w:rPr>
          <w:rFonts w:ascii="Times New Roman" w:hAnsi="Times New Roman" w:cs="Times New Roman"/>
          <w:sz w:val="28"/>
          <w:szCs w:val="28"/>
        </w:rPr>
        <w:t>.</w:t>
      </w:r>
      <w:r w:rsidRPr="00603F99">
        <w:rPr>
          <w:rFonts w:ascii="Times New Roman" w:hAnsi="Times New Roman" w:cs="Times New Roman"/>
          <w:sz w:val="28"/>
          <w:szCs w:val="28"/>
        </w:rPr>
        <w:t>К</w:t>
      </w:r>
      <w:r w:rsidR="001E09DC">
        <w:rPr>
          <w:rFonts w:ascii="Times New Roman" w:hAnsi="Times New Roman" w:cs="Times New Roman"/>
          <w:sz w:val="28"/>
          <w:szCs w:val="28"/>
        </w:rPr>
        <w:t>.</w:t>
      </w:r>
      <w:r w:rsidRPr="00603F99">
        <w:rPr>
          <w:rFonts w:ascii="Times New Roman" w:hAnsi="Times New Roman" w:cs="Times New Roman"/>
          <w:sz w:val="28"/>
          <w:szCs w:val="28"/>
        </w:rPr>
        <w:t>Н</w:t>
      </w:r>
      <w:r w:rsidR="001E09DC">
        <w:rPr>
          <w:rFonts w:ascii="Times New Roman" w:hAnsi="Times New Roman" w:cs="Times New Roman"/>
          <w:sz w:val="28"/>
          <w:szCs w:val="28"/>
        </w:rPr>
        <w:t>.</w:t>
      </w:r>
      <w:r w:rsidRPr="00603F99">
        <w:rPr>
          <w:rFonts w:ascii="Times New Roman" w:hAnsi="Times New Roman" w:cs="Times New Roman"/>
          <w:sz w:val="28"/>
          <w:szCs w:val="28"/>
        </w:rPr>
        <w:t xml:space="preserve"> (далее Т</w:t>
      </w:r>
      <w:r w:rsidR="001E09DC">
        <w:rPr>
          <w:rFonts w:ascii="Times New Roman" w:hAnsi="Times New Roman" w:cs="Times New Roman"/>
          <w:sz w:val="28"/>
          <w:szCs w:val="28"/>
        </w:rPr>
        <w:t>.</w:t>
      </w:r>
      <w:r w:rsidRPr="00603F99">
        <w:rPr>
          <w:rFonts w:ascii="Times New Roman" w:hAnsi="Times New Roman" w:cs="Times New Roman"/>
          <w:sz w:val="28"/>
          <w:szCs w:val="28"/>
        </w:rPr>
        <w:t>К.Н.) о возмещении материального вреда, причиненного незаконным привлечением к уголовной ответственности, взыскании компенсации морального вреда и судебных расходов, поступившее по апелляционной жалобе истца на решение Житикаринского районного суда Костанайской области от 14 июня 2021 года</w:t>
      </w:r>
      <w:r w:rsidR="0032236B">
        <w:rPr>
          <w:rFonts w:ascii="Times New Roman" w:hAnsi="Times New Roman" w:cs="Times New Roman"/>
          <w:sz w:val="28"/>
          <w:szCs w:val="28"/>
        </w:rPr>
        <w:t>.</w:t>
      </w:r>
    </w:p>
    <w:p w14:paraId="48B8995C" w14:textId="77777777" w:rsidR="002F279C"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Истец, подав в суд с исковое заявление к ответчику, просила суд взыскать с Т</w:t>
      </w:r>
      <w:r w:rsidR="0032236B">
        <w:rPr>
          <w:rFonts w:ascii="Times New Roman" w:hAnsi="Times New Roman" w:cs="Times New Roman"/>
          <w:sz w:val="28"/>
          <w:szCs w:val="28"/>
        </w:rPr>
        <w:t>.</w:t>
      </w:r>
      <w:r w:rsidRPr="00603F99">
        <w:rPr>
          <w:rFonts w:ascii="Times New Roman" w:hAnsi="Times New Roman" w:cs="Times New Roman"/>
          <w:sz w:val="28"/>
          <w:szCs w:val="28"/>
        </w:rPr>
        <w:t>К.Н. в пользу Ж</w:t>
      </w:r>
      <w:r w:rsidR="0032236B">
        <w:rPr>
          <w:rFonts w:ascii="Times New Roman" w:hAnsi="Times New Roman" w:cs="Times New Roman"/>
          <w:sz w:val="28"/>
          <w:szCs w:val="28"/>
        </w:rPr>
        <w:t>.</w:t>
      </w:r>
      <w:r w:rsidRPr="00603F99">
        <w:rPr>
          <w:rFonts w:ascii="Times New Roman" w:hAnsi="Times New Roman" w:cs="Times New Roman"/>
          <w:sz w:val="28"/>
          <w:szCs w:val="28"/>
        </w:rPr>
        <w:t xml:space="preserve">М.Р. причиненный материальный вред в сумме 150.000 тенге, компенсацию морального вреда в сумме 500.000 тенге, понесенные судебные расходы: по оплате государственной пошлины 2.959 тенге, услуг почты в сумме 580 тенге, по оплате помощи представителя в сумме 65.000 тенге. </w:t>
      </w:r>
    </w:p>
    <w:p w14:paraId="378A8ED5" w14:textId="77777777" w:rsidR="00BB21D5"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Предъявленные требования истец мотивировал тем, что приговором Житикаринского районного суда Костанайской области от 02 марта 2021 года Ж</w:t>
      </w:r>
      <w:r w:rsidR="00BB21D5">
        <w:rPr>
          <w:rFonts w:ascii="Times New Roman" w:hAnsi="Times New Roman" w:cs="Times New Roman"/>
          <w:sz w:val="28"/>
          <w:szCs w:val="28"/>
        </w:rPr>
        <w:t>.</w:t>
      </w:r>
      <w:r w:rsidRPr="00603F99">
        <w:rPr>
          <w:rFonts w:ascii="Times New Roman" w:hAnsi="Times New Roman" w:cs="Times New Roman"/>
          <w:sz w:val="28"/>
          <w:szCs w:val="28"/>
        </w:rPr>
        <w:t xml:space="preserve">М.Р. признана невиновной в совершении преступления, предусмотренного статьей 131 частью 2 Уголовного кодекса Республики Казахстан, и оправдана за отсутствием в ее действиях состава преступления. </w:t>
      </w:r>
    </w:p>
    <w:p w14:paraId="34575A4F" w14:textId="77777777" w:rsidR="00342C6C"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связи с подачей ответчиком жалобы частного обвинения ей пришлось обратиться для защиты своих интересов за оказанием квалифицированной юридической помощи, расходы на которую составили 150.000 тенге, что подтверждается договором и квитанциями об оплате. </w:t>
      </w:r>
    </w:p>
    <w:p w14:paraId="5A328EF1" w14:textId="77777777" w:rsidR="00342C6C"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Кроме того, в результате инициированного ответчиком судебного разбирательства она пребывала в статусе «подсудимой», в связи с чем, понесла нравственные страдания, испытала чувство дискомфорта и чувство стыда перед родными и друзьями, вследствие чего у нее нарушился сон и аппетит, появилась раздражительность. </w:t>
      </w:r>
    </w:p>
    <w:p w14:paraId="1A759645" w14:textId="77777777" w:rsidR="00342C6C"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В связи с чем, оценивает моральный вред на сумму 500.000 тенге. Ответчик Т</w:t>
      </w:r>
      <w:r w:rsidR="00342C6C">
        <w:rPr>
          <w:rFonts w:ascii="Times New Roman" w:hAnsi="Times New Roman" w:cs="Times New Roman"/>
          <w:sz w:val="28"/>
          <w:szCs w:val="28"/>
        </w:rPr>
        <w:t>.</w:t>
      </w:r>
      <w:r w:rsidRPr="00603F99">
        <w:rPr>
          <w:rFonts w:ascii="Times New Roman" w:hAnsi="Times New Roman" w:cs="Times New Roman"/>
          <w:sz w:val="28"/>
          <w:szCs w:val="28"/>
        </w:rPr>
        <w:t>К.Н. злоупотребила своим правом, обратившись с заведомо необоснованной жалобой в порядке частного обвинения, как лицо с юридическим образованием. Скрыла от суда при рассмотрении уголовного дела дополнительные доказательства, не представила аудиозапись в полном объеме, сама спровоцировала Ж</w:t>
      </w:r>
      <w:r w:rsidR="00342C6C">
        <w:rPr>
          <w:rFonts w:ascii="Times New Roman" w:hAnsi="Times New Roman" w:cs="Times New Roman"/>
          <w:sz w:val="28"/>
          <w:szCs w:val="28"/>
        </w:rPr>
        <w:t>.</w:t>
      </w:r>
      <w:r w:rsidRPr="00603F99">
        <w:rPr>
          <w:rFonts w:ascii="Times New Roman" w:hAnsi="Times New Roman" w:cs="Times New Roman"/>
          <w:sz w:val="28"/>
          <w:szCs w:val="28"/>
        </w:rPr>
        <w:t xml:space="preserve">М.Р. для того, чтобы обратиться в суд по надуманному поводу. </w:t>
      </w:r>
    </w:p>
    <w:p w14:paraId="7E4E521A" w14:textId="77777777" w:rsidR="00350E17"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lastRenderedPageBreak/>
        <w:t>Ответчик Т</w:t>
      </w:r>
      <w:r w:rsidR="00342C6C">
        <w:rPr>
          <w:rFonts w:ascii="Times New Roman" w:hAnsi="Times New Roman" w:cs="Times New Roman"/>
          <w:sz w:val="28"/>
          <w:szCs w:val="28"/>
        </w:rPr>
        <w:t>.</w:t>
      </w:r>
      <w:r w:rsidRPr="00603F99">
        <w:rPr>
          <w:rFonts w:ascii="Times New Roman" w:hAnsi="Times New Roman" w:cs="Times New Roman"/>
          <w:sz w:val="28"/>
          <w:szCs w:val="28"/>
        </w:rPr>
        <w:t xml:space="preserve">К.Н. и ее представитель, в суде предъявленные требования, признав частично, пояснили, что не согласны с суммой расходов на представителя в суде, считают ее завышенной. Не согласны с требованием истца о взыскании компенсации морального вреда, поскольку считают, что истец не представила суду доказательства причинения ей такого вреда. </w:t>
      </w:r>
    </w:p>
    <w:p w14:paraId="098DE9C9" w14:textId="77777777" w:rsidR="0087069D"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В приговоре суда указано и не оспаривалось самой Ж</w:t>
      </w:r>
      <w:r w:rsidR="00350E17">
        <w:rPr>
          <w:rFonts w:ascii="Times New Roman" w:hAnsi="Times New Roman" w:cs="Times New Roman"/>
          <w:sz w:val="28"/>
          <w:szCs w:val="28"/>
        </w:rPr>
        <w:t>.</w:t>
      </w:r>
      <w:r w:rsidRPr="00603F99">
        <w:rPr>
          <w:rFonts w:ascii="Times New Roman" w:hAnsi="Times New Roman" w:cs="Times New Roman"/>
          <w:sz w:val="28"/>
          <w:szCs w:val="28"/>
        </w:rPr>
        <w:t>М.Р., что она выражалась нецензурной бранью, что говорит о несоблюдении самой Ж</w:t>
      </w:r>
      <w:r w:rsidR="0087069D">
        <w:rPr>
          <w:rFonts w:ascii="Times New Roman" w:hAnsi="Times New Roman" w:cs="Times New Roman"/>
          <w:sz w:val="28"/>
          <w:szCs w:val="28"/>
        </w:rPr>
        <w:t>.</w:t>
      </w:r>
      <w:r w:rsidRPr="00603F99">
        <w:rPr>
          <w:rFonts w:ascii="Times New Roman" w:hAnsi="Times New Roman" w:cs="Times New Roman"/>
          <w:sz w:val="28"/>
          <w:szCs w:val="28"/>
        </w:rPr>
        <w:t>М.Р. морально-этических норм, и такое поведение стало поводом для обращения Т</w:t>
      </w:r>
      <w:r w:rsidR="0087069D">
        <w:rPr>
          <w:rFonts w:ascii="Times New Roman" w:hAnsi="Times New Roman" w:cs="Times New Roman"/>
          <w:sz w:val="28"/>
          <w:szCs w:val="28"/>
        </w:rPr>
        <w:t>.</w:t>
      </w:r>
      <w:r w:rsidRPr="00603F99">
        <w:rPr>
          <w:rFonts w:ascii="Times New Roman" w:hAnsi="Times New Roman" w:cs="Times New Roman"/>
          <w:sz w:val="28"/>
          <w:szCs w:val="28"/>
        </w:rPr>
        <w:t xml:space="preserve">К.Н. в суд. </w:t>
      </w:r>
    </w:p>
    <w:p w14:paraId="417D7CD7" w14:textId="77777777" w:rsidR="0087069D"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Решением Житикаринского районного суда Костанайской области от 14 июня 2021 года в удовлетворении исковых требований Ж</w:t>
      </w:r>
      <w:r w:rsidR="0087069D">
        <w:rPr>
          <w:rFonts w:ascii="Times New Roman" w:hAnsi="Times New Roman" w:cs="Times New Roman"/>
          <w:sz w:val="28"/>
          <w:szCs w:val="28"/>
        </w:rPr>
        <w:t>.</w:t>
      </w:r>
      <w:r w:rsidRPr="00603F99">
        <w:rPr>
          <w:rFonts w:ascii="Times New Roman" w:hAnsi="Times New Roman" w:cs="Times New Roman"/>
          <w:sz w:val="28"/>
          <w:szCs w:val="28"/>
        </w:rPr>
        <w:t>М.Р. к Т</w:t>
      </w:r>
      <w:r w:rsidR="0087069D">
        <w:rPr>
          <w:rFonts w:ascii="Times New Roman" w:hAnsi="Times New Roman" w:cs="Times New Roman"/>
          <w:sz w:val="28"/>
          <w:szCs w:val="28"/>
        </w:rPr>
        <w:t>.</w:t>
      </w:r>
      <w:r w:rsidRPr="00603F99">
        <w:rPr>
          <w:rFonts w:ascii="Times New Roman" w:hAnsi="Times New Roman" w:cs="Times New Roman"/>
          <w:sz w:val="28"/>
          <w:szCs w:val="28"/>
        </w:rPr>
        <w:t xml:space="preserve">К.Н. о возмещении материального вреда, причиненного незаконным привлечением к уголовной ответственности, и компенсации морального вреда - отказано. </w:t>
      </w:r>
    </w:p>
    <w:p w14:paraId="6638E87F" w14:textId="77777777" w:rsidR="002151B5"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Не согласившись с решением суда первой инстанции, ответчик подал апелляционную жалобу, которой просил решение суда отменить, вынести по делу новое решение об удовлетворении предъявленных требований, указав, по ее мнению, на неправильное определение и выяснение круга обстоятельств, имеющих значение для дела, нарушение норм материального права. </w:t>
      </w:r>
    </w:p>
    <w:p w14:paraId="7218D4D7" w14:textId="77777777" w:rsidR="00975907"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суде апелляционной инстанции доводы апелляционной жалобы поддержаны. Представитель ответчика, возражая на доводы апелляционной жалобы, считает, решение суда первой инстанции законным и обоснованным, просит оставить его без изменения. Изучив материалы настоящего гражданского дела и доводы апелляционной жалобы, заслушав стороны, коллегия находит решение суда первой инстанции подлежащим изменению, по следующим основаниям. Основания к отмене либо изменению решения суда первой инстанции предусмотрены статьей 427 Гражданского процессуального кодекса Республики Казахстан (далее ГПК). </w:t>
      </w:r>
    </w:p>
    <w:p w14:paraId="60E72493" w14:textId="77777777" w:rsidR="00825840"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Такие нарушения судом апелляционной инстанции установлены. Коллегией установлено, что приговором Житикаринского районного суда Костанайской области от 02 марта 2021 года Ж</w:t>
      </w:r>
      <w:r w:rsidR="001A0EB3">
        <w:rPr>
          <w:rFonts w:ascii="Times New Roman" w:hAnsi="Times New Roman" w:cs="Times New Roman"/>
          <w:sz w:val="28"/>
          <w:szCs w:val="28"/>
        </w:rPr>
        <w:t>.</w:t>
      </w:r>
      <w:r w:rsidRPr="00603F99">
        <w:rPr>
          <w:rFonts w:ascii="Times New Roman" w:hAnsi="Times New Roman" w:cs="Times New Roman"/>
          <w:sz w:val="28"/>
          <w:szCs w:val="28"/>
        </w:rPr>
        <w:t xml:space="preserve">М.Р. признана невиновной в совершении преступления, предусмотренного статьей 131 частью 2 Уголовного кодекса Республики Казахстан, и оправдана за отсутствием в ее действиях состава преступления. </w:t>
      </w:r>
    </w:p>
    <w:p w14:paraId="7E98E81D" w14:textId="77777777" w:rsidR="00825840"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Данным приговором суда за Ж</w:t>
      </w:r>
      <w:r w:rsidR="00825840">
        <w:rPr>
          <w:rFonts w:ascii="Times New Roman" w:hAnsi="Times New Roman" w:cs="Times New Roman"/>
          <w:sz w:val="28"/>
          <w:szCs w:val="28"/>
        </w:rPr>
        <w:t>.</w:t>
      </w:r>
      <w:r w:rsidRPr="00603F99">
        <w:rPr>
          <w:rFonts w:ascii="Times New Roman" w:hAnsi="Times New Roman" w:cs="Times New Roman"/>
          <w:sz w:val="28"/>
          <w:szCs w:val="28"/>
        </w:rPr>
        <w:t xml:space="preserve">М.Р. признано право на возмещение вреда за незаконное привлечение ее к уголовной ответственности. </w:t>
      </w:r>
    </w:p>
    <w:p w14:paraId="410A13EC" w14:textId="77777777" w:rsidR="00D254DA" w:rsidRDefault="00603F99"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Согласно пункту 6 Нормативного Постановления Верховного Суда Республики Казахстан №10 от 29 июня 2018 года «О взыскании процессуальных издержек по уголовным делам» по делам частного обвинения в случае оправдания подсудимого суд вправе взыскать процессуальные издержки полностью или </w:t>
      </w:r>
      <w:r w:rsidRPr="00603F99">
        <w:rPr>
          <w:rFonts w:ascii="Times New Roman" w:hAnsi="Times New Roman" w:cs="Times New Roman"/>
          <w:sz w:val="28"/>
          <w:szCs w:val="28"/>
        </w:rPr>
        <w:lastRenderedPageBreak/>
        <w:t xml:space="preserve">частично с лица, по жалобе которого было начато производство. Эта норма закреплена в части 9 статьи 178 Уголовно-процессуального кодекса Республики Казахстан (далее УПК). </w:t>
      </w:r>
    </w:p>
    <w:p w14:paraId="01F1261E" w14:textId="77777777" w:rsidR="008145BB"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Согласно части 3 статьи 39 УПК, требования о возмещении вреда могут быть предъявлены в течение шести месяцев со дня получения извещения, разъясняющего порядок восстановления прав. </w:t>
      </w:r>
    </w:p>
    <w:p w14:paraId="43F9A2DB" w14:textId="77777777" w:rsidR="003B24E4"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соответствии со статьей 42 УПК, если шестимесячный срок для подачи требования о возмещении вреда в порядке, предусмотренном главой 4 УПК, пропущен, лицо вправе обратиться в суд в порядке гражданского судопроизводства Установлено, что на момент рассмотрения настоящего дела в суде апелляционной инстанции шестимесячный срок для подачи требования о возмещении вреда в порядке, предусмотренном главой 4 УПК, истцом по делу пропущен. </w:t>
      </w:r>
    </w:p>
    <w:p w14:paraId="5C54F289" w14:textId="77777777" w:rsidR="006442D7"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силу требований пункта 2 статьи 13 Конституции Республики Казахстан, каждый имеет право на судебную защиту своих прав и свобод. В данном деле суд первой инстанции, отказывая истцу в удовлетворении предъявленных требований, указал на право истца взыскать процессуальные издержки по предмету спора в порядке уголовного судопроизводства. </w:t>
      </w:r>
      <w:proofErr w:type="gramStart"/>
      <w:r w:rsidRPr="00603F99">
        <w:rPr>
          <w:rFonts w:ascii="Times New Roman" w:hAnsi="Times New Roman" w:cs="Times New Roman"/>
          <w:sz w:val="28"/>
          <w:szCs w:val="28"/>
        </w:rPr>
        <w:t>Вместе с тем,</w:t>
      </w:r>
      <w:proofErr w:type="gramEnd"/>
      <w:r w:rsidRPr="00603F99">
        <w:rPr>
          <w:rFonts w:ascii="Times New Roman" w:hAnsi="Times New Roman" w:cs="Times New Roman"/>
          <w:sz w:val="28"/>
          <w:szCs w:val="28"/>
        </w:rPr>
        <w:t xml:space="preserve"> законодательство нашей страны гарантирует истцу защиту нарушенных прав также и в порядке гражданского судопроизводства. </w:t>
      </w:r>
    </w:p>
    <w:p w14:paraId="3EB9350D" w14:textId="77777777" w:rsidR="00597512"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Право истца для обращения в суд в порядке уголовного либо гражданского судопроизводства за защитой своих нарушенных прав по предмету спора, не должно вменяться истцу судом в обязанность. В силу требований пункта 1 статьи 917 Гражданского кодекса Республики Казахстан (далее ГК РК),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 </w:t>
      </w:r>
    </w:p>
    <w:p w14:paraId="3D51EE09" w14:textId="77777777" w:rsidR="004B4FC6"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Судом апелляционной инстанции установлено, что по договору об оказании юридической помощи от 30 января 2021 года, адвокат Нигметов С.Д. оказывал юридическую помощь истцу по делу Ж</w:t>
      </w:r>
      <w:r w:rsidR="004B4FC6">
        <w:rPr>
          <w:rFonts w:ascii="Times New Roman" w:hAnsi="Times New Roman" w:cs="Times New Roman"/>
          <w:sz w:val="28"/>
          <w:szCs w:val="28"/>
        </w:rPr>
        <w:t>.</w:t>
      </w:r>
      <w:r w:rsidRPr="00603F99">
        <w:rPr>
          <w:rFonts w:ascii="Times New Roman" w:hAnsi="Times New Roman" w:cs="Times New Roman"/>
          <w:sz w:val="28"/>
          <w:szCs w:val="28"/>
        </w:rPr>
        <w:t xml:space="preserve">М.Р. За отказанные услуги представителя в суде, истец оплатила адвокату денежные средства в сумме 150.000 тенге, что подтверждается квитанциями №30-01-01 от 30 января 2021 года, №01-03-01 от 01 марта 2021 года. </w:t>
      </w:r>
    </w:p>
    <w:p w14:paraId="7FC666B3" w14:textId="77777777" w:rsidR="00730B6D"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При таких обстоятельствах, судом первой инстанции незаконно отказано в удовлетворении предъявленных требований истца в этой части предъявленных требований. </w:t>
      </w:r>
      <w:proofErr w:type="gramStart"/>
      <w:r w:rsidRPr="00603F99">
        <w:rPr>
          <w:rFonts w:ascii="Times New Roman" w:hAnsi="Times New Roman" w:cs="Times New Roman"/>
          <w:sz w:val="28"/>
          <w:szCs w:val="28"/>
        </w:rPr>
        <w:t>В связи с чем,</w:t>
      </w:r>
      <w:proofErr w:type="gramEnd"/>
      <w:r w:rsidRPr="00603F99">
        <w:rPr>
          <w:rFonts w:ascii="Times New Roman" w:hAnsi="Times New Roman" w:cs="Times New Roman"/>
          <w:sz w:val="28"/>
          <w:szCs w:val="28"/>
        </w:rPr>
        <w:t xml:space="preserve"> суд апелляционной инстанции взыскивает с ответчика в пользу истца причиненный имущественный вред в сумме 150.000 тенге. </w:t>
      </w:r>
    </w:p>
    <w:p w14:paraId="7CD813B8" w14:textId="77777777" w:rsidR="005806E7"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lastRenderedPageBreak/>
        <w:t xml:space="preserve">Согласно пункту 16 Нормативного Постановления Верховного Суда Республики Казахстан от 27 ноября 2015 года № 7 «О применении судами законодательства о возмещении морального вреда» судам разъяснено, что по делам частного обвинения вынесение оправдательного приговора само по себе не может служить основанием для возложения на частного обвинителя обязанности возместить оправданному лицу компенсацию морального вреда, так как в данном случае имеет место 4 реализация конституционного права на обращение в органы, к компетенции которых относится рассмотрение этих жалоб. </w:t>
      </w:r>
    </w:p>
    <w:p w14:paraId="721343C6" w14:textId="77777777" w:rsidR="00934A52"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Требование оправданного лица по делу частного обвинения о взыскании компенсации морального вреда может быть удовлетворено лишь при условии, если частная жалоба не имела под собой никаких правовых оснований, и обращение в суд было направлено исключительно на причинение вреда другому лицу (злоупотребление правом). </w:t>
      </w:r>
    </w:p>
    <w:p w14:paraId="1C9322B7" w14:textId="77777777" w:rsidR="00C06205"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При этом истец должен доказать факт злоупотребления правом со стороны обвинителя. Из Приговора Житикаринского районного суда Костанайской области от 02 марта 2021 года следует, что частным обвинителем Т</w:t>
      </w:r>
      <w:r w:rsidR="00587BA3">
        <w:rPr>
          <w:rFonts w:ascii="Times New Roman" w:hAnsi="Times New Roman" w:cs="Times New Roman"/>
          <w:sz w:val="28"/>
          <w:szCs w:val="28"/>
        </w:rPr>
        <w:t>.</w:t>
      </w:r>
      <w:r w:rsidRPr="00603F99">
        <w:rPr>
          <w:rFonts w:ascii="Times New Roman" w:hAnsi="Times New Roman" w:cs="Times New Roman"/>
          <w:sz w:val="28"/>
          <w:szCs w:val="28"/>
        </w:rPr>
        <w:t>К.Н., Ж</w:t>
      </w:r>
      <w:r w:rsidR="00587BA3">
        <w:rPr>
          <w:rFonts w:ascii="Times New Roman" w:hAnsi="Times New Roman" w:cs="Times New Roman"/>
          <w:sz w:val="28"/>
          <w:szCs w:val="28"/>
        </w:rPr>
        <w:t>.</w:t>
      </w:r>
      <w:r w:rsidRPr="00603F99">
        <w:rPr>
          <w:rFonts w:ascii="Times New Roman" w:hAnsi="Times New Roman" w:cs="Times New Roman"/>
          <w:sz w:val="28"/>
          <w:szCs w:val="28"/>
        </w:rPr>
        <w:t>М.Р. обвинялась в том, что 26 ноября 2020 года в первом часу ночи, находясь в квартире №107 дома №</w:t>
      </w:r>
      <w:r w:rsidR="00587BA3">
        <w:rPr>
          <w:rFonts w:ascii="Times New Roman" w:hAnsi="Times New Roman" w:cs="Times New Roman"/>
          <w:sz w:val="28"/>
          <w:szCs w:val="28"/>
        </w:rPr>
        <w:t>..</w:t>
      </w:r>
      <w:r w:rsidRPr="00603F99">
        <w:rPr>
          <w:rFonts w:ascii="Times New Roman" w:hAnsi="Times New Roman" w:cs="Times New Roman"/>
          <w:sz w:val="28"/>
          <w:szCs w:val="28"/>
        </w:rPr>
        <w:t xml:space="preserve"> в </w:t>
      </w:r>
      <w:r w:rsidR="00587BA3">
        <w:rPr>
          <w:rFonts w:ascii="Times New Roman" w:hAnsi="Times New Roman" w:cs="Times New Roman"/>
          <w:sz w:val="28"/>
          <w:szCs w:val="28"/>
        </w:rPr>
        <w:t>..</w:t>
      </w:r>
      <w:r w:rsidRPr="00603F99">
        <w:rPr>
          <w:rFonts w:ascii="Times New Roman" w:hAnsi="Times New Roman" w:cs="Times New Roman"/>
          <w:sz w:val="28"/>
          <w:szCs w:val="28"/>
        </w:rPr>
        <w:t xml:space="preserve"> микрорайоне в </w:t>
      </w:r>
      <w:proofErr w:type="spellStart"/>
      <w:r w:rsidRPr="00603F99">
        <w:rPr>
          <w:rFonts w:ascii="Times New Roman" w:hAnsi="Times New Roman" w:cs="Times New Roman"/>
          <w:sz w:val="28"/>
          <w:szCs w:val="28"/>
        </w:rPr>
        <w:t>г.Житикара</w:t>
      </w:r>
      <w:proofErr w:type="spellEnd"/>
      <w:r w:rsidRPr="00603F99">
        <w:rPr>
          <w:rFonts w:ascii="Times New Roman" w:hAnsi="Times New Roman" w:cs="Times New Roman"/>
          <w:sz w:val="28"/>
          <w:szCs w:val="28"/>
        </w:rPr>
        <w:t xml:space="preserve">, публично в </w:t>
      </w:r>
      <w:proofErr w:type="spellStart"/>
      <w:r w:rsidRPr="00603F99">
        <w:rPr>
          <w:rFonts w:ascii="Times New Roman" w:hAnsi="Times New Roman" w:cs="Times New Roman"/>
          <w:sz w:val="28"/>
          <w:szCs w:val="28"/>
        </w:rPr>
        <w:t>инстаграмме</w:t>
      </w:r>
      <w:proofErr w:type="spellEnd"/>
      <w:r w:rsidRPr="00603F99">
        <w:rPr>
          <w:rFonts w:ascii="Times New Roman" w:hAnsi="Times New Roman" w:cs="Times New Roman"/>
          <w:sz w:val="28"/>
          <w:szCs w:val="28"/>
        </w:rPr>
        <w:t>, а также в ходе телефонного разговора с матерью Т</w:t>
      </w:r>
      <w:r w:rsidR="00C06205">
        <w:rPr>
          <w:rFonts w:ascii="Times New Roman" w:hAnsi="Times New Roman" w:cs="Times New Roman"/>
          <w:sz w:val="28"/>
          <w:szCs w:val="28"/>
        </w:rPr>
        <w:t>.</w:t>
      </w:r>
      <w:r w:rsidRPr="00603F99">
        <w:rPr>
          <w:rFonts w:ascii="Times New Roman" w:hAnsi="Times New Roman" w:cs="Times New Roman"/>
          <w:sz w:val="28"/>
          <w:szCs w:val="28"/>
        </w:rPr>
        <w:t>Л.П., выражалась нецензурной бранью, оскорбила Т</w:t>
      </w:r>
      <w:r w:rsidR="00C06205">
        <w:rPr>
          <w:rFonts w:ascii="Times New Roman" w:hAnsi="Times New Roman" w:cs="Times New Roman"/>
          <w:sz w:val="28"/>
          <w:szCs w:val="28"/>
        </w:rPr>
        <w:t>.</w:t>
      </w:r>
      <w:r w:rsidRPr="00603F99">
        <w:rPr>
          <w:rFonts w:ascii="Times New Roman" w:hAnsi="Times New Roman" w:cs="Times New Roman"/>
          <w:sz w:val="28"/>
          <w:szCs w:val="28"/>
        </w:rPr>
        <w:t xml:space="preserve">К.Н, унизив ее честь и достоинство в неприличной форме. </w:t>
      </w:r>
    </w:p>
    <w:p w14:paraId="4DAA3A0F" w14:textId="77777777" w:rsidR="00C06205"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В подтверждение доводов жалобы Т</w:t>
      </w:r>
      <w:r w:rsidR="00C06205">
        <w:rPr>
          <w:rFonts w:ascii="Times New Roman" w:hAnsi="Times New Roman" w:cs="Times New Roman"/>
          <w:sz w:val="28"/>
          <w:szCs w:val="28"/>
        </w:rPr>
        <w:t>.</w:t>
      </w:r>
      <w:r w:rsidRPr="00603F99">
        <w:rPr>
          <w:rFonts w:ascii="Times New Roman" w:hAnsi="Times New Roman" w:cs="Times New Roman"/>
          <w:sz w:val="28"/>
          <w:szCs w:val="28"/>
        </w:rPr>
        <w:t>К.Н. представлены ск</w:t>
      </w:r>
      <w:r w:rsidR="00C06205">
        <w:rPr>
          <w:rFonts w:ascii="Times New Roman" w:hAnsi="Times New Roman" w:cs="Times New Roman"/>
          <w:sz w:val="28"/>
          <w:szCs w:val="28"/>
        </w:rPr>
        <w:t>р</w:t>
      </w:r>
      <w:r w:rsidRPr="00603F99">
        <w:rPr>
          <w:rFonts w:ascii="Times New Roman" w:hAnsi="Times New Roman" w:cs="Times New Roman"/>
          <w:sz w:val="28"/>
          <w:szCs w:val="28"/>
        </w:rPr>
        <w:t>иншоты и аудиозапись со словами, которые произнесла в ее адрес подсудимая, оскорбив ее. Приговором суда установлено, что анализ ск</w:t>
      </w:r>
      <w:r w:rsidR="00C06205">
        <w:rPr>
          <w:rFonts w:ascii="Times New Roman" w:hAnsi="Times New Roman" w:cs="Times New Roman"/>
          <w:sz w:val="28"/>
          <w:szCs w:val="28"/>
        </w:rPr>
        <w:t>р</w:t>
      </w:r>
      <w:r w:rsidRPr="00603F99">
        <w:rPr>
          <w:rFonts w:ascii="Times New Roman" w:hAnsi="Times New Roman" w:cs="Times New Roman"/>
          <w:sz w:val="28"/>
          <w:szCs w:val="28"/>
        </w:rPr>
        <w:t>иншотов и записи позволил суду сделать выводы о том, что часть слов Ж</w:t>
      </w:r>
      <w:r w:rsidR="00C06205">
        <w:rPr>
          <w:rFonts w:ascii="Times New Roman" w:hAnsi="Times New Roman" w:cs="Times New Roman"/>
          <w:sz w:val="28"/>
          <w:szCs w:val="28"/>
        </w:rPr>
        <w:t>.</w:t>
      </w:r>
      <w:r w:rsidRPr="00603F99">
        <w:rPr>
          <w:rFonts w:ascii="Times New Roman" w:hAnsi="Times New Roman" w:cs="Times New Roman"/>
          <w:sz w:val="28"/>
          <w:szCs w:val="28"/>
        </w:rPr>
        <w:t>М.Р., хоть и выражена в неприличной форме, не направлена на унижение чести и достоинства Т</w:t>
      </w:r>
      <w:r w:rsidR="00C06205">
        <w:rPr>
          <w:rFonts w:ascii="Times New Roman" w:hAnsi="Times New Roman" w:cs="Times New Roman"/>
          <w:sz w:val="28"/>
          <w:szCs w:val="28"/>
        </w:rPr>
        <w:t>.</w:t>
      </w:r>
      <w:r w:rsidRPr="00603F99">
        <w:rPr>
          <w:rFonts w:ascii="Times New Roman" w:hAnsi="Times New Roman" w:cs="Times New Roman"/>
          <w:sz w:val="28"/>
          <w:szCs w:val="28"/>
        </w:rPr>
        <w:t xml:space="preserve">К.Н., так как употреблена в ходе переписки и разговора, а не в адрес самой потерпевшей. </w:t>
      </w:r>
    </w:p>
    <w:p w14:paraId="0AD31BE4" w14:textId="77777777" w:rsidR="00083426"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Согласно представленных самим частным обвинителем ск</w:t>
      </w:r>
      <w:r w:rsidR="00083426">
        <w:rPr>
          <w:rFonts w:ascii="Times New Roman" w:hAnsi="Times New Roman" w:cs="Times New Roman"/>
          <w:sz w:val="28"/>
          <w:szCs w:val="28"/>
        </w:rPr>
        <w:t>р</w:t>
      </w:r>
      <w:r w:rsidRPr="00603F99">
        <w:rPr>
          <w:rFonts w:ascii="Times New Roman" w:hAnsi="Times New Roman" w:cs="Times New Roman"/>
          <w:sz w:val="28"/>
          <w:szCs w:val="28"/>
        </w:rPr>
        <w:t>иншотов, первая нецензурная брань была написана самой Т</w:t>
      </w:r>
      <w:r w:rsidR="00083426">
        <w:rPr>
          <w:rFonts w:ascii="Times New Roman" w:hAnsi="Times New Roman" w:cs="Times New Roman"/>
          <w:sz w:val="28"/>
          <w:szCs w:val="28"/>
        </w:rPr>
        <w:t>.</w:t>
      </w:r>
      <w:r w:rsidRPr="00603F99">
        <w:rPr>
          <w:rFonts w:ascii="Times New Roman" w:hAnsi="Times New Roman" w:cs="Times New Roman"/>
          <w:sz w:val="28"/>
          <w:szCs w:val="28"/>
        </w:rPr>
        <w:t xml:space="preserve">К.Н., в суде не установлен источник происхождения данной записи. Кроме того, на записи имеется только один голос, голоса второго абонента нет. </w:t>
      </w:r>
    </w:p>
    <w:p w14:paraId="57A23CF3" w14:textId="77777777" w:rsidR="00D93947"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Суд пришел к выводу о том, что частным обвинителем представлена в суд только часть голосового сообщения. Судом представленный Т</w:t>
      </w:r>
      <w:r w:rsidR="00083426">
        <w:rPr>
          <w:rFonts w:ascii="Times New Roman" w:hAnsi="Times New Roman" w:cs="Times New Roman"/>
          <w:sz w:val="28"/>
          <w:szCs w:val="28"/>
        </w:rPr>
        <w:t>.</w:t>
      </w:r>
      <w:r w:rsidRPr="00603F99">
        <w:rPr>
          <w:rFonts w:ascii="Times New Roman" w:hAnsi="Times New Roman" w:cs="Times New Roman"/>
          <w:sz w:val="28"/>
          <w:szCs w:val="28"/>
        </w:rPr>
        <w:t>К.Н. диск с записью разговора, признан недопустимым в качестве доказательства. Подсудимая Ж</w:t>
      </w:r>
      <w:r w:rsidR="00D93947">
        <w:rPr>
          <w:rFonts w:ascii="Times New Roman" w:hAnsi="Times New Roman" w:cs="Times New Roman"/>
          <w:sz w:val="28"/>
          <w:szCs w:val="28"/>
        </w:rPr>
        <w:t>.</w:t>
      </w:r>
      <w:r w:rsidRPr="00603F99">
        <w:rPr>
          <w:rFonts w:ascii="Times New Roman" w:hAnsi="Times New Roman" w:cs="Times New Roman"/>
          <w:sz w:val="28"/>
          <w:szCs w:val="28"/>
        </w:rPr>
        <w:t>М.Р. в суде пояснила, что ей первая позвонила мать частного обвинителя Т</w:t>
      </w:r>
      <w:r w:rsidR="00D93947">
        <w:rPr>
          <w:rFonts w:ascii="Times New Roman" w:hAnsi="Times New Roman" w:cs="Times New Roman"/>
          <w:sz w:val="28"/>
          <w:szCs w:val="28"/>
        </w:rPr>
        <w:t>.</w:t>
      </w:r>
      <w:r w:rsidRPr="00603F99">
        <w:rPr>
          <w:rFonts w:ascii="Times New Roman" w:hAnsi="Times New Roman" w:cs="Times New Roman"/>
          <w:sz w:val="28"/>
          <w:szCs w:val="28"/>
        </w:rPr>
        <w:t>Л.П. и выражалась нецензурной бранью, запись которой Т</w:t>
      </w:r>
      <w:r w:rsidR="00D93947">
        <w:rPr>
          <w:rFonts w:ascii="Times New Roman" w:hAnsi="Times New Roman" w:cs="Times New Roman"/>
          <w:sz w:val="28"/>
          <w:szCs w:val="28"/>
        </w:rPr>
        <w:t>.</w:t>
      </w:r>
      <w:r w:rsidRPr="00603F99">
        <w:rPr>
          <w:rFonts w:ascii="Times New Roman" w:hAnsi="Times New Roman" w:cs="Times New Roman"/>
          <w:sz w:val="28"/>
          <w:szCs w:val="28"/>
        </w:rPr>
        <w:t xml:space="preserve">Л.П. удалила, чем спровоцировала ее поведение. </w:t>
      </w:r>
    </w:p>
    <w:p w14:paraId="4F8BD4A8" w14:textId="77777777" w:rsidR="000E41F1"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Таким образом, достоверных доказательств вины Ж</w:t>
      </w:r>
      <w:r w:rsidR="00D93947">
        <w:rPr>
          <w:rFonts w:ascii="Times New Roman" w:hAnsi="Times New Roman" w:cs="Times New Roman"/>
          <w:sz w:val="28"/>
          <w:szCs w:val="28"/>
        </w:rPr>
        <w:t>.</w:t>
      </w:r>
      <w:r w:rsidRPr="00603F99">
        <w:rPr>
          <w:rFonts w:ascii="Times New Roman" w:hAnsi="Times New Roman" w:cs="Times New Roman"/>
          <w:sz w:val="28"/>
          <w:szCs w:val="28"/>
        </w:rPr>
        <w:t>М.Р. в умышленном оскорблении, направленном на унижение личности Т</w:t>
      </w:r>
      <w:r w:rsidR="00D93947">
        <w:rPr>
          <w:rFonts w:ascii="Times New Roman" w:hAnsi="Times New Roman" w:cs="Times New Roman"/>
          <w:sz w:val="28"/>
          <w:szCs w:val="28"/>
        </w:rPr>
        <w:t>.</w:t>
      </w:r>
      <w:r w:rsidRPr="00603F99">
        <w:rPr>
          <w:rFonts w:ascii="Times New Roman" w:hAnsi="Times New Roman" w:cs="Times New Roman"/>
          <w:sz w:val="28"/>
          <w:szCs w:val="28"/>
        </w:rPr>
        <w:t xml:space="preserve">К.Н. в суд не представлено. В силу требований пункта 3 статьи 76 ГПК, вступивший в законную силу </w:t>
      </w:r>
      <w:r w:rsidRPr="00603F99">
        <w:rPr>
          <w:rFonts w:ascii="Times New Roman" w:hAnsi="Times New Roman" w:cs="Times New Roman"/>
          <w:sz w:val="28"/>
          <w:szCs w:val="28"/>
        </w:rPr>
        <w:lastRenderedPageBreak/>
        <w:t xml:space="preserve">приговор суда по уголовному делу, которым признается право на удовлетворение иска, обязателен для суда, рассматривающего дело о гражданско-правовых последствиях деяний лица, в отношении которого состоялся приговор суда. </w:t>
      </w:r>
    </w:p>
    <w:p w14:paraId="7A0A54DA" w14:textId="77777777" w:rsidR="000E41F1"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Вступивший в законную силу приговор суда обязателен для суда, рассматривающего такое гражданское дело, также по вопросам, имели ли место эти деяния и совершены ли они данным лицом, а также в отношении других установленных приговором обстоятельств и их правовой оценки. </w:t>
      </w:r>
    </w:p>
    <w:p w14:paraId="3D4508CE" w14:textId="77777777" w:rsidR="0006523A"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Согласно пункту 9 Нормативного Постановления Верховного Суда Республики Казахстан от 27 ноября 2015 года №7 «О применении судами законодательства о возмещении морального вреда» обязательство по компенсации морального вреда в соответствии с пунктом 1 статьи 917 и пунктом 2 статьи 951 ГК возникает при наличии следующих оснований: - совершения непосредственно против физического лица правонарушения (деликта), посягающего на охраняемые законом личные неимущественные права и блага этого лица; - причинной связи между правонарушением и вредом, причиненным потерпевшему, и нарушением, принадлежащих ему личных неимущественных прав, повлекшими нравственные или физические страдания в случае его смерти, нарушение личных неимущественных прав его близких родственников; - вины причинителя, кроме предусмотренных законом случаев возмещения личного неимущественного вреда без вины. </w:t>
      </w:r>
    </w:p>
    <w:p w14:paraId="602487FC" w14:textId="77777777" w:rsidR="006C133E"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Отсутствие любого из названных выше оснований исключает возможность защиты личных неимущественных благ и прав, поскольку они предполагаются не нарушенными. </w:t>
      </w:r>
    </w:p>
    <w:p w14:paraId="2EBDDD46" w14:textId="77777777" w:rsidR="006C133E"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При таких обстоятельствах, судом первой инстанции обоснованно отказано в удовлетворении требования о взыскании морального вреда. </w:t>
      </w:r>
    </w:p>
    <w:p w14:paraId="733BA08C" w14:textId="77777777" w:rsidR="004315B5"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силу требований пункта 1 статьи 109 ГПК, стороне, в пользу которой состоялось решение, суд присуждает с другой стороны все понесенные по делу судебные расходы. Если иск удовлетворен частично, то расходы присуждаются истцу пропорционально размеру удовлетворенных судом исковых требований, а ответчику – пропорционально той части исковых требований, в которой истцу отказано. </w:t>
      </w:r>
    </w:p>
    <w:p w14:paraId="18645297" w14:textId="77777777" w:rsidR="00222B15"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силу требований подпунктов 1,7 пункта 1 статьи 610 Налогового Кодекса,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 - если иное не установлено настоящим </w:t>
      </w:r>
      <w:r w:rsidRPr="00603F99">
        <w:rPr>
          <w:rFonts w:ascii="Times New Roman" w:hAnsi="Times New Roman" w:cs="Times New Roman"/>
          <w:sz w:val="28"/>
          <w:szCs w:val="28"/>
        </w:rPr>
        <w:lastRenderedPageBreak/>
        <w:t xml:space="preserve">пунктом, с исковых заявлений имущественного характера: для физических лиц – 1 процент от суммы иска; для юридических лиц – 3 процента от суммы иска. -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 </w:t>
      </w:r>
    </w:p>
    <w:p w14:paraId="0EA7E3C6" w14:textId="77777777" w:rsidR="0062035C"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силу требований пункта 1 статьи 113 ГПК,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w:t>
      </w:r>
    </w:p>
    <w:p w14:paraId="17CEE541" w14:textId="77777777" w:rsidR="0062035C"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По имущественным требованиям общая сумма этих расходов не 6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 </w:t>
      </w:r>
    </w:p>
    <w:p w14:paraId="0636AB0B" w14:textId="77777777" w:rsidR="00A245AB"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 xml:space="preserve">В связи с изложенным, судебная коллегия считает необходимым взыскать с ответчика в пользу истца понесенные расходы по оплате государственной пошлины 1.500 тенге, услуг почты в сумме 580 тенге, по оплате помощи представителя в сумме 15.000 тенге. </w:t>
      </w:r>
    </w:p>
    <w:p w14:paraId="1B5FFADA" w14:textId="47F1A190" w:rsidR="00045624" w:rsidRPr="00603F99" w:rsidRDefault="00603F99" w:rsidP="00D254DA">
      <w:pPr>
        <w:ind w:firstLine="360"/>
        <w:jc w:val="both"/>
        <w:rPr>
          <w:rFonts w:ascii="Times New Roman" w:hAnsi="Times New Roman" w:cs="Times New Roman"/>
          <w:sz w:val="28"/>
          <w:szCs w:val="28"/>
        </w:rPr>
      </w:pPr>
      <w:r w:rsidRPr="00603F99">
        <w:rPr>
          <w:rFonts w:ascii="Times New Roman" w:hAnsi="Times New Roman" w:cs="Times New Roman"/>
          <w:sz w:val="28"/>
          <w:szCs w:val="28"/>
        </w:rPr>
        <w:t>Доводы поданной апелляционной жалобы, суд апелляционной инстанции считает обоснованными в части. Руководствуясь подпунктом 2 статьи 424, статьями 425-427, 434-437 ГПК, суд апелляционной инстанции, П О С Т А Н О В И Л : Решение Житикаринского районного суда Костанайской области от 14 июня 2021 года, по данному гражданскому делу - изменить, в части отказа Ж</w:t>
      </w:r>
      <w:r w:rsidR="00A245AB">
        <w:rPr>
          <w:rFonts w:ascii="Times New Roman" w:hAnsi="Times New Roman" w:cs="Times New Roman"/>
          <w:sz w:val="28"/>
          <w:szCs w:val="28"/>
        </w:rPr>
        <w:t>.</w:t>
      </w:r>
      <w:r w:rsidRPr="00603F99">
        <w:rPr>
          <w:rFonts w:ascii="Times New Roman" w:hAnsi="Times New Roman" w:cs="Times New Roman"/>
          <w:sz w:val="28"/>
          <w:szCs w:val="28"/>
        </w:rPr>
        <w:t>М.Р. в удовлетворении требования к Т</w:t>
      </w:r>
      <w:r w:rsidR="00A245AB">
        <w:rPr>
          <w:rFonts w:ascii="Times New Roman" w:hAnsi="Times New Roman" w:cs="Times New Roman"/>
          <w:sz w:val="28"/>
          <w:szCs w:val="28"/>
        </w:rPr>
        <w:t>.</w:t>
      </w:r>
      <w:r w:rsidRPr="00603F99">
        <w:rPr>
          <w:rFonts w:ascii="Times New Roman" w:hAnsi="Times New Roman" w:cs="Times New Roman"/>
          <w:sz w:val="28"/>
          <w:szCs w:val="28"/>
        </w:rPr>
        <w:t>К.Н. о взыскании материального вреда в сумме 150.000 тенге решение отменить, вынести в этой части новое решение. Взыскать с Т</w:t>
      </w:r>
      <w:r w:rsidR="00682B0C">
        <w:rPr>
          <w:rFonts w:ascii="Times New Roman" w:hAnsi="Times New Roman" w:cs="Times New Roman"/>
          <w:sz w:val="28"/>
          <w:szCs w:val="28"/>
        </w:rPr>
        <w:t>.</w:t>
      </w:r>
      <w:r w:rsidRPr="00603F99">
        <w:rPr>
          <w:rFonts w:ascii="Times New Roman" w:hAnsi="Times New Roman" w:cs="Times New Roman"/>
          <w:sz w:val="28"/>
          <w:szCs w:val="28"/>
        </w:rPr>
        <w:t>К.Н. в пользу Ж</w:t>
      </w:r>
      <w:r w:rsidR="00682B0C">
        <w:rPr>
          <w:rFonts w:ascii="Times New Roman" w:hAnsi="Times New Roman" w:cs="Times New Roman"/>
          <w:sz w:val="28"/>
          <w:szCs w:val="28"/>
        </w:rPr>
        <w:t>.</w:t>
      </w:r>
      <w:r w:rsidRPr="00603F99">
        <w:rPr>
          <w:rFonts w:ascii="Times New Roman" w:hAnsi="Times New Roman" w:cs="Times New Roman"/>
          <w:sz w:val="28"/>
          <w:szCs w:val="28"/>
        </w:rPr>
        <w:t>М.Р. причиненный материальный вред в сумме 150.000 (сто пятьдесят тысяч) тенге, понесенные судебные расходы: по оплате государственной пошлины 1.500 (одна тысяча пятьсот) тенге, услуг почты в сумме 580 (пятьсот восемьдесят) тенге, по оплате помощи представителя в сумме 15.000 (пятнадцать тысяч) тенге.</w:t>
      </w:r>
    </w:p>
    <w:p w14:paraId="3FCDA727" w14:textId="77777777" w:rsidR="00045624" w:rsidRPr="00603F99" w:rsidRDefault="00045624"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w:t>
      </w:r>
      <w:hyperlink r:id="rId6" w:history="1">
        <w:r w:rsidRPr="00603F99">
          <w:rPr>
            <w:rStyle w:val="a8"/>
            <w:rFonts w:ascii="Times New Roman" w:hAnsi="Times New Roman" w:cs="Times New Roman"/>
            <w:sz w:val="28"/>
            <w:szCs w:val="28"/>
          </w:rPr>
          <w:t>Адвокат</w:t>
        </w:r>
      </w:hyperlink>
      <w:r w:rsidRPr="00603F99">
        <w:rPr>
          <w:rFonts w:ascii="Times New Roman" w:hAnsi="Times New Roman" w:cs="Times New Roman"/>
          <w:sz w:val="28"/>
          <w:szCs w:val="28"/>
        </w:rPr>
        <w:t xml:space="preserve"> #Юрист #Юридическая услуга #Защита Компания #</w:t>
      </w:r>
      <w:hyperlink r:id="rId7" w:history="1">
        <w:r w:rsidRPr="00603F99">
          <w:rPr>
            <w:rStyle w:val="a8"/>
            <w:rFonts w:ascii="Times New Roman" w:hAnsi="Times New Roman" w:cs="Times New Roman"/>
            <w:sz w:val="28"/>
            <w:szCs w:val="28"/>
          </w:rPr>
          <w:t>Адвокатская контора</w:t>
        </w:r>
      </w:hyperlink>
      <w:r w:rsidRPr="00603F99">
        <w:rPr>
          <w:rFonts w:ascii="Times New Roman" w:hAnsi="Times New Roman" w:cs="Times New Roman"/>
          <w:sz w:val="28"/>
          <w:szCs w:val="28"/>
        </w:rPr>
        <w:t xml:space="preserve"> #Гражданские #Уголовные #Административные #Арбитражные дела споры #Алматы #Казахстан </w:t>
      </w:r>
    </w:p>
    <w:p w14:paraId="3EAEA8C9" w14:textId="77777777" w:rsidR="00045624" w:rsidRPr="00603F99" w:rsidRDefault="00045624" w:rsidP="00603F99">
      <w:pPr>
        <w:ind w:firstLine="360"/>
        <w:jc w:val="both"/>
        <w:rPr>
          <w:rFonts w:ascii="Times New Roman" w:hAnsi="Times New Roman" w:cs="Times New Roman"/>
          <w:sz w:val="28"/>
          <w:szCs w:val="28"/>
        </w:rPr>
      </w:pPr>
      <w:r w:rsidRPr="00603F99">
        <w:rPr>
          <w:rFonts w:ascii="Times New Roman" w:hAnsi="Times New Roman" w:cs="Times New Roman"/>
          <w:sz w:val="28"/>
          <w:szCs w:val="28"/>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603F99" w:rsidRDefault="00045624" w:rsidP="00603F99">
      <w:pPr>
        <w:jc w:val="both"/>
        <w:rPr>
          <w:rFonts w:ascii="Times New Roman" w:hAnsi="Times New Roman" w:cs="Times New Roman"/>
          <w:sz w:val="28"/>
          <w:szCs w:val="28"/>
        </w:rPr>
      </w:pPr>
    </w:p>
    <w:sectPr w:rsidR="00045624" w:rsidRPr="00603F9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6523A"/>
    <w:rsid w:val="00083426"/>
    <w:rsid w:val="000E41F1"/>
    <w:rsid w:val="000E6A38"/>
    <w:rsid w:val="00152128"/>
    <w:rsid w:val="001539CF"/>
    <w:rsid w:val="00193E1B"/>
    <w:rsid w:val="001A0EB3"/>
    <w:rsid w:val="001C5801"/>
    <w:rsid w:val="001E09DC"/>
    <w:rsid w:val="002151B5"/>
    <w:rsid w:val="00222B15"/>
    <w:rsid w:val="00225C18"/>
    <w:rsid w:val="002570B0"/>
    <w:rsid w:val="002706B8"/>
    <w:rsid w:val="002A1A72"/>
    <w:rsid w:val="002B659E"/>
    <w:rsid w:val="002F279C"/>
    <w:rsid w:val="0032236B"/>
    <w:rsid w:val="00327D34"/>
    <w:rsid w:val="00327E86"/>
    <w:rsid w:val="00342C6C"/>
    <w:rsid w:val="00350E17"/>
    <w:rsid w:val="00396063"/>
    <w:rsid w:val="003B24E4"/>
    <w:rsid w:val="003C77EA"/>
    <w:rsid w:val="003E3623"/>
    <w:rsid w:val="004315B5"/>
    <w:rsid w:val="00442855"/>
    <w:rsid w:val="00443536"/>
    <w:rsid w:val="004B4FC6"/>
    <w:rsid w:val="005449AA"/>
    <w:rsid w:val="005806E7"/>
    <w:rsid w:val="00587BA3"/>
    <w:rsid w:val="00597512"/>
    <w:rsid w:val="005B4DC1"/>
    <w:rsid w:val="00603F99"/>
    <w:rsid w:val="0062035C"/>
    <w:rsid w:val="006442D7"/>
    <w:rsid w:val="00682B0C"/>
    <w:rsid w:val="006B0A4D"/>
    <w:rsid w:val="006C133E"/>
    <w:rsid w:val="006E2D0A"/>
    <w:rsid w:val="006E362E"/>
    <w:rsid w:val="00702393"/>
    <w:rsid w:val="00722D19"/>
    <w:rsid w:val="00730B6D"/>
    <w:rsid w:val="00771E5B"/>
    <w:rsid w:val="008145BB"/>
    <w:rsid w:val="00825840"/>
    <w:rsid w:val="008639D1"/>
    <w:rsid w:val="0087069D"/>
    <w:rsid w:val="008A7236"/>
    <w:rsid w:val="008E7DF6"/>
    <w:rsid w:val="008F4E8E"/>
    <w:rsid w:val="0091354D"/>
    <w:rsid w:val="00934A52"/>
    <w:rsid w:val="0094655E"/>
    <w:rsid w:val="00975907"/>
    <w:rsid w:val="009E6904"/>
    <w:rsid w:val="00A23573"/>
    <w:rsid w:val="00A245AB"/>
    <w:rsid w:val="00A45B15"/>
    <w:rsid w:val="00B31BDB"/>
    <w:rsid w:val="00BB21D5"/>
    <w:rsid w:val="00BD7730"/>
    <w:rsid w:val="00BE4F29"/>
    <w:rsid w:val="00C06205"/>
    <w:rsid w:val="00C16D9C"/>
    <w:rsid w:val="00CB275A"/>
    <w:rsid w:val="00CF5BD5"/>
    <w:rsid w:val="00D02DFB"/>
    <w:rsid w:val="00D254DA"/>
    <w:rsid w:val="00D93947"/>
    <w:rsid w:val="00DB660C"/>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2305</Words>
  <Characters>13144</Characters>
  <Application>Microsoft Office Word</Application>
  <DocSecurity>0</DocSecurity>
  <Lines>109</Lines>
  <Paragraphs>30</Paragraphs>
  <ScaleCrop>false</ScaleCrop>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71</cp:revision>
  <cp:lastPrinted>2021-08-17T09:15:00Z</cp:lastPrinted>
  <dcterms:created xsi:type="dcterms:W3CDTF">2021-08-13T09:00:00Z</dcterms:created>
  <dcterms:modified xsi:type="dcterms:W3CDTF">2022-10-05T14:30:00Z</dcterms:modified>
</cp:coreProperties>
</file>