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203900C5" w:rsidR="3759A7B7" w:rsidRPr="00606C77" w:rsidRDefault="007A1021" w:rsidP="00606C7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06C77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="00E06C2C" w:rsidRPr="00606C77">
        <w:rPr>
          <w:rFonts w:ascii="Times New Roman" w:hAnsi="Times New Roman" w:cs="Times New Roman"/>
          <w:b/>
          <w:bCs/>
          <w:sz w:val="24"/>
          <w:szCs w:val="24"/>
        </w:rPr>
        <w:t>ачислени</w:t>
      </w:r>
      <w:r w:rsidRPr="00606C77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E06C2C" w:rsidRPr="00606C77">
        <w:rPr>
          <w:rFonts w:ascii="Times New Roman" w:hAnsi="Times New Roman" w:cs="Times New Roman"/>
          <w:b/>
          <w:bCs/>
          <w:sz w:val="24"/>
          <w:szCs w:val="24"/>
        </w:rPr>
        <w:t xml:space="preserve"> трудового стажа при оформлении пенсии</w:t>
      </w:r>
      <w:r w:rsidRPr="00606C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06C77" w:rsidRPr="00606C77">
        <w:rPr>
          <w:rFonts w:ascii="Times New Roman" w:hAnsi="Times New Roman" w:cs="Times New Roman"/>
          <w:b/>
          <w:bCs/>
          <w:sz w:val="24"/>
          <w:szCs w:val="24"/>
        </w:rPr>
        <w:t>|</w:t>
      </w:r>
      <w:r w:rsidR="00E06C2C" w:rsidRPr="00606C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B1AA4" w:rsidRPr="00606C77">
        <w:rPr>
          <w:rFonts w:ascii="Times New Roman" w:hAnsi="Times New Roman" w:cs="Times New Roman"/>
          <w:b/>
          <w:bCs/>
          <w:sz w:val="24"/>
          <w:szCs w:val="24"/>
        </w:rPr>
        <w:t xml:space="preserve">установлении </w:t>
      </w:r>
      <w:proofErr w:type="gramStart"/>
      <w:r w:rsidR="003B1AA4" w:rsidRPr="00606C77">
        <w:rPr>
          <w:rFonts w:ascii="Times New Roman" w:hAnsi="Times New Roman" w:cs="Times New Roman"/>
          <w:b/>
          <w:bCs/>
          <w:sz w:val="24"/>
          <w:szCs w:val="24"/>
        </w:rPr>
        <w:t>факта</w:t>
      </w:r>
      <w:proofErr w:type="gramEnd"/>
      <w:r w:rsidR="003B1AA4" w:rsidRPr="00606C77">
        <w:rPr>
          <w:rFonts w:ascii="Times New Roman" w:hAnsi="Times New Roman" w:cs="Times New Roman"/>
          <w:b/>
          <w:bCs/>
          <w:sz w:val="24"/>
          <w:szCs w:val="24"/>
        </w:rPr>
        <w:t xml:space="preserve"> имеющего юридическое значение</w:t>
      </w:r>
    </w:p>
    <w:p w14:paraId="1B5FFADA" w14:textId="4B13E06E" w:rsidR="00045624" w:rsidRPr="00D2130C" w:rsidRDefault="00045624" w:rsidP="00D2130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B94FF8" w14:textId="77777777" w:rsidR="00CA6C64" w:rsidRDefault="00B25E4E" w:rsidP="00D2130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Суд </w:t>
      </w:r>
      <w:r w:rsidR="00D2130C" w:rsidRPr="00D2130C">
        <w:rPr>
          <w:rFonts w:ascii="Times New Roman" w:hAnsi="Times New Roman" w:cs="Times New Roman"/>
          <w:sz w:val="24"/>
          <w:szCs w:val="24"/>
        </w:rPr>
        <w:t>рассмотрел в предварительном судебном заседании гражданское дело по иску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130C" w:rsidRPr="00D2130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D2130C" w:rsidRPr="00D2130C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.</w:t>
      </w:r>
      <w:r w:rsidR="00D2130C" w:rsidRPr="00D2130C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.</w:t>
      </w:r>
      <w:r w:rsidR="00D2130C" w:rsidRPr="00D2130C">
        <w:rPr>
          <w:rFonts w:ascii="Times New Roman" w:hAnsi="Times New Roman" w:cs="Times New Roman"/>
          <w:sz w:val="24"/>
          <w:szCs w:val="24"/>
        </w:rPr>
        <w:t xml:space="preserve"> ЗАИНТЕРЕСОВАННЫЕ ЛИЦА: РГУ «Департамент комитета труда, социальной защиты и миграции Министерства здравоохранения и социального развития Республики Казахстан по Костанайской области»</w:t>
      </w:r>
      <w:r w:rsidR="00CA6C64">
        <w:rPr>
          <w:rFonts w:ascii="Times New Roman" w:hAnsi="Times New Roman" w:cs="Times New Roman"/>
          <w:sz w:val="24"/>
          <w:szCs w:val="24"/>
        </w:rPr>
        <w:t xml:space="preserve">, </w:t>
      </w:r>
      <w:r w:rsidR="00D2130C" w:rsidRPr="00D2130C">
        <w:rPr>
          <w:rFonts w:ascii="Times New Roman" w:hAnsi="Times New Roman" w:cs="Times New Roman"/>
          <w:sz w:val="24"/>
          <w:szCs w:val="24"/>
        </w:rPr>
        <w:t xml:space="preserve">об установлении юридического факта. </w:t>
      </w:r>
    </w:p>
    <w:p w14:paraId="38F68974" w14:textId="77777777" w:rsidR="008836B8" w:rsidRDefault="00D2130C" w:rsidP="00D2130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2130C">
        <w:rPr>
          <w:rFonts w:ascii="Times New Roman" w:hAnsi="Times New Roman" w:cs="Times New Roman"/>
          <w:sz w:val="24"/>
          <w:szCs w:val="24"/>
        </w:rPr>
        <w:t>И</w:t>
      </w:r>
      <w:r w:rsidR="00CA6C64">
        <w:rPr>
          <w:rFonts w:ascii="Times New Roman" w:hAnsi="Times New Roman" w:cs="Times New Roman"/>
          <w:sz w:val="24"/>
          <w:szCs w:val="24"/>
        </w:rPr>
        <w:t>.</w:t>
      </w:r>
      <w:r w:rsidRPr="00D2130C">
        <w:rPr>
          <w:rFonts w:ascii="Times New Roman" w:hAnsi="Times New Roman" w:cs="Times New Roman"/>
          <w:sz w:val="24"/>
          <w:szCs w:val="24"/>
        </w:rPr>
        <w:t>Г.З. является супругой И</w:t>
      </w:r>
      <w:r w:rsidR="00CA6C64">
        <w:rPr>
          <w:rFonts w:ascii="Times New Roman" w:hAnsi="Times New Roman" w:cs="Times New Roman"/>
          <w:sz w:val="24"/>
          <w:szCs w:val="24"/>
        </w:rPr>
        <w:t>.</w:t>
      </w:r>
      <w:r w:rsidRPr="00D2130C">
        <w:rPr>
          <w:rFonts w:ascii="Times New Roman" w:hAnsi="Times New Roman" w:cs="Times New Roman"/>
          <w:sz w:val="24"/>
          <w:szCs w:val="24"/>
        </w:rPr>
        <w:t>А.О., что подтверждается свидетельством о браке. И</w:t>
      </w:r>
      <w:r w:rsidR="00CA6C64">
        <w:rPr>
          <w:rFonts w:ascii="Times New Roman" w:hAnsi="Times New Roman" w:cs="Times New Roman"/>
          <w:sz w:val="24"/>
          <w:szCs w:val="24"/>
        </w:rPr>
        <w:t>.</w:t>
      </w:r>
      <w:r w:rsidRPr="00D2130C">
        <w:rPr>
          <w:rFonts w:ascii="Times New Roman" w:hAnsi="Times New Roman" w:cs="Times New Roman"/>
          <w:sz w:val="24"/>
          <w:szCs w:val="24"/>
        </w:rPr>
        <w:t xml:space="preserve">А.О. впервые освидетельствовался с 31 октября 1989 года по 12 мая 1994 года, ему установлена первая группа инвалидности. Выдана справа об инвалидности КС № 261053, ЦП№164712. </w:t>
      </w:r>
    </w:p>
    <w:p w14:paraId="22660829" w14:textId="77777777" w:rsidR="003B1AA4" w:rsidRDefault="00D2130C" w:rsidP="00D2130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2130C">
        <w:rPr>
          <w:rFonts w:ascii="Times New Roman" w:hAnsi="Times New Roman" w:cs="Times New Roman"/>
          <w:sz w:val="24"/>
          <w:szCs w:val="24"/>
        </w:rPr>
        <w:t>Согласно свидетельству о смерти И</w:t>
      </w:r>
      <w:r w:rsidR="008836B8">
        <w:rPr>
          <w:rFonts w:ascii="Times New Roman" w:hAnsi="Times New Roman" w:cs="Times New Roman"/>
          <w:sz w:val="24"/>
          <w:szCs w:val="24"/>
        </w:rPr>
        <w:t>.</w:t>
      </w:r>
      <w:r w:rsidRPr="00D2130C">
        <w:rPr>
          <w:rFonts w:ascii="Times New Roman" w:hAnsi="Times New Roman" w:cs="Times New Roman"/>
          <w:sz w:val="24"/>
          <w:szCs w:val="24"/>
        </w:rPr>
        <w:t>А.О. умер 26 января 2005 года. И</w:t>
      </w:r>
      <w:r w:rsidR="008836B8">
        <w:rPr>
          <w:rFonts w:ascii="Times New Roman" w:hAnsi="Times New Roman" w:cs="Times New Roman"/>
          <w:sz w:val="24"/>
          <w:szCs w:val="24"/>
        </w:rPr>
        <w:t>.</w:t>
      </w:r>
      <w:r w:rsidRPr="00D2130C">
        <w:rPr>
          <w:rFonts w:ascii="Times New Roman" w:hAnsi="Times New Roman" w:cs="Times New Roman"/>
          <w:sz w:val="24"/>
          <w:szCs w:val="24"/>
        </w:rPr>
        <w:t>Г.З. обратилась с заявлением об установлении факта, имеющего юридическое значение, - ухода за супругом инвалидом И</w:t>
      </w:r>
      <w:r w:rsidR="003B1AA4">
        <w:rPr>
          <w:rFonts w:ascii="Times New Roman" w:hAnsi="Times New Roman" w:cs="Times New Roman"/>
          <w:sz w:val="24"/>
          <w:szCs w:val="24"/>
        </w:rPr>
        <w:t>.</w:t>
      </w:r>
      <w:r w:rsidRPr="00D2130C">
        <w:rPr>
          <w:rFonts w:ascii="Times New Roman" w:hAnsi="Times New Roman" w:cs="Times New Roman"/>
          <w:sz w:val="24"/>
          <w:szCs w:val="24"/>
        </w:rPr>
        <w:t xml:space="preserve">А.О. в период с 1996 года по день его смерти. </w:t>
      </w:r>
    </w:p>
    <w:p w14:paraId="3542408A" w14:textId="77777777" w:rsidR="00E06C2C" w:rsidRDefault="00D2130C" w:rsidP="00D2130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2130C">
        <w:rPr>
          <w:rFonts w:ascii="Times New Roman" w:hAnsi="Times New Roman" w:cs="Times New Roman"/>
          <w:sz w:val="24"/>
          <w:szCs w:val="24"/>
        </w:rPr>
        <w:t>В судебном заседании И</w:t>
      </w:r>
      <w:r w:rsidR="003B1AA4">
        <w:rPr>
          <w:rFonts w:ascii="Times New Roman" w:hAnsi="Times New Roman" w:cs="Times New Roman"/>
          <w:sz w:val="24"/>
          <w:szCs w:val="24"/>
        </w:rPr>
        <w:t>.</w:t>
      </w:r>
      <w:r w:rsidRPr="00D2130C">
        <w:rPr>
          <w:rFonts w:ascii="Times New Roman" w:hAnsi="Times New Roman" w:cs="Times New Roman"/>
          <w:sz w:val="24"/>
          <w:szCs w:val="24"/>
        </w:rPr>
        <w:t xml:space="preserve">Г.З. требования поддержала и просил установить факт ухода за супругом инвалидом. Ей необходимо для начисления трудового стажа при оформлении пенсии. С момента 2 заболевания супруга она не работала, так как необходимо было постоянно ухаживать за ним. </w:t>
      </w:r>
    </w:p>
    <w:p w14:paraId="448A499D" w14:textId="77777777" w:rsidR="00E06C2C" w:rsidRDefault="00D2130C" w:rsidP="00D2130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2130C">
        <w:rPr>
          <w:rFonts w:ascii="Times New Roman" w:hAnsi="Times New Roman" w:cs="Times New Roman"/>
          <w:sz w:val="24"/>
          <w:szCs w:val="24"/>
        </w:rPr>
        <w:t xml:space="preserve">Заинтересованное лицо РГУ «Департамент комитета труда, социальной защиты и миграции Министерства здравоохранения и социального развития Республики Казахстан по Костанайской области» извещены надлежащим образом. Поступило заявление о рассмотрении дела без их участия. Не возражают на удовлетворение требований. </w:t>
      </w:r>
    </w:p>
    <w:p w14:paraId="3BC4A391" w14:textId="77777777" w:rsidR="00E06C2C" w:rsidRDefault="00D2130C" w:rsidP="00D2130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2130C">
        <w:rPr>
          <w:rFonts w:ascii="Times New Roman" w:hAnsi="Times New Roman" w:cs="Times New Roman"/>
          <w:sz w:val="24"/>
          <w:szCs w:val="24"/>
        </w:rPr>
        <w:t xml:space="preserve">Согласно части 1 статьи 305 Гражданского процессуального кодекса Республики Казахстан (далее ГПК) суд устанавливает факты, от которых зависит возникновение, изменение или прекращение личных либо имущественных прав граждан или юридических лиц. </w:t>
      </w:r>
    </w:p>
    <w:p w14:paraId="4EB120A5" w14:textId="77777777" w:rsidR="00E06C2C" w:rsidRDefault="00D2130C" w:rsidP="00D2130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2130C">
        <w:rPr>
          <w:rFonts w:ascii="Times New Roman" w:hAnsi="Times New Roman" w:cs="Times New Roman"/>
          <w:sz w:val="24"/>
          <w:szCs w:val="24"/>
        </w:rPr>
        <w:t xml:space="preserve">Статьей 306 ГПК предусмотрено, что суд устанавливает факты, имеющие юридическое значение, лишь при невозможности получения заявителем в ином порядке надлежащих документов, удостоверяющих эти факты, либо при невозможности восстановления утраченных документов. </w:t>
      </w:r>
    </w:p>
    <w:p w14:paraId="2009819A" w14:textId="77777777" w:rsidR="00095FF8" w:rsidRDefault="00D2130C" w:rsidP="00D2130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2130C">
        <w:rPr>
          <w:rFonts w:ascii="Times New Roman" w:hAnsi="Times New Roman" w:cs="Times New Roman"/>
          <w:sz w:val="24"/>
          <w:szCs w:val="24"/>
        </w:rPr>
        <w:t xml:space="preserve">В соответствии с подпунктом 6 пункта 1 статьи 13 Закона Республики Казахстан «О пенсионном обеспечении в Республике Казахстан» (далее Закон) при исчислении трудового стажа для назначения пенсионных выплат из Центра засчитываются время ухода за инвалидом первой группы, одиноким инвалидом второй группы и пенсионером по возрасту, нуждающимися в посторонней помощи, а также престарелым, достигшим восьмидесятилетнего возраста. </w:t>
      </w:r>
    </w:p>
    <w:p w14:paraId="61F846A6" w14:textId="77777777" w:rsidR="00981A6B" w:rsidRDefault="00D2130C" w:rsidP="00D2130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2130C">
        <w:rPr>
          <w:rFonts w:ascii="Times New Roman" w:hAnsi="Times New Roman" w:cs="Times New Roman"/>
          <w:sz w:val="24"/>
          <w:szCs w:val="24"/>
        </w:rPr>
        <w:t xml:space="preserve">Подпунктом 2) пункта 4 Правил предоставления государственной базовой пенсионной выплаты за счет бюджетных средств, а также назначения осуществления пенсионных выплат по возрасту, государственных социальных пособий по инвалидности, по случаю потери кормильца, государственных специальных пособий, утверждённых Приказом Министра здравоохранения и социального развития Республики Казахстан №223от 14 апреля 2015 года одним из документов подтверждающим стаж для назначения пенсионных выплат по возрасту является решение суда, подтверждающее факт осуществления и период ухода за инвалидом первой группы, одиноким инвалидом второй группы и пенсионером по возрасту, нуждающихся </w:t>
      </w:r>
      <w:r w:rsidRPr="00D2130C">
        <w:rPr>
          <w:rFonts w:ascii="Times New Roman" w:hAnsi="Times New Roman" w:cs="Times New Roman"/>
          <w:sz w:val="24"/>
          <w:szCs w:val="24"/>
        </w:rPr>
        <w:lastRenderedPageBreak/>
        <w:t>в посторонней помощи, престарелым, достигшим восьмидесятилетнего возраста, ребенком</w:t>
      </w:r>
      <w:r w:rsidRPr="00D2130C">
        <w:rPr>
          <w:rFonts w:ascii="Times New Roman" w:hAnsi="Times New Roman" w:cs="Times New Roman"/>
          <w:sz w:val="24"/>
          <w:szCs w:val="24"/>
        </w:rPr>
        <w:t xml:space="preserve">инвалидом в возрасте до шестнадцати лет. </w:t>
      </w:r>
    </w:p>
    <w:p w14:paraId="08CFC7A1" w14:textId="77777777" w:rsidR="007D103C" w:rsidRDefault="00D2130C" w:rsidP="00D2130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2130C">
        <w:rPr>
          <w:rFonts w:ascii="Times New Roman" w:hAnsi="Times New Roman" w:cs="Times New Roman"/>
          <w:sz w:val="24"/>
          <w:szCs w:val="24"/>
        </w:rPr>
        <w:t xml:space="preserve">В соответствии с подпунктом 9) пункта 2 статьи 4 Закона в стаж участия в пенсионной системе при предоставлении государственной базовой пенсионной выплаты засчитывается время ухода за инвалидом первой группы, одиноким инвалидом второй группы и пенсионером по 3 возрасту, нуждающимися в посторонней помощи, а также за престарелым, достигшим восьмидесятилетнего возраста. </w:t>
      </w:r>
    </w:p>
    <w:p w14:paraId="10BB6AA5" w14:textId="77777777" w:rsidR="00127E22" w:rsidRDefault="00D2130C" w:rsidP="00D2130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2130C">
        <w:rPr>
          <w:rFonts w:ascii="Times New Roman" w:hAnsi="Times New Roman" w:cs="Times New Roman"/>
          <w:sz w:val="24"/>
          <w:szCs w:val="24"/>
        </w:rPr>
        <w:t>В суде установлено, согласно свидетельству о заключении брака И</w:t>
      </w:r>
      <w:r w:rsidR="007D103C">
        <w:rPr>
          <w:rFonts w:ascii="Times New Roman" w:hAnsi="Times New Roman" w:cs="Times New Roman"/>
          <w:sz w:val="24"/>
          <w:szCs w:val="24"/>
        </w:rPr>
        <w:t>.</w:t>
      </w:r>
      <w:r w:rsidRPr="00D2130C">
        <w:rPr>
          <w:rFonts w:ascii="Times New Roman" w:hAnsi="Times New Roman" w:cs="Times New Roman"/>
          <w:sz w:val="24"/>
          <w:szCs w:val="24"/>
        </w:rPr>
        <w:t>А</w:t>
      </w:r>
      <w:r w:rsidR="007D103C">
        <w:rPr>
          <w:rFonts w:ascii="Times New Roman" w:hAnsi="Times New Roman" w:cs="Times New Roman"/>
          <w:sz w:val="24"/>
          <w:szCs w:val="24"/>
        </w:rPr>
        <w:t>.</w:t>
      </w:r>
      <w:r w:rsidRPr="00D2130C">
        <w:rPr>
          <w:rFonts w:ascii="Times New Roman" w:hAnsi="Times New Roman" w:cs="Times New Roman"/>
          <w:sz w:val="24"/>
          <w:szCs w:val="24"/>
        </w:rPr>
        <w:t>О</w:t>
      </w:r>
      <w:r w:rsidR="007D103C">
        <w:rPr>
          <w:rFonts w:ascii="Times New Roman" w:hAnsi="Times New Roman" w:cs="Times New Roman"/>
          <w:sz w:val="24"/>
          <w:szCs w:val="24"/>
        </w:rPr>
        <w:t>.</w:t>
      </w:r>
      <w:r w:rsidRPr="00D2130C">
        <w:rPr>
          <w:rFonts w:ascii="Times New Roman" w:hAnsi="Times New Roman" w:cs="Times New Roman"/>
          <w:sz w:val="24"/>
          <w:szCs w:val="24"/>
        </w:rPr>
        <w:t xml:space="preserve">, является супругом </w:t>
      </w:r>
      <w:proofErr w:type="gramStart"/>
      <w:r w:rsidRPr="00D2130C">
        <w:rPr>
          <w:rFonts w:ascii="Times New Roman" w:hAnsi="Times New Roman" w:cs="Times New Roman"/>
          <w:sz w:val="24"/>
          <w:szCs w:val="24"/>
        </w:rPr>
        <w:t>И</w:t>
      </w:r>
      <w:r w:rsidR="007D103C">
        <w:rPr>
          <w:rFonts w:ascii="Times New Roman" w:hAnsi="Times New Roman" w:cs="Times New Roman"/>
          <w:sz w:val="24"/>
          <w:szCs w:val="24"/>
        </w:rPr>
        <w:t>.</w:t>
      </w:r>
      <w:r w:rsidRPr="00D2130C">
        <w:rPr>
          <w:rFonts w:ascii="Times New Roman" w:hAnsi="Times New Roman" w:cs="Times New Roman"/>
          <w:sz w:val="24"/>
          <w:szCs w:val="24"/>
        </w:rPr>
        <w:t>Г</w:t>
      </w:r>
      <w:r w:rsidR="007D103C">
        <w:rPr>
          <w:rFonts w:ascii="Times New Roman" w:hAnsi="Times New Roman" w:cs="Times New Roman"/>
          <w:sz w:val="24"/>
          <w:szCs w:val="24"/>
        </w:rPr>
        <w:t>.</w:t>
      </w:r>
      <w:r w:rsidRPr="00D2130C">
        <w:rPr>
          <w:rFonts w:ascii="Times New Roman" w:hAnsi="Times New Roman" w:cs="Times New Roman"/>
          <w:sz w:val="24"/>
          <w:szCs w:val="24"/>
        </w:rPr>
        <w:t>З</w:t>
      </w:r>
      <w:r w:rsidR="007D103C">
        <w:rPr>
          <w:rFonts w:ascii="Times New Roman" w:hAnsi="Times New Roman" w:cs="Times New Roman"/>
          <w:sz w:val="24"/>
          <w:szCs w:val="24"/>
        </w:rPr>
        <w:t>.</w:t>
      </w:r>
      <w:r w:rsidRPr="00D2130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2130C">
        <w:rPr>
          <w:rFonts w:ascii="Times New Roman" w:hAnsi="Times New Roman" w:cs="Times New Roman"/>
          <w:sz w:val="24"/>
          <w:szCs w:val="24"/>
        </w:rPr>
        <w:t xml:space="preserve"> Далее, согласно справке И</w:t>
      </w:r>
      <w:r w:rsidR="007D103C">
        <w:rPr>
          <w:rFonts w:ascii="Times New Roman" w:hAnsi="Times New Roman" w:cs="Times New Roman"/>
          <w:sz w:val="24"/>
          <w:szCs w:val="24"/>
        </w:rPr>
        <w:t>.</w:t>
      </w:r>
      <w:r w:rsidRPr="00D2130C">
        <w:rPr>
          <w:rFonts w:ascii="Times New Roman" w:hAnsi="Times New Roman" w:cs="Times New Roman"/>
          <w:sz w:val="24"/>
          <w:szCs w:val="24"/>
        </w:rPr>
        <w:t xml:space="preserve">А.О. впервые освидетельствовался с 31 октября 1989 года по 12 мая 1994 года, ему установлена первая группа инвалидности. Выдана справа об инвалидности КС № 261053, ЦП№164712. Согласно справке об инвалидности № 188, он является инвалидом первой группы, нуждается в постоянном постороннем уходе. </w:t>
      </w:r>
    </w:p>
    <w:p w14:paraId="2C15F246" w14:textId="77777777" w:rsidR="003B5485" w:rsidRDefault="00D2130C" w:rsidP="00D2130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2130C">
        <w:rPr>
          <w:rFonts w:ascii="Times New Roman" w:hAnsi="Times New Roman" w:cs="Times New Roman"/>
          <w:sz w:val="24"/>
          <w:szCs w:val="24"/>
        </w:rPr>
        <w:t>Свидетели Ж</w:t>
      </w:r>
      <w:r w:rsidR="00127E22">
        <w:rPr>
          <w:rFonts w:ascii="Times New Roman" w:hAnsi="Times New Roman" w:cs="Times New Roman"/>
          <w:sz w:val="24"/>
          <w:szCs w:val="24"/>
        </w:rPr>
        <w:t>.</w:t>
      </w:r>
      <w:r w:rsidRPr="00D2130C">
        <w:rPr>
          <w:rFonts w:ascii="Times New Roman" w:hAnsi="Times New Roman" w:cs="Times New Roman"/>
          <w:sz w:val="24"/>
          <w:szCs w:val="24"/>
        </w:rPr>
        <w:t>Г.А., И</w:t>
      </w:r>
      <w:r w:rsidR="00127E22">
        <w:rPr>
          <w:rFonts w:ascii="Times New Roman" w:hAnsi="Times New Roman" w:cs="Times New Roman"/>
          <w:sz w:val="24"/>
          <w:szCs w:val="24"/>
        </w:rPr>
        <w:t>.</w:t>
      </w:r>
      <w:r w:rsidRPr="00D2130C">
        <w:rPr>
          <w:rFonts w:ascii="Times New Roman" w:hAnsi="Times New Roman" w:cs="Times New Roman"/>
          <w:sz w:val="24"/>
          <w:szCs w:val="24"/>
        </w:rPr>
        <w:t>Ж.А. подтвердили, что И</w:t>
      </w:r>
      <w:r w:rsidR="00127E22">
        <w:rPr>
          <w:rFonts w:ascii="Times New Roman" w:hAnsi="Times New Roman" w:cs="Times New Roman"/>
          <w:sz w:val="24"/>
          <w:szCs w:val="24"/>
        </w:rPr>
        <w:t>.</w:t>
      </w:r>
      <w:r w:rsidRPr="00D2130C">
        <w:rPr>
          <w:rFonts w:ascii="Times New Roman" w:hAnsi="Times New Roman" w:cs="Times New Roman"/>
          <w:sz w:val="24"/>
          <w:szCs w:val="24"/>
        </w:rPr>
        <w:t xml:space="preserve">Г.З. оказывала супругу на дому медицинскую помощь, так как он действительно нуждался в постороннем уходе. Таким образом, судом </w:t>
      </w:r>
      <w:proofErr w:type="gramStart"/>
      <w:r w:rsidRPr="00D2130C">
        <w:rPr>
          <w:rFonts w:ascii="Times New Roman" w:hAnsi="Times New Roman" w:cs="Times New Roman"/>
          <w:sz w:val="24"/>
          <w:szCs w:val="24"/>
        </w:rPr>
        <w:t>установлено</w:t>
      </w:r>
      <w:proofErr w:type="gramEnd"/>
      <w:r w:rsidRPr="00D2130C">
        <w:rPr>
          <w:rFonts w:ascii="Times New Roman" w:hAnsi="Times New Roman" w:cs="Times New Roman"/>
          <w:sz w:val="24"/>
          <w:szCs w:val="24"/>
        </w:rPr>
        <w:t xml:space="preserve"> что, в период времени с 5 сентября 1996 год по день смерти 26 января 2005 года, заявитель, осуществляла уход за своим супругом, который был инвалидом первой группы. </w:t>
      </w:r>
    </w:p>
    <w:p w14:paraId="14D1558F" w14:textId="77777777" w:rsidR="003B5485" w:rsidRDefault="00D2130C" w:rsidP="00D2130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2130C">
        <w:rPr>
          <w:rFonts w:ascii="Times New Roman" w:hAnsi="Times New Roman" w:cs="Times New Roman"/>
          <w:sz w:val="24"/>
          <w:szCs w:val="24"/>
        </w:rPr>
        <w:t xml:space="preserve">Установить указанный юридический факт по уходу за инвалидом первой группы, ей необходимо для включения данного периода в трудовой стаж для назначения пенсионных выплат по возрасту. </w:t>
      </w:r>
    </w:p>
    <w:p w14:paraId="5495C95B" w14:textId="1C138BF5" w:rsidR="00045624" w:rsidRPr="00D2130C" w:rsidRDefault="00D2130C" w:rsidP="00D2130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2130C">
        <w:rPr>
          <w:rFonts w:ascii="Times New Roman" w:hAnsi="Times New Roman" w:cs="Times New Roman"/>
          <w:sz w:val="24"/>
          <w:szCs w:val="24"/>
        </w:rPr>
        <w:t xml:space="preserve">Руководствуясь статьями </w:t>
      </w:r>
      <w:proofErr w:type="gramStart"/>
      <w:r w:rsidRPr="00D2130C">
        <w:rPr>
          <w:rFonts w:ascii="Times New Roman" w:hAnsi="Times New Roman" w:cs="Times New Roman"/>
          <w:sz w:val="24"/>
          <w:szCs w:val="24"/>
        </w:rPr>
        <w:t>223-226</w:t>
      </w:r>
      <w:proofErr w:type="gramEnd"/>
      <w:r w:rsidRPr="00D2130C">
        <w:rPr>
          <w:rFonts w:ascii="Times New Roman" w:hAnsi="Times New Roman" w:cs="Times New Roman"/>
          <w:sz w:val="24"/>
          <w:szCs w:val="24"/>
        </w:rPr>
        <w:t xml:space="preserve"> ГПК РК, суд РЕШИЛ: Заявление И</w:t>
      </w:r>
      <w:r w:rsidR="003B5485">
        <w:rPr>
          <w:rFonts w:ascii="Times New Roman" w:hAnsi="Times New Roman" w:cs="Times New Roman"/>
          <w:sz w:val="24"/>
          <w:szCs w:val="24"/>
        </w:rPr>
        <w:t>.</w:t>
      </w:r>
      <w:r w:rsidRPr="00D2130C">
        <w:rPr>
          <w:rFonts w:ascii="Times New Roman" w:hAnsi="Times New Roman" w:cs="Times New Roman"/>
          <w:sz w:val="24"/>
          <w:szCs w:val="24"/>
        </w:rPr>
        <w:t>Г</w:t>
      </w:r>
      <w:r w:rsidR="003B5485">
        <w:rPr>
          <w:rFonts w:ascii="Times New Roman" w:hAnsi="Times New Roman" w:cs="Times New Roman"/>
          <w:sz w:val="24"/>
          <w:szCs w:val="24"/>
        </w:rPr>
        <w:t>.</w:t>
      </w:r>
      <w:r w:rsidRPr="00D2130C">
        <w:rPr>
          <w:rFonts w:ascii="Times New Roman" w:hAnsi="Times New Roman" w:cs="Times New Roman"/>
          <w:sz w:val="24"/>
          <w:szCs w:val="24"/>
        </w:rPr>
        <w:t>З</w:t>
      </w:r>
      <w:r w:rsidR="003B5485">
        <w:rPr>
          <w:rFonts w:ascii="Times New Roman" w:hAnsi="Times New Roman" w:cs="Times New Roman"/>
          <w:sz w:val="24"/>
          <w:szCs w:val="24"/>
        </w:rPr>
        <w:t>.</w:t>
      </w:r>
      <w:r w:rsidRPr="00D2130C">
        <w:rPr>
          <w:rFonts w:ascii="Times New Roman" w:hAnsi="Times New Roman" w:cs="Times New Roman"/>
          <w:sz w:val="24"/>
          <w:szCs w:val="24"/>
        </w:rPr>
        <w:t xml:space="preserve"> об установлении факта, имеющего юридическое значение по уходу за супругом инвалидом первой группы, - удовлетворить. Установить юридический факт ухода И</w:t>
      </w:r>
      <w:r w:rsidR="00BB2ACC">
        <w:rPr>
          <w:rFonts w:ascii="Times New Roman" w:hAnsi="Times New Roman" w:cs="Times New Roman"/>
          <w:sz w:val="24"/>
          <w:szCs w:val="24"/>
        </w:rPr>
        <w:t>.</w:t>
      </w:r>
      <w:r w:rsidRPr="00D2130C">
        <w:rPr>
          <w:rFonts w:ascii="Times New Roman" w:hAnsi="Times New Roman" w:cs="Times New Roman"/>
          <w:sz w:val="24"/>
          <w:szCs w:val="24"/>
        </w:rPr>
        <w:t>Г</w:t>
      </w:r>
      <w:r w:rsidR="00BB2ACC">
        <w:rPr>
          <w:rFonts w:ascii="Times New Roman" w:hAnsi="Times New Roman" w:cs="Times New Roman"/>
          <w:sz w:val="24"/>
          <w:szCs w:val="24"/>
        </w:rPr>
        <w:t>.</w:t>
      </w:r>
      <w:r w:rsidRPr="00D2130C">
        <w:rPr>
          <w:rFonts w:ascii="Times New Roman" w:hAnsi="Times New Roman" w:cs="Times New Roman"/>
          <w:sz w:val="24"/>
          <w:szCs w:val="24"/>
        </w:rPr>
        <w:t>З</w:t>
      </w:r>
      <w:r w:rsidR="00BB2ACC">
        <w:rPr>
          <w:rFonts w:ascii="Times New Roman" w:hAnsi="Times New Roman" w:cs="Times New Roman"/>
          <w:sz w:val="24"/>
          <w:szCs w:val="24"/>
        </w:rPr>
        <w:t>.</w:t>
      </w:r>
      <w:r w:rsidRPr="00D2130C">
        <w:rPr>
          <w:rFonts w:ascii="Times New Roman" w:hAnsi="Times New Roman" w:cs="Times New Roman"/>
          <w:sz w:val="24"/>
          <w:szCs w:val="24"/>
        </w:rPr>
        <w:t xml:space="preserve"> за инвалидом первой группы, за И</w:t>
      </w:r>
      <w:r w:rsidR="00BB2ACC">
        <w:rPr>
          <w:rFonts w:ascii="Times New Roman" w:hAnsi="Times New Roman" w:cs="Times New Roman"/>
          <w:sz w:val="24"/>
          <w:szCs w:val="24"/>
        </w:rPr>
        <w:t>.</w:t>
      </w:r>
      <w:r w:rsidRPr="00D2130C">
        <w:rPr>
          <w:rFonts w:ascii="Times New Roman" w:hAnsi="Times New Roman" w:cs="Times New Roman"/>
          <w:sz w:val="24"/>
          <w:szCs w:val="24"/>
        </w:rPr>
        <w:t>А</w:t>
      </w:r>
      <w:r w:rsidR="00BB2ACC">
        <w:rPr>
          <w:rFonts w:ascii="Times New Roman" w:hAnsi="Times New Roman" w:cs="Times New Roman"/>
          <w:sz w:val="24"/>
          <w:szCs w:val="24"/>
        </w:rPr>
        <w:t>.</w:t>
      </w:r>
      <w:r w:rsidRPr="00D2130C">
        <w:rPr>
          <w:rFonts w:ascii="Times New Roman" w:hAnsi="Times New Roman" w:cs="Times New Roman"/>
          <w:sz w:val="24"/>
          <w:szCs w:val="24"/>
        </w:rPr>
        <w:t>О</w:t>
      </w:r>
      <w:r w:rsidR="00BB2ACC">
        <w:rPr>
          <w:rFonts w:ascii="Times New Roman" w:hAnsi="Times New Roman" w:cs="Times New Roman"/>
          <w:sz w:val="24"/>
          <w:szCs w:val="24"/>
        </w:rPr>
        <w:t>.</w:t>
      </w:r>
      <w:r w:rsidRPr="00D2130C">
        <w:rPr>
          <w:rFonts w:ascii="Times New Roman" w:hAnsi="Times New Roman" w:cs="Times New Roman"/>
          <w:sz w:val="24"/>
          <w:szCs w:val="24"/>
        </w:rPr>
        <w:t xml:space="preserve"> 30 ноября 1961 года рождения в период с 5 сентября 1996 года по 26 января 2005 года.</w:t>
      </w:r>
    </w:p>
    <w:p w14:paraId="5BDF9FE7" w14:textId="77777777" w:rsidR="00730717" w:rsidRPr="00D2130C" w:rsidRDefault="00730717" w:rsidP="00D2130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2130C"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 w:rsidRPr="00D2130C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D2130C">
        <w:rPr>
          <w:rFonts w:ascii="Times New Roman" w:hAnsi="Times New Roman" w:cs="Times New Roman"/>
          <w:sz w:val="24"/>
          <w:szCs w:val="24"/>
        </w:rPr>
        <w:t xml:space="preserve"> Алматы </w:t>
      </w:r>
      <w:hyperlink r:id="rId6" w:history="1">
        <w:proofErr w:type="spellStart"/>
        <w:r w:rsidRPr="00D2130C">
          <w:rPr>
            <w:rStyle w:val="a8"/>
            <w:rFonts w:ascii="Times New Roman" w:hAnsi="Times New Roman" w:cs="Times New Roman"/>
            <w:sz w:val="24"/>
            <w:szCs w:val="24"/>
          </w:rPr>
          <w:t>Қорғаушы</w:t>
        </w:r>
        <w:proofErr w:type="spellEnd"/>
        <w:r w:rsidRPr="00D2130C">
          <w:rPr>
            <w:rStyle w:val="a8"/>
            <w:rFonts w:ascii="Times New Roman" w:hAnsi="Times New Roman" w:cs="Times New Roman"/>
            <w:sz w:val="24"/>
            <w:szCs w:val="24"/>
          </w:rPr>
          <w:t xml:space="preserve"> Алматы</w:t>
        </w:r>
      </w:hyperlink>
      <w:r w:rsidRPr="00D21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30C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D21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30C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D21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30C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D21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30C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D21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30C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D21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30C"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 w:rsidRPr="00D21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30C"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 w:rsidRPr="00D21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30C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D21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30C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D21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30C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D21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30C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21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30C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D21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30C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D21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30C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D2130C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D2130C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D21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30C"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 w:rsidRPr="00D21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30C"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 w:rsidRPr="00D21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30C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2130C"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 w:rsidRPr="00D2130C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21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30C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D21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30C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2130C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D2130C">
          <w:rPr>
            <w:rStyle w:val="a8"/>
            <w:rFonts w:ascii="Times New Roman" w:hAnsi="Times New Roman" w:cs="Times New Roman"/>
            <w:sz w:val="24"/>
            <w:szCs w:val="24"/>
          </w:rPr>
          <w:t>Адвокаттық</w:t>
        </w:r>
        <w:proofErr w:type="spellEnd"/>
        <w:r w:rsidRPr="00D2130C">
          <w:rPr>
            <w:rStyle w:val="a8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D2130C">
          <w:rPr>
            <w:rStyle w:val="a8"/>
            <w:rFonts w:ascii="Times New Roman" w:hAnsi="Times New Roman" w:cs="Times New Roman"/>
            <w:sz w:val="24"/>
            <w:szCs w:val="24"/>
          </w:rPr>
          <w:t>кеңсе</w:t>
        </w:r>
        <w:proofErr w:type="spellEnd"/>
        <w:r w:rsidRPr="00D2130C">
          <w:rPr>
            <w:rStyle w:val="a8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D2130C">
          <w:rPr>
            <w:rStyle w:val="a8"/>
            <w:rFonts w:ascii="Times New Roman" w:hAnsi="Times New Roman" w:cs="Times New Roman"/>
            <w:sz w:val="24"/>
            <w:szCs w:val="24"/>
          </w:rPr>
          <w:t>Қазақстан</w:t>
        </w:r>
        <w:proofErr w:type="spellEnd"/>
      </w:hyperlink>
      <w:r w:rsidRPr="00D21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2130C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D2130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2130C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proofErr w:type="gramEnd"/>
      <w:r w:rsidRPr="00D21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30C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D21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30C"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2D063EE1" w14:textId="77777777" w:rsidR="00730717" w:rsidRPr="00D2130C" w:rsidRDefault="00730717" w:rsidP="00D2130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D2130C">
        <w:rPr>
          <w:rFonts w:ascii="Times New Roman" w:hAnsi="Times New Roman" w:cs="Times New Roman"/>
          <w:sz w:val="24"/>
          <w:szCs w:val="24"/>
        </w:rPr>
        <w:t xml:space="preserve">Адвокат Алматы Юрист Алматы Адвокат Казахстан Юрист Казахстан Юридическая услуга </w:t>
      </w:r>
      <w:hyperlink r:id="rId8" w:history="1">
        <w:r w:rsidRPr="00D2130C">
          <w:rPr>
            <w:rStyle w:val="a8"/>
            <w:rFonts w:ascii="Times New Roman" w:hAnsi="Times New Roman" w:cs="Times New Roman"/>
            <w:sz w:val="24"/>
            <w:szCs w:val="24"/>
          </w:rPr>
          <w:t>Юридическая консультация</w:t>
        </w:r>
      </w:hyperlink>
      <w:r w:rsidRPr="00D2130C"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Адвокатская контора Юридическая компания Адвокат Казахстан Юрист Казахстан </w:t>
      </w:r>
      <w:hyperlink r:id="rId9" w:history="1">
        <w:r w:rsidRPr="00D2130C">
          <w:rPr>
            <w:rStyle w:val="a8"/>
            <w:rFonts w:ascii="Times New Roman" w:hAnsi="Times New Roman" w:cs="Times New Roman"/>
            <w:sz w:val="24"/>
            <w:szCs w:val="24"/>
          </w:rPr>
          <w:t>Юридическая компания Казахстан</w:t>
        </w:r>
      </w:hyperlink>
      <w:r w:rsidRPr="00D2130C">
        <w:rPr>
          <w:rFonts w:ascii="Times New Roman" w:hAnsi="Times New Roman" w:cs="Times New Roman"/>
          <w:sz w:val="24"/>
          <w:szCs w:val="24"/>
        </w:rPr>
        <w:t xml:space="preserve"> Адвокатская контора Казахстан </w:t>
      </w:r>
    </w:p>
    <w:p w14:paraId="5DD14194" w14:textId="77777777" w:rsidR="00045624" w:rsidRPr="00D2130C" w:rsidRDefault="00045624" w:rsidP="00D2130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D2130C" w:rsidSect="00327D34">
      <w:headerReference w:type="default" r:id="rId10"/>
      <w:footerReference w:type="default" r:id="rId1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95FF8"/>
    <w:rsid w:val="00127E22"/>
    <w:rsid w:val="00152128"/>
    <w:rsid w:val="001539CF"/>
    <w:rsid w:val="00193E1B"/>
    <w:rsid w:val="001C5801"/>
    <w:rsid w:val="002570B0"/>
    <w:rsid w:val="002706B8"/>
    <w:rsid w:val="002A1A72"/>
    <w:rsid w:val="002B659E"/>
    <w:rsid w:val="00327D34"/>
    <w:rsid w:val="00327E86"/>
    <w:rsid w:val="00396063"/>
    <w:rsid w:val="003B1AA4"/>
    <w:rsid w:val="003B5485"/>
    <w:rsid w:val="003C77EA"/>
    <w:rsid w:val="003E3623"/>
    <w:rsid w:val="00442855"/>
    <w:rsid w:val="005449AA"/>
    <w:rsid w:val="005B4DC1"/>
    <w:rsid w:val="00606C77"/>
    <w:rsid w:val="006B0A4D"/>
    <w:rsid w:val="006E2D0A"/>
    <w:rsid w:val="00702393"/>
    <w:rsid w:val="00722D19"/>
    <w:rsid w:val="00730717"/>
    <w:rsid w:val="007A1021"/>
    <w:rsid w:val="007D103C"/>
    <w:rsid w:val="008639D1"/>
    <w:rsid w:val="008836B8"/>
    <w:rsid w:val="008A7236"/>
    <w:rsid w:val="008E7DF6"/>
    <w:rsid w:val="008F4E8E"/>
    <w:rsid w:val="0091354D"/>
    <w:rsid w:val="0094655E"/>
    <w:rsid w:val="00981A6B"/>
    <w:rsid w:val="009E6904"/>
    <w:rsid w:val="00A23573"/>
    <w:rsid w:val="00A45B15"/>
    <w:rsid w:val="00B25E4E"/>
    <w:rsid w:val="00B31BDB"/>
    <w:rsid w:val="00BB2ACC"/>
    <w:rsid w:val="00BD7730"/>
    <w:rsid w:val="00C16D9C"/>
    <w:rsid w:val="00CA6C64"/>
    <w:rsid w:val="00CB275A"/>
    <w:rsid w:val="00CF5BD5"/>
    <w:rsid w:val="00D02DFB"/>
    <w:rsid w:val="00D2130C"/>
    <w:rsid w:val="00DB660C"/>
    <w:rsid w:val="00E06C2C"/>
    <w:rsid w:val="00EE78AD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849</Words>
  <Characters>4843</Characters>
  <Application>Microsoft Office Word</Application>
  <DocSecurity>0</DocSecurity>
  <Lines>40</Lines>
  <Paragraphs>11</Paragraphs>
  <ScaleCrop>false</ScaleCrop>
  <Company/>
  <LinksUpToDate>false</LinksUpToDate>
  <CharactersWithSpaces>5681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47</cp:revision>
  <cp:lastPrinted>2021-08-17T09:15:00Z</cp:lastPrinted>
  <dcterms:created xsi:type="dcterms:W3CDTF">2021-08-13T09:00:00Z</dcterms:created>
  <dcterms:modified xsi:type="dcterms:W3CDTF">2022-10-25T16:29:00Z</dcterms:modified>
</cp:coreProperties>
</file>