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01fc" w14:textId="7ab01f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применении судами некоторых норм гражданского процессуального законодательства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Нормативное постановление Верховного Суда Республики Казахстан от 20 марта 2003 года N 2.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
      Сноска. По всему тексту: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слова "надзорной", "соответствующую надзорную", "о возбуждении надзорного производства по пересмотру обжалованных судебных актов", "в порядке судебного надзора", заменены соответственно словами "кассационной", "кассационную", "о передаче ходатайства с делом для рассмотрения в судебном заседании кассационной инстанции", "в кассационном порядке" в соответствии с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связи с изменениями некоторых норм Гражданского процессуального </w:t>
      </w:r>
      <w:r>
        <w:rPr>
          <w:rFonts w:ascii="Consolas"/>
          <w:b w:val="false"/>
          <w:i w:val="false"/>
          <w:color w:val="000000"/>
          <w:sz w:val="20"/>
        </w:rPr>
        <w:t xml:space="preserve">кодекса </w:t>
      </w:r>
      <w:r>
        <w:rPr>
          <w:rFonts w:ascii="Consolas"/>
          <w:b w:val="false"/>
          <w:i w:val="false"/>
          <w:color w:val="000000"/>
          <w:sz w:val="20"/>
        </w:rPr>
        <w:t xml:space="preserve">Республики Казахстан (далее - ГПК) и необходимостью их единообразного применения в судебной практике пленарное заседание Верховного Суда Республики Казахстан постановляет: 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Обратить внимание судов на необходимость неукоснительного соблюдения при рассмотрении каждого гражданского дела норм материального и процессуального права в целях вынесения судебного акта (решения, определения, постановления, судебного приказа), отвечающего принципу законности и критериям справедливости и разумности.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В соответствии со статьей </w:t>
      </w:r>
      <w:r>
        <w:rPr>
          <w:rFonts w:ascii="Consolas"/>
          <w:b w:val="false"/>
          <w:i w:val="false"/>
          <w:color w:val="000000"/>
          <w:sz w:val="20"/>
        </w:rPr>
        <w:t>148</w:t>
      </w:r>
      <w:r>
        <w:rPr>
          <w:rFonts w:ascii="Consolas"/>
          <w:b w:val="false"/>
          <w:i w:val="false"/>
          <w:color w:val="000000"/>
          <w:sz w:val="20"/>
        </w:rPr>
        <w:t xml:space="preserve"> ГПК истцы обязаны в заявлениях указывать не только требования, но и подробно излагать существо нарушения или угрозу нарушения их прав, свобод и охраняемых законом интересов, обстоятельства, на которых основывают свои требования, а также доказательства, подтверждающие эти обстоятельства и требования. 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Предъявляемые прокурором иски в государственных или общественных интересах либо интересах гражданина должны соответствовать требованиям, указанным в части третьей </w:t>
      </w:r>
      <w:r>
        <w:rPr>
          <w:rFonts w:ascii="Consolas"/>
          <w:b w:val="false"/>
          <w:i w:val="false"/>
          <w:color w:val="000000"/>
          <w:sz w:val="20"/>
        </w:rPr>
        <w:t>статьи 148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 xml:space="preserve">ГПК.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Предусмотренные статьями </w:t>
      </w:r>
      <w:r>
        <w:rPr>
          <w:rFonts w:ascii="Consolas"/>
          <w:b w:val="false"/>
          <w:i w:val="false"/>
          <w:color w:val="000000"/>
          <w:sz w:val="20"/>
        </w:rPr>
        <w:t>151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152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273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277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279</w:t>
      </w:r>
      <w:r>
        <w:rPr>
          <w:rFonts w:ascii="Consolas"/>
          <w:b w:val="false"/>
          <w:i w:val="false"/>
          <w:color w:val="000000"/>
          <w:sz w:val="20"/>
        </w:rPr>
        <w:t xml:space="preserve"> ГПК основания, по которым судом может быть отказано в принятии искового заявления, либо исковое заявление может быть возвращено заявителю или оставлено без рассмотрения, а производство по возбужденному гражданскому делу приостановлено либо прекращено, являются исчерпывающими.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Исключен нормативным постановлением Верховного Суда РК от 30.12.2011 </w:t>
      </w:r>
      <w:r>
        <w:rPr>
          <w:rFonts w:ascii="Consolas"/>
          <w:b w:val="false"/>
          <w:i w:val="false"/>
          <w:color w:val="000000"/>
          <w:sz w:val="20"/>
        </w:rPr>
        <w:t>№ 5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со дня официального опубликования).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Исключен нормативным постановлением Верховного Суда РК от 30.12.2011 </w:t>
      </w:r>
      <w:r>
        <w:rPr>
          <w:rFonts w:ascii="Consolas"/>
          <w:b w:val="false"/>
          <w:i w:val="false"/>
          <w:color w:val="000000"/>
          <w:sz w:val="20"/>
        </w:rPr>
        <w:t>№ 5</w:t>
      </w:r>
      <w:r>
        <w:rPr>
          <w:rFonts w:ascii="Consolas"/>
          <w:b w:val="false"/>
          <w:i w:val="false"/>
          <w:color w:val="000000"/>
          <w:sz w:val="20"/>
        </w:rPr>
        <w:t xml:space="preserve">(вводится в действие со дня официального опубликования). 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5. Исключен нормативным постановлением Верховного Суда РК от 19.01.2018 </w:t>
      </w:r>
      <w:r>
        <w:rPr>
          <w:rFonts w:ascii="Consolas"/>
          <w:b w:val="false"/>
          <w:i w:val="false"/>
          <w:color w:val="ff0000"/>
          <w:sz w:val="20"/>
        </w:rPr>
        <w:t>№ 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Согласно части второй статьи </w:t>
      </w:r>
      <w:r>
        <w:rPr>
          <w:rFonts w:ascii="Consolas"/>
          <w:b w:val="false"/>
          <w:i w:val="false"/>
          <w:color w:val="000000"/>
          <w:sz w:val="20"/>
        </w:rPr>
        <w:t>47</w:t>
      </w:r>
      <w:r>
        <w:rPr>
          <w:rFonts w:ascii="Consolas"/>
          <w:b w:val="false"/>
          <w:i w:val="false"/>
          <w:color w:val="000000"/>
          <w:sz w:val="20"/>
        </w:rPr>
        <w:t xml:space="preserve"> ГПК в предусмотренных законодательными актами случаях сторонами по делу могут быть и организации, не являющиеся юридическими лицами (например, в соответствии со статьей </w:t>
      </w:r>
      <w:r>
        <w:rPr>
          <w:rFonts w:ascii="Consolas"/>
          <w:b w:val="false"/>
          <w:i w:val="false"/>
          <w:color w:val="000000"/>
          <w:sz w:val="20"/>
        </w:rPr>
        <w:t>286</w:t>
      </w:r>
      <w:r>
        <w:rPr>
          <w:rFonts w:ascii="Consolas"/>
          <w:b w:val="false"/>
          <w:i w:val="false"/>
          <w:color w:val="000000"/>
          <w:sz w:val="20"/>
        </w:rPr>
        <w:t xml:space="preserve"> ГПК - территориальная избирательная комиссия). 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 иностранными организациями следует понимать юридические лица (компании, фирмы, организации и т.п.), созданные в соответствии с законодательством соответствующего иностранного государства за пределами Республики Казахстан. Образованные в Республике Казахстан в соответствии с ее законодательством юридические лица, в том числе совместные предприятия и предприятия, полностью принадлежащие иностранному инвестору, иностранными организациями не являются.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6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В случаях, предусмотренных подпунктами 1), 3), 4), 5) части второй </w:t>
      </w:r>
      <w:r>
        <w:rPr>
          <w:rFonts w:ascii="Consolas"/>
          <w:b w:val="false"/>
          <w:i w:val="false"/>
          <w:color w:val="000000"/>
          <w:sz w:val="20"/>
        </w:rPr>
        <w:t>статьи 34</w:t>
      </w:r>
      <w:r>
        <w:rPr>
          <w:rFonts w:ascii="Consolas"/>
          <w:b w:val="false"/>
          <w:i w:val="false"/>
          <w:color w:val="000000"/>
          <w:sz w:val="20"/>
        </w:rPr>
        <w:t xml:space="preserve"> ГПК, передача дела из производства одного суда в производство другого суда производится на основании вступившего в законную силу определения суда. Частные жалобы сторон на такие определения рассматриваются судом апелляционной инстанции. 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наличии предусмотренного подпунктом 2) части второй </w:t>
      </w:r>
      <w:r>
        <w:rPr>
          <w:rFonts w:ascii="Consolas"/>
          <w:b w:val="false"/>
          <w:i w:val="false"/>
          <w:color w:val="000000"/>
          <w:sz w:val="20"/>
        </w:rPr>
        <w:t>статьи 34</w:t>
      </w:r>
      <w:r>
        <w:rPr>
          <w:rFonts w:ascii="Consolas"/>
          <w:b w:val="false"/>
          <w:i w:val="false"/>
          <w:color w:val="000000"/>
          <w:sz w:val="20"/>
        </w:rPr>
        <w:t xml:space="preserve"> ГПК основания судья вышестоящего суда единолично, не извещая участвующих в деле лиц о месте и времени рассмотрения дела, выносит определение о подсудности дела конкретному суду.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случае возникновения спора между судами о подсудности конкретного дела судья вышестоящего суда, не извещая участвующих в деле лиц о месте и времени его рассмотрения, и, не отменяя определение суда о направлении дела в производство другого суда, выносит определение о подсудности дела конкретному суду.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Определение суда апелляционной инстанции и определение судьи вышестоящего суда по вопросам подсудности обжалованию, опротестованию не подлежат.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7 с изменениями, внесенными нормативными постановлениями Верховного Суда РК от 30.12.2011 </w:t>
      </w:r>
      <w:r>
        <w:rPr>
          <w:rFonts w:ascii="Consolas"/>
          <w:b w:val="false"/>
          <w:i w:val="false"/>
          <w:color w:val="ff0000"/>
          <w:sz w:val="20"/>
        </w:rPr>
        <w:t>№ 5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В суде интересы истцов и ответчиков могут представлять их законные представители и лица, указанные в доверенности (представители по поручению). 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Применительно к подпункту 6) </w:t>
      </w:r>
      <w:r>
        <w:rPr>
          <w:rFonts w:ascii="Consolas"/>
          <w:b w:val="false"/>
          <w:i w:val="false"/>
          <w:color w:val="000000"/>
          <w:sz w:val="20"/>
        </w:rPr>
        <w:t>статьи 58</w:t>
      </w:r>
      <w:r>
        <w:rPr>
          <w:rFonts w:ascii="Consolas"/>
          <w:b w:val="false"/>
          <w:i w:val="false"/>
          <w:color w:val="000000"/>
          <w:sz w:val="20"/>
        </w:rPr>
        <w:t xml:space="preserve"> ГПК под другими лицами, допускаемыми судом в качестве представителей, следует понимать лиц, не названных в подпунктах 1), 2), 3), 4), 5) этой статьи, но имеющих высшее юридическое образование и представляющих интересы стороны на основании письменной доверенности. Другие, имеющие высшее юридическое образование лица, также могут быть допущены судом по устному заявлению лица, участвующего в деле (доверителя), занесенному в протокол судебного заседания.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доверенности представителя должны быть перечислены те из предусмотренных частью первой статьи </w:t>
      </w:r>
      <w:r>
        <w:rPr>
          <w:rFonts w:ascii="Consolas"/>
          <w:b w:val="false"/>
          <w:i w:val="false"/>
          <w:color w:val="000000"/>
          <w:sz w:val="20"/>
        </w:rPr>
        <w:t>60</w:t>
      </w:r>
      <w:r>
        <w:rPr>
          <w:rFonts w:ascii="Consolas"/>
          <w:b w:val="false"/>
          <w:i w:val="false"/>
          <w:color w:val="000000"/>
          <w:sz w:val="20"/>
        </w:rPr>
        <w:t xml:space="preserve"> ГПК процессуальных действий, которые представитель вправе совершать в суде от имени доверителя.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в выданной представителю доверенности не названы его конкретные полномочия, то представитель вправе совершать процессуальные действия (знакомиться с материалами дела, делать из них выписки, заявлять ходатайства, давать пояснения по существу спора и т.д.), кроме тех, на совершение которых в соответствии со статьей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60</w:t>
      </w:r>
      <w:r>
        <w:rPr>
          <w:rFonts w:ascii="Consolas"/>
          <w:b w:val="false"/>
          <w:i w:val="false"/>
          <w:color w:val="000000"/>
          <w:sz w:val="20"/>
        </w:rPr>
        <w:t xml:space="preserve"> ГПК ему должны быть предоставлены полномочия.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Выданный юридической консультацией или адвокатской конторой ордер предоставляет адвокату право представлять в суде интересы лица (знакомиться с материалами дела, делать из них выписки, заявлять ходатайства, давать пояснения по существу спора и т.д.), обратившегося за юридической помощью, но не заменяет доверенность и не предоставляет адвокату право на совершение процессуальных действий, предусмотренных частью первой </w:t>
      </w:r>
      <w:r>
        <w:rPr>
          <w:rFonts w:ascii="Consolas"/>
          <w:b w:val="false"/>
          <w:i w:val="false"/>
          <w:color w:val="000000"/>
          <w:sz w:val="20"/>
        </w:rPr>
        <w:t xml:space="preserve">статьи </w:t>
      </w:r>
      <w:r>
        <w:rPr>
          <w:rFonts w:ascii="Consolas"/>
          <w:b w:val="false"/>
          <w:i w:val="false"/>
          <w:color w:val="000000"/>
          <w:sz w:val="20"/>
        </w:rPr>
        <w:t>60</w:t>
      </w:r>
      <w:r>
        <w:rPr>
          <w:rFonts w:ascii="Consolas"/>
          <w:b w:val="false"/>
          <w:i w:val="false"/>
          <w:color w:val="000000"/>
          <w:sz w:val="20"/>
        </w:rPr>
        <w:t xml:space="preserve"> ГПК.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8 с изменениями, внесенными нормативными постановлениями Верховного Суда РК от 30.12.2011 </w:t>
      </w:r>
      <w:r>
        <w:rPr>
          <w:rFonts w:ascii="Consolas"/>
          <w:b w:val="false"/>
          <w:i w:val="false"/>
          <w:color w:val="ff0000"/>
          <w:sz w:val="20"/>
        </w:rPr>
        <w:t>№ 5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Суду надлежит уточнять предмет доказывания как в стадии подготовки дела к судебному разбирательству, так и в процессе рассмотрения дела по существу. 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оценке доказательств и решении вопроса об освобождении сторон от доказывания судам следует учитывать нормы, содержащиеся в части девятой </w:t>
      </w:r>
      <w:r>
        <w:rPr>
          <w:rFonts w:ascii="Consolas"/>
          <w:b w:val="false"/>
          <w:i w:val="false"/>
          <w:color w:val="000000"/>
          <w:sz w:val="20"/>
        </w:rPr>
        <w:t>статьи 73</w:t>
      </w:r>
      <w:r>
        <w:rPr>
          <w:rFonts w:ascii="Consolas"/>
          <w:b w:val="false"/>
          <w:i w:val="false"/>
          <w:color w:val="000000"/>
          <w:sz w:val="20"/>
        </w:rPr>
        <w:t xml:space="preserve">, части второй </w:t>
      </w:r>
      <w:r>
        <w:rPr>
          <w:rFonts w:ascii="Consolas"/>
          <w:b w:val="false"/>
          <w:i w:val="false"/>
          <w:color w:val="000000"/>
          <w:sz w:val="20"/>
        </w:rPr>
        <w:t>статьи 79</w:t>
      </w:r>
      <w:r>
        <w:rPr>
          <w:rFonts w:ascii="Consolas"/>
          <w:b w:val="false"/>
          <w:i w:val="false"/>
          <w:color w:val="000000"/>
          <w:sz w:val="20"/>
        </w:rPr>
        <w:t xml:space="preserve"> и части восьмой </w:t>
      </w:r>
      <w:r>
        <w:rPr>
          <w:rFonts w:ascii="Consolas"/>
          <w:b w:val="false"/>
          <w:i w:val="false"/>
          <w:color w:val="000000"/>
          <w:sz w:val="20"/>
        </w:rPr>
        <w:t>статьи 82</w:t>
      </w:r>
      <w:r>
        <w:rPr>
          <w:rFonts w:ascii="Consolas"/>
          <w:b w:val="false"/>
          <w:i w:val="false"/>
          <w:color w:val="000000"/>
          <w:sz w:val="20"/>
        </w:rPr>
        <w:t xml:space="preserve"> ГПК.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со статьями </w:t>
      </w:r>
      <w:r>
        <w:rPr>
          <w:rFonts w:ascii="Consolas"/>
          <w:b w:val="false"/>
          <w:i w:val="false"/>
          <w:color w:val="000000"/>
          <w:sz w:val="20"/>
        </w:rPr>
        <w:t>63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64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65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66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67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68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69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70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71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72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73</w:t>
      </w:r>
      <w:r>
        <w:rPr>
          <w:rFonts w:ascii="Consolas"/>
          <w:b w:val="false"/>
          <w:i w:val="false"/>
          <w:color w:val="000000"/>
          <w:sz w:val="20"/>
        </w:rPr>
        <w:t xml:space="preserve"> ГПК судам необходимо иметь в виду, что исследоваться в судебном заседании должны только те доказательства, которые имеют непосредственное отношение к предмету спора и в своей совокупности являются достаточными для установления обстоятельств дела, подтверждения или опровержения доводов сторон по существу спора.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Обстоятельства дела, которые по закону должны быть подтверждены определенными доказательствами (например, договором, если возникает спор по существенным условиям сделки), не могут подтверждаться никакими другими доказательствами.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9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В соответствии со статьей </w:t>
      </w:r>
      <w:r>
        <w:rPr>
          <w:rFonts w:ascii="Consolas"/>
          <w:b w:val="false"/>
          <w:i w:val="false"/>
          <w:color w:val="000000"/>
          <w:sz w:val="20"/>
        </w:rPr>
        <w:t>158</w:t>
      </w:r>
      <w:r>
        <w:rPr>
          <w:rFonts w:ascii="Consolas"/>
          <w:b w:val="false"/>
          <w:i w:val="false"/>
          <w:color w:val="000000"/>
          <w:sz w:val="20"/>
        </w:rPr>
        <w:t xml:space="preserve"> ГПК определения судов о применении мер по обеспечению иска, названных в части первой статьи </w:t>
      </w:r>
      <w:r>
        <w:rPr>
          <w:rFonts w:ascii="Consolas"/>
          <w:b w:val="false"/>
          <w:i w:val="false"/>
          <w:color w:val="000000"/>
          <w:sz w:val="20"/>
        </w:rPr>
        <w:t>156</w:t>
      </w:r>
      <w:r>
        <w:rPr>
          <w:rFonts w:ascii="Consolas"/>
          <w:b w:val="false"/>
          <w:i w:val="false"/>
          <w:color w:val="000000"/>
          <w:sz w:val="20"/>
        </w:rPr>
        <w:t xml:space="preserve"> ГПК, подлежат немедленному исполнению в порядке, предусмотренном для исполнения судебных решений. 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Определения: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 наложении ареста на деньги, иное имущество ответчика, хранящиеся в банке или организации, осуществляющей отдельные виды банковских операций, исполняются непосредственно банком или такой организацией;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 принятии мер обеспечения иска, предусмотренных подпунктами 2), 3), 4), 6) части первой статьи </w:t>
      </w:r>
      <w:r>
        <w:rPr>
          <w:rFonts w:ascii="Consolas"/>
          <w:b w:val="false"/>
          <w:i w:val="false"/>
          <w:color w:val="000000"/>
          <w:sz w:val="20"/>
        </w:rPr>
        <w:t>156</w:t>
      </w:r>
      <w:r>
        <w:rPr>
          <w:rFonts w:ascii="Consolas"/>
          <w:b w:val="false"/>
          <w:i w:val="false"/>
          <w:color w:val="000000"/>
          <w:sz w:val="20"/>
        </w:rPr>
        <w:t xml:space="preserve"> ГПК, исполняются путем вручения под роспись лицу, обязанному воздержаться от действий, указанных судом в качестве мер по обеспечению иска;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 принятии меры обеспечения иска, предусмотренной подпунктом 5) части первой статьи </w:t>
      </w:r>
      <w:r>
        <w:rPr>
          <w:rFonts w:ascii="Consolas"/>
          <w:b w:val="false"/>
          <w:i w:val="false"/>
          <w:color w:val="000000"/>
          <w:sz w:val="20"/>
        </w:rPr>
        <w:t>156</w:t>
      </w:r>
      <w:r>
        <w:rPr>
          <w:rFonts w:ascii="Consolas"/>
          <w:b w:val="false"/>
          <w:i w:val="false"/>
          <w:color w:val="000000"/>
          <w:sz w:val="20"/>
        </w:rPr>
        <w:t xml:space="preserve"> ГПК, исполняются государственным органом, организацией или должностным лицом, издавшим оспариваемый акт. Если обжалованный акт опубликован средством массовой информации, то определение суда о приостановлении действия такого акта подлежит публикации за счет истца в очередном номере средства массовой информации.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10 с изменениями, внесенными нормативными постановлениями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опубликования); от 31.03.2017 </w:t>
      </w:r>
      <w:r>
        <w:rPr>
          <w:rFonts w:ascii="Consolas"/>
          <w:b w:val="false"/>
          <w:i w:val="false"/>
          <w:color w:val="ff0000"/>
          <w:sz w:val="20"/>
        </w:rPr>
        <w:t>№ 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Специализированным межрайонным экономическим судам в соответствии со статьей </w:t>
      </w:r>
      <w:r>
        <w:rPr>
          <w:rFonts w:ascii="Consolas"/>
          <w:b w:val="false"/>
          <w:i w:val="false"/>
          <w:color w:val="000000"/>
          <w:sz w:val="20"/>
        </w:rPr>
        <w:t>27</w:t>
      </w:r>
      <w:r>
        <w:rPr>
          <w:rFonts w:ascii="Consolas"/>
          <w:b w:val="false"/>
          <w:i w:val="false"/>
          <w:color w:val="000000"/>
          <w:sz w:val="20"/>
        </w:rPr>
        <w:t xml:space="preserve"> ГПК подсудны гражданские дела по имущественным спорам, независимо от цены иска, и по неимущественным спорам, сторонами в которых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а также по корпоративным спорам за исключением дел, подсудность которых другому суду определена законом. 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 корпоративным спорам, указанным в статье </w:t>
      </w:r>
      <w:r>
        <w:rPr>
          <w:rFonts w:ascii="Consolas"/>
          <w:b w:val="false"/>
          <w:i w:val="false"/>
          <w:color w:val="000000"/>
          <w:sz w:val="20"/>
        </w:rPr>
        <w:t>27</w:t>
      </w:r>
      <w:r>
        <w:rPr>
          <w:rFonts w:ascii="Consolas"/>
          <w:b w:val="false"/>
          <w:i w:val="false"/>
          <w:color w:val="000000"/>
          <w:sz w:val="20"/>
        </w:rPr>
        <w:t xml:space="preserve"> ГПК, относятся споры, стороной которых являются коммерческая организация, ассоциация (союз) коммерческих организаций, ассоциация (союз) коммерческих организаций и (или) индивидуальных предпринимателей, некоммерческая организация, имеющая статус саморегулируемой организации в соответствии с законами Республики Казахстан, и (или) их акционеры (участники, члены, в том числе бывшие) (часть вторая статьи </w:t>
      </w:r>
      <w:r>
        <w:rPr>
          <w:rFonts w:ascii="Consolas"/>
          <w:b w:val="false"/>
          <w:i w:val="false"/>
          <w:color w:val="000000"/>
          <w:sz w:val="20"/>
        </w:rPr>
        <w:t>23</w:t>
      </w:r>
      <w:r>
        <w:rPr>
          <w:rFonts w:ascii="Consolas"/>
          <w:b w:val="false"/>
          <w:i w:val="false"/>
          <w:color w:val="000000"/>
          <w:sz w:val="20"/>
        </w:rPr>
        <w:t xml:space="preserve"> ГПК). К таким спорам, в частности, можно отнести споры, связанные с совершением сделок с акциями, долями участия, споры между участниками товариществ, акционерами по вопросам деятельности таких товариществ и акционерных обществ.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11 с изменениями, внесенными нормативными постановлениями Верховного Суда РК от 30.12.2011 </w:t>
      </w:r>
      <w:r>
        <w:rPr>
          <w:rFonts w:ascii="Consolas"/>
          <w:b w:val="false"/>
          <w:i w:val="false"/>
          <w:color w:val="ff0000"/>
          <w:sz w:val="20"/>
        </w:rPr>
        <w:t>№ 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опубликования); от 31.03.2017 </w:t>
      </w:r>
      <w:r>
        <w:rPr>
          <w:rFonts w:ascii="Consolas"/>
          <w:b w:val="false"/>
          <w:i w:val="false"/>
          <w:color w:val="ff0000"/>
          <w:sz w:val="20"/>
        </w:rPr>
        <w:t>№ 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2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Обратить внимание судов на то, что иски о компенсации морального вреда или деловой репутации в денежном выражении при их подаче оплачиваются государственной пошлиной согласно подпункту 2)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104</w:t>
      </w:r>
      <w:r>
        <w:rPr>
          <w:rFonts w:ascii="Consolas"/>
          <w:b w:val="false"/>
          <w:i w:val="false"/>
          <w:color w:val="000000"/>
          <w:sz w:val="20"/>
        </w:rPr>
        <w:t xml:space="preserve"> ГПК и Кодекса Республики Казахстан "О налогах и других обязательных платежах в бюджет (Налоговый кодекс)", если истец в соответствии с законодательством не освобожден от уплаты государственной пошлины. При решении вопроса о возмещении по таким искам расходов по оплате помощи представителя судам надлежит исходить из требований, указанных в части первой статьи </w:t>
      </w:r>
      <w:r>
        <w:rPr>
          <w:rFonts w:ascii="Consolas"/>
          <w:b w:val="false"/>
          <w:i w:val="false"/>
          <w:color w:val="000000"/>
          <w:sz w:val="20"/>
        </w:rPr>
        <w:t>113</w:t>
      </w:r>
      <w:r>
        <w:rPr>
          <w:rFonts w:ascii="Consolas"/>
          <w:b w:val="false"/>
          <w:i w:val="false"/>
          <w:color w:val="000000"/>
          <w:sz w:val="20"/>
        </w:rPr>
        <w:t xml:space="preserve"> ГПК, о том, что такие расходы не должны превышать десяти процентов от удовлетворенной части иска. 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12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3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12-1. В соответствии с частью первой </w:t>
      </w:r>
      <w:r>
        <w:rPr>
          <w:rFonts w:ascii="Consolas"/>
          <w:b w:val="false"/>
          <w:i w:val="false"/>
          <w:color w:val="000000"/>
          <w:sz w:val="20"/>
        </w:rPr>
        <w:t>статьи 164</w:t>
      </w:r>
      <w:r>
        <w:rPr>
          <w:rFonts w:ascii="Consolas"/>
          <w:b w:val="false"/>
          <w:i w:val="false"/>
          <w:color w:val="000000"/>
          <w:sz w:val="20"/>
        </w:rPr>
        <w:t xml:space="preserve"> ГПК подготовка гражданских дел к судебному разбирательству должна быть проведена не позднее пятнадцати рабочих дней со дня принятия искового заявления. В исключительных случаях, по делам особой сложности, кроме дел о взыскании алиментов, о возмещении вреда, причиненного повреждением здоровья, а также по случаю потери кормильца и по требованиям, вытекающим из трудовых правоотношений, по истечении срока, предоставленного для подготовки дела к судебному разбирательству, этот срок может быть продлен дополнительно на один месяц по определению судьи.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пределах указанного срока суд выполняет ряд процессуальных действий, в том числе обязывает ответчика представить в суд отзыв на исковое заявление (часть первая </w:t>
      </w:r>
      <w:r>
        <w:rPr>
          <w:rFonts w:ascii="Consolas"/>
          <w:b w:val="false"/>
          <w:i w:val="false"/>
          <w:color w:val="000000"/>
          <w:sz w:val="20"/>
        </w:rPr>
        <w:t>статьи 165</w:t>
      </w:r>
      <w:r>
        <w:rPr>
          <w:rFonts w:ascii="Consolas"/>
          <w:b w:val="false"/>
          <w:i w:val="false"/>
          <w:color w:val="000000"/>
          <w:sz w:val="20"/>
        </w:rPr>
        <w:t xml:space="preserve"> ГПК). Согласно части второй </w:t>
      </w:r>
      <w:r>
        <w:rPr>
          <w:rFonts w:ascii="Consolas"/>
          <w:b w:val="false"/>
          <w:i w:val="false"/>
          <w:color w:val="000000"/>
          <w:sz w:val="20"/>
        </w:rPr>
        <w:t>статьи 166</w:t>
      </w:r>
      <w:r>
        <w:rPr>
          <w:rFonts w:ascii="Consolas"/>
          <w:b w:val="false"/>
          <w:i w:val="false"/>
          <w:color w:val="000000"/>
          <w:sz w:val="20"/>
        </w:rPr>
        <w:t xml:space="preserve"> ГПК отзыв представляется в установленный судом срок, обеспечивающий возможность ознакомления с ним до начала судебного заседания.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Исходя из указанных норм ГПК, разъяснить судам, что срок подачи отзыва устанавливается судом исходя из отдаленности проживания или местонахождения ответчика и других объективных причин, но в пределах срока, установленного для подготовки дела к судебному разбирательству (часть первая </w:t>
      </w:r>
      <w:r>
        <w:rPr>
          <w:rFonts w:ascii="Consolas"/>
          <w:b w:val="false"/>
          <w:i w:val="false"/>
          <w:color w:val="000000"/>
          <w:sz w:val="20"/>
        </w:rPr>
        <w:t>статьи 164</w:t>
      </w:r>
      <w:r>
        <w:rPr>
          <w:rFonts w:ascii="Consolas"/>
          <w:b w:val="false"/>
          <w:i w:val="false"/>
          <w:color w:val="000000"/>
          <w:sz w:val="20"/>
        </w:rPr>
        <w:t xml:space="preserve"> ГПК).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Нормативное постановление дополнено пунктом 12-1 в соответствии с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3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В случае отложения рассмотрения дела по основаниям, предусмотренным частью первой статьи </w:t>
      </w:r>
      <w:r>
        <w:rPr>
          <w:rFonts w:ascii="Consolas"/>
          <w:b w:val="false"/>
          <w:i w:val="false"/>
          <w:color w:val="000000"/>
          <w:sz w:val="20"/>
        </w:rPr>
        <w:t>198</w:t>
      </w:r>
      <w:r>
        <w:rPr>
          <w:rFonts w:ascii="Consolas"/>
          <w:b w:val="false"/>
          <w:i w:val="false"/>
          <w:color w:val="000000"/>
          <w:sz w:val="20"/>
        </w:rPr>
        <w:t xml:space="preserve"> ГПК, рассмотрение дела в новом судебном заседании производится с соблюдением правил, установленных статьями </w:t>
      </w:r>
      <w:r>
        <w:rPr>
          <w:rFonts w:ascii="Consolas"/>
          <w:b w:val="false"/>
          <w:i w:val="false"/>
          <w:color w:val="000000"/>
          <w:sz w:val="20"/>
        </w:rPr>
        <w:t>189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190</w:t>
      </w:r>
      <w:r>
        <w:rPr>
          <w:rFonts w:ascii="Consolas"/>
          <w:b w:val="false"/>
          <w:i w:val="false"/>
          <w:color w:val="000000"/>
          <w:sz w:val="20"/>
        </w:rPr>
        <w:t xml:space="preserve"> и другими статьями ГПК. Полученные в предыдущих судебных заседаниях документы в предусмотренном статьей </w:t>
      </w:r>
      <w:r>
        <w:rPr>
          <w:rFonts w:ascii="Consolas"/>
          <w:b w:val="false"/>
          <w:i w:val="false"/>
          <w:color w:val="000000"/>
          <w:sz w:val="20"/>
        </w:rPr>
        <w:t>208</w:t>
      </w:r>
      <w:r>
        <w:rPr>
          <w:rFonts w:ascii="Consolas"/>
          <w:b w:val="false"/>
          <w:i w:val="false"/>
          <w:color w:val="000000"/>
          <w:sz w:val="20"/>
        </w:rPr>
        <w:t xml:space="preserve"> ГПК порядке подлежат оглашению в том судебном заседании, в котором выносится решение по существу спора. 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Отложение разбирательства дела допускается только по причине непредвиденных и чрезвычайных обстоятельств, препятствующих рассмотрению дела, в том числе невозможности рассмотрения дела в этом судебном заседании вследствие неявки по уважительным причинам кого-либо из лиц, участвующих в деле (часть первая </w:t>
      </w:r>
      <w:r>
        <w:rPr>
          <w:rFonts w:ascii="Consolas"/>
          <w:b w:val="false"/>
          <w:i w:val="false"/>
          <w:color w:val="000000"/>
          <w:sz w:val="20"/>
        </w:rPr>
        <w:t>статьи 198</w:t>
      </w:r>
      <w:r>
        <w:rPr>
          <w:rFonts w:ascii="Consolas"/>
          <w:b w:val="false"/>
          <w:i w:val="false"/>
          <w:color w:val="000000"/>
          <w:sz w:val="20"/>
        </w:rPr>
        <w:t xml:space="preserve"> ГПК), необходимости предоставления или истребования дополнительных доказательств по правилам </w:t>
      </w:r>
      <w:r>
        <w:rPr>
          <w:rFonts w:ascii="Consolas"/>
          <w:b w:val="false"/>
          <w:i w:val="false"/>
          <w:color w:val="000000"/>
          <w:sz w:val="20"/>
        </w:rPr>
        <w:t>статьи 73</w:t>
      </w:r>
      <w:r>
        <w:rPr>
          <w:rFonts w:ascii="Consolas"/>
          <w:b w:val="false"/>
          <w:i w:val="false"/>
          <w:color w:val="000000"/>
          <w:sz w:val="20"/>
        </w:rPr>
        <w:t xml:space="preserve"> ГПК, при предъявлении встречного иска в случае, предусмотренном частью второй </w:t>
      </w:r>
      <w:r>
        <w:rPr>
          <w:rFonts w:ascii="Consolas"/>
          <w:b w:val="false"/>
          <w:i w:val="false"/>
          <w:color w:val="000000"/>
          <w:sz w:val="20"/>
        </w:rPr>
        <w:t>статьи 153</w:t>
      </w:r>
      <w:r>
        <w:rPr>
          <w:rFonts w:ascii="Consolas"/>
          <w:b w:val="false"/>
          <w:i w:val="false"/>
          <w:color w:val="000000"/>
          <w:sz w:val="20"/>
        </w:rPr>
        <w:t xml:space="preserve"> ГПК. Приостановление производства по делу допускается также по причине непредвиденных и чрезвычайных обстоятельств, препятствующих рассмотрению дела, по основаниям, указанным в </w:t>
      </w:r>
      <w:r>
        <w:rPr>
          <w:rFonts w:ascii="Consolas"/>
          <w:b w:val="false"/>
          <w:i w:val="false"/>
          <w:color w:val="000000"/>
          <w:sz w:val="20"/>
        </w:rPr>
        <w:t>статьях 272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273</w:t>
      </w:r>
      <w:r>
        <w:rPr>
          <w:rFonts w:ascii="Consolas"/>
          <w:b w:val="false"/>
          <w:i w:val="false"/>
          <w:color w:val="000000"/>
          <w:sz w:val="20"/>
        </w:rPr>
        <w:t xml:space="preserve"> ГПК.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Количество отложений судебного разбирательства, как правило, не должно превышать четырех раз.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13 с изменениями, внесенными нормативными постановлениями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опубликования); от 31.03.2017 </w:t>
      </w:r>
      <w:r>
        <w:rPr>
          <w:rFonts w:ascii="Consolas"/>
          <w:b w:val="false"/>
          <w:i w:val="false"/>
          <w:color w:val="ff0000"/>
          <w:sz w:val="20"/>
        </w:rPr>
        <w:t>№ 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Ответчик вправе признать иск полностью или в части при подготовке дела к судебному разбирательству или до удаления суда в совещательную комнату, путем подачи письменного заявления в судах первой и апелляционной инстанций.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Суд разъясняет ответчику правовые последствия сделанного заявления о признании иска, выясняет наличие либо отсутствие данных, могущих свидетельствовать о понуждении ответчика к признанию иска.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ответчиком иск признан частично, то решение принимается по всем предъявленным требованиям после проведения судебного разбирательства и принятия признания иска судом. Исследование доказательств производится только в той части, в которой иск ответчиком не признан. При признании иска в части принятие решения в предварительном судебном заседании не представляется возможным ввиду необходимости исследования доводов сторон, доказательств, в связи с чем, необходимо назначение дела к судебному разбирательству.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 принятии признания иска ответчиком полностью или в части либо о непринятии такого признания по основаниям, предусмотренным частью второй </w:t>
      </w:r>
      <w:r>
        <w:rPr>
          <w:rFonts w:ascii="Consolas"/>
          <w:b w:val="false"/>
          <w:i w:val="false"/>
          <w:color w:val="000000"/>
          <w:sz w:val="20"/>
        </w:rPr>
        <w:t>статьи 48</w:t>
      </w:r>
      <w:r>
        <w:rPr>
          <w:rFonts w:ascii="Consolas"/>
          <w:b w:val="false"/>
          <w:i w:val="false"/>
          <w:color w:val="000000"/>
          <w:sz w:val="20"/>
        </w:rPr>
        <w:t xml:space="preserve"> ГПК, указывается в решении или постановлении суда. Отдельное определение по данному вопросу не выносится.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14 с изменениями, внесенными нормативными постановлениями Верховного Суда РК от 30.12.2011 </w:t>
      </w:r>
      <w:r>
        <w:rPr>
          <w:rFonts w:ascii="Consolas"/>
          <w:b w:val="false"/>
          <w:i w:val="false"/>
          <w:color w:val="ff0000"/>
          <w:sz w:val="20"/>
        </w:rPr>
        <w:t>№ 5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5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15. Если истцом в одном заявлении или судом в одном производстве соединены требования, для одних из которых установлен сокращенный, а для других общий двухмесячный срок рассмотрения, то дело подлежит рассмотрению в срок до двух месяцев со дня окончания подготовки дела к судебному разбирательству. 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Срок рассмотрения дел о признании гражданина безвестно отсутствующим или объявлении гражданина умершим следует исчислять со дня окончания трехмесячного срока после публикации соответствующего объявления. При этом в срок рассмотрения дела подлежит зачету время со дня поступления в суд заявления и до дня публикации объявления о возбуждении дела этой категории.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Днем окончания срока рассмотрения дела считается день вынесения судом решения либо определения о прекращении производства по делу или определения об оставлении заявления без рассмотрения.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15 с изменением, внесенным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6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16. Если должником в течение десяти рабочих дней со дня получения копии судебного приказа или со дня, когда ему стало известно о его вынесении, будут направлены в суд возражения против заявленного требования, то судья обязан в срок, не позднее трех рабочих дней, вынести определение об отмене судебного приказа либо об отказе в его отмене. Если срок на подачу таких возражений пропущен ответчиком по уважительным причинам, то,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126</w:t>
      </w:r>
      <w:r>
        <w:rPr>
          <w:rFonts w:ascii="Consolas"/>
          <w:b w:val="false"/>
          <w:i w:val="false"/>
          <w:color w:val="000000"/>
          <w:sz w:val="20"/>
        </w:rPr>
        <w:t xml:space="preserve"> ГПК, он может быть восстановлен.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Если отмененный судебный приказ был направлен на исполнение или выдан взыскателю, то такой судебный приказ судом отзывается.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16 с изменением, внесенным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7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17. В порядке заочного производства в начатом судебном заседании дело может быть рассмотрено судом только при наличии совокупности указанных в части первой статьи </w:t>
      </w:r>
      <w:r>
        <w:rPr>
          <w:rFonts w:ascii="Consolas"/>
          <w:b w:val="false"/>
          <w:i w:val="false"/>
          <w:color w:val="000000"/>
          <w:sz w:val="20"/>
        </w:rPr>
        <w:t>256</w:t>
      </w:r>
      <w:r>
        <w:rPr>
          <w:rFonts w:ascii="Consolas"/>
          <w:b w:val="false"/>
          <w:i w:val="false"/>
          <w:color w:val="000000"/>
          <w:sz w:val="20"/>
        </w:rPr>
        <w:t xml:space="preserve"> ГПК оснований. 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Применительно к части первой статьи </w:t>
      </w:r>
      <w:r>
        <w:rPr>
          <w:rFonts w:ascii="Consolas"/>
          <w:b w:val="false"/>
          <w:i w:val="false"/>
          <w:color w:val="000000"/>
          <w:sz w:val="20"/>
        </w:rPr>
        <w:t>264</w:t>
      </w:r>
      <w:r>
        <w:rPr>
          <w:rFonts w:ascii="Consolas"/>
          <w:b w:val="false"/>
          <w:i w:val="false"/>
          <w:color w:val="000000"/>
          <w:sz w:val="20"/>
        </w:rPr>
        <w:t xml:space="preserve"> ГПК под судом, вынесшим заочное решение, следует понимать судью, председательствовавшего в судебном заседании при рассмотрении дела. В исключительных случаях (прекращение полномочий, отпуск, длительная (свыше 10 дней) нетрудоспособность или командировка судьи) заявление об отмене заочного решения может быть рассмотрено другим судьей этого суда.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Если ответчик явился в судебное заседание, но до его окончания самовольно покинул зал судебного заседания, то суд может продолжить разбирательство дела, а вынесенное в таком заседании решение не считается заочным.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Если по ходатайству истца разбирательство дела судом откладывалось из-за неявки ответчика в предыдущее заседание суда, и ответчик повторно не явился в судебное заседание, то суд вправе рассмотреть дело в порядке заочного производства.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17 с изменением, внесенным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8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18. В соответствии с частью первой статьи </w:t>
      </w:r>
      <w:r>
        <w:rPr>
          <w:rFonts w:ascii="Consolas"/>
          <w:b w:val="false"/>
          <w:i w:val="false"/>
          <w:color w:val="000000"/>
          <w:sz w:val="20"/>
        </w:rPr>
        <w:t>401</w:t>
      </w:r>
      <w:r>
        <w:rPr>
          <w:rFonts w:ascii="Consolas"/>
          <w:b w:val="false"/>
          <w:i w:val="false"/>
          <w:color w:val="000000"/>
          <w:sz w:val="20"/>
        </w:rPr>
        <w:t xml:space="preserve"> ГПК судебные акты судов первой инстанции могут быть обжалованы сторонами и другими участвующими в деле лицами или опротестованы прокурором в апелляционном порядке. 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Лица, не привлеченные к участию в деле, вправе подать апелляционную жалобу только в том случае, если в отношении их прав и обязанностей суд принял решение.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18 с изменением, внесенным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19. Предусмотренный частью третьей </w:t>
      </w:r>
      <w:r>
        <w:rPr>
          <w:rFonts w:ascii="Consolas"/>
          <w:b w:val="false"/>
          <w:i w:val="false"/>
          <w:color w:val="000000"/>
          <w:sz w:val="20"/>
        </w:rPr>
        <w:t>статьи 403</w:t>
      </w:r>
      <w:r>
        <w:rPr>
          <w:rFonts w:ascii="Consolas"/>
          <w:b w:val="false"/>
          <w:i w:val="false"/>
          <w:color w:val="000000"/>
          <w:sz w:val="20"/>
        </w:rPr>
        <w:t xml:space="preserve"> ГПК срок на подачу апелляционной жалобы (протеста) на решение суда следует исчислять со дня вынесения решения в окончательной форме, за исключением случаев, установленных ГПК, а для лиц, не участвовавших в судебном разбирательстве, со дня направления им копии решения.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со статьей </w:t>
      </w:r>
      <w:r>
        <w:rPr>
          <w:rFonts w:ascii="Consolas"/>
          <w:b w:val="false"/>
          <w:i w:val="false"/>
          <w:color w:val="000000"/>
          <w:sz w:val="20"/>
        </w:rPr>
        <w:t xml:space="preserve">264 </w:t>
      </w:r>
      <w:r>
        <w:rPr>
          <w:rFonts w:ascii="Consolas"/>
          <w:b w:val="false"/>
          <w:i w:val="false"/>
          <w:color w:val="000000"/>
          <w:sz w:val="20"/>
        </w:rPr>
        <w:t xml:space="preserve">ГПК особенность исчисления срока подачи апелляционной жалобы на заочное решение состоит в том, что жалоба может быть подана по истечении пяти рабочих дней со дня получения ответчиком копии заочного решения, если в этот срок им не подавалось заявление об отмене заочного решения. Если же ответчиком подавалось заявление об отмене заочного решения, то апелляционная жалоба может быть подана им в течение одного месяца со дня вынесения судом первой инстанции определения об отказе в удовлетворении этого заявления.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19 с изменениями, внесенными нормативными постановлениями Верховного Суда РК от 29.12.2012 </w:t>
      </w:r>
      <w:r>
        <w:rPr>
          <w:rFonts w:ascii="Consolas"/>
          <w:b w:val="false"/>
          <w:i w:val="false"/>
          <w:color w:val="ff0000"/>
          <w:sz w:val="20"/>
        </w:rPr>
        <w:t>№ 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0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20. В апелляционном порядке не подлежат обжалованию (опротестованию): 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судебные приказы;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определения судов первой инстанции, обжалование которых не предусмотрено нормами </w:t>
      </w:r>
      <w:r>
        <w:rPr>
          <w:rFonts w:ascii="Consolas"/>
          <w:b w:val="false"/>
          <w:i w:val="false"/>
          <w:color w:val="000000"/>
          <w:sz w:val="20"/>
        </w:rPr>
        <w:t>ГПК</w:t>
      </w:r>
      <w:r>
        <w:rPr>
          <w:rFonts w:ascii="Consolas"/>
          <w:b w:val="false"/>
          <w:i w:val="false"/>
          <w:color w:val="000000"/>
          <w:sz w:val="20"/>
        </w:rPr>
        <w:t xml:space="preserve"> или которые не препятствуют дальнейшему движению дела;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решения судов первой инстанции о выдворении иностранца или лица без гражданства за пределы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20 с изменениями, внесенными нормативными постановлениями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опубликования); от 31.03.2017 </w:t>
      </w:r>
      <w:r>
        <w:rPr>
          <w:rFonts w:ascii="Consolas"/>
          <w:b w:val="false"/>
          <w:i w:val="false"/>
          <w:color w:val="ff0000"/>
          <w:sz w:val="20"/>
        </w:rPr>
        <w:t>№ 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21. Заявления участвующих в деле лиц о восстановлении срока на подачу апелляционной (частной) жалобы, протеста подлежат рассмотрению судом первой инстанции в судебном заседании по правилам, установленным статьей </w:t>
      </w:r>
      <w:r>
        <w:rPr>
          <w:rFonts w:ascii="Consolas"/>
          <w:b w:val="false"/>
          <w:i w:val="false"/>
          <w:color w:val="000000"/>
          <w:sz w:val="20"/>
        </w:rPr>
        <w:t>126</w:t>
      </w:r>
      <w:r>
        <w:rPr>
          <w:rFonts w:ascii="Consolas"/>
          <w:b w:val="false"/>
          <w:i w:val="false"/>
          <w:color w:val="000000"/>
          <w:sz w:val="20"/>
        </w:rPr>
        <w:t xml:space="preserve"> ГПК. 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Определение суда об отказе в восстановлении срока на подачу апелляционной (частной) жалобы может быть обжаловано, опротестовано в сроки, предусмотренные частью первой </w:t>
      </w:r>
      <w:r>
        <w:rPr>
          <w:rFonts w:ascii="Consolas"/>
          <w:b w:val="false"/>
          <w:i w:val="false"/>
          <w:color w:val="000000"/>
          <w:sz w:val="20"/>
        </w:rPr>
        <w:t>статьи 429</w:t>
      </w:r>
      <w:r>
        <w:rPr>
          <w:rFonts w:ascii="Consolas"/>
          <w:b w:val="false"/>
          <w:i w:val="false"/>
          <w:color w:val="000000"/>
          <w:sz w:val="20"/>
        </w:rPr>
        <w:t xml:space="preserve"> ГПК.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21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2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22. В соответствии со статьями </w:t>
      </w:r>
      <w:r>
        <w:rPr>
          <w:rFonts w:ascii="Consolas"/>
          <w:b w:val="false"/>
          <w:i w:val="false"/>
          <w:color w:val="000000"/>
          <w:sz w:val="20"/>
        </w:rPr>
        <w:t>412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413</w:t>
      </w:r>
      <w:r>
        <w:rPr>
          <w:rFonts w:ascii="Consolas"/>
          <w:b w:val="false"/>
          <w:i w:val="false"/>
          <w:color w:val="000000"/>
          <w:sz w:val="20"/>
        </w:rPr>
        <w:t xml:space="preserve"> ГПК суд апелляционной инстанции по имеющимся в деле и дополнительно представленным материалам проверяет законность и обоснованность решения суда первой инстанции в полном объеме. 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 полным объемом проверки решения суда следует понимать то, что проверяется правильность установления судом первой инстанции фактических обстоятельств дела, применения или толкования норм материального и процессуального права.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22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3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23. По предусмотренным статьями </w:t>
      </w:r>
      <w:r>
        <w:rPr>
          <w:rFonts w:ascii="Consolas"/>
          <w:b w:val="false"/>
          <w:i w:val="false"/>
          <w:color w:val="000000"/>
          <w:sz w:val="20"/>
        </w:rPr>
        <w:t>198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273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277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279</w:t>
      </w:r>
      <w:r>
        <w:rPr>
          <w:rFonts w:ascii="Consolas"/>
          <w:b w:val="false"/>
          <w:i w:val="false"/>
          <w:color w:val="000000"/>
          <w:sz w:val="20"/>
        </w:rPr>
        <w:t xml:space="preserve"> ГПК основаниям суд апелляционной инстанции вправе отложить разбирательство дела, приостановить или прекратить производство по делу, оставить заявление без рассмотрения, о чем выносит соответствующее определение. 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23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4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24. Суд апелляционной инстанции вправе принять к рассмотрению вновь представленные документы и материалы только в том случае, если эти документы и материалы не были представлены суду первой инстанции по уважительным причинам или ходатайство об оказании содействия в их истребовании и исследовании в судебном заседании было отклонено судом первой инстанции. 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Представление стороной в суд апелляционной инстанции доказательств, которые она без уважительных причин в соответствии со статьями </w:t>
      </w:r>
      <w:r>
        <w:rPr>
          <w:rFonts w:ascii="Consolas"/>
          <w:b w:val="false"/>
          <w:i w:val="false"/>
          <w:color w:val="000000"/>
          <w:sz w:val="20"/>
        </w:rPr>
        <w:t>72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73</w:t>
      </w:r>
      <w:r>
        <w:rPr>
          <w:rFonts w:ascii="Consolas"/>
          <w:b w:val="false"/>
          <w:i w:val="false"/>
          <w:color w:val="000000"/>
          <w:sz w:val="20"/>
        </w:rPr>
        <w:t xml:space="preserve"> ГПК не представила суду первой инстанции, исключает возможность их принятия и исследования судом апелляционной инстанции и расценивается как процессуальное упущение стороны. В случае, предусмотренном частью второй </w:t>
      </w:r>
      <w:r>
        <w:rPr>
          <w:rFonts w:ascii="Consolas"/>
          <w:b w:val="false"/>
          <w:i w:val="false"/>
          <w:color w:val="000000"/>
          <w:sz w:val="20"/>
        </w:rPr>
        <w:t>статьи 404</w:t>
      </w:r>
      <w:r>
        <w:rPr>
          <w:rFonts w:ascii="Consolas"/>
          <w:b w:val="false"/>
          <w:i w:val="false"/>
          <w:color w:val="000000"/>
          <w:sz w:val="20"/>
        </w:rPr>
        <w:t xml:space="preserve"> ГПК, доказательства могут быть представлены суду апелляционной инстанции.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24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5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25. Суд апелляционной инстанции в пределах заявленного иска может устанавливать новые факты на основании принятых к исследованию вновь представленных стороной доказательств, если другие участвующие в деле лица высказали свое мнение по этим доказательствам в отзыве на апелляционную жалобу (протест) или в заседании суда апелляционной инстанции. В этих случаях суд апелляционной инстанции изменяет решение суда первой инстанции или отменяет его и выносит по делу новое решение. 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Суд апелляционной инстанции на основании полно, всесторонне и объективно исследованных материалов гражданского дела вправе не только заново установить обстоятельства, имеющие значение для дела, но и сделать выводы о доказанности или недоказанности тех или иных обстоятельств, правильно применить нормы материального или процессуального права либо применить аналогию закона или аналогию права.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25 с изменениями, внесенными нормативным постановлением Верховного Суда РК от 29.12.2012 </w:t>
      </w:r>
      <w:r>
        <w:rPr>
          <w:rFonts w:ascii="Consolas"/>
          <w:b w:val="false"/>
          <w:i w:val="false"/>
          <w:color w:val="ff0000"/>
          <w:sz w:val="20"/>
        </w:rPr>
        <w:t>№ 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6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26. Если при рассмотрении дела суд апелляционной инстанции установит, что судом первой инстанции допущены нарушения, предусмотренные частью второй </w:t>
      </w:r>
      <w:r>
        <w:rPr>
          <w:rFonts w:ascii="Consolas"/>
          <w:b w:val="false"/>
          <w:i w:val="false"/>
          <w:color w:val="000000"/>
          <w:sz w:val="20"/>
        </w:rPr>
        <w:t>статьи 427</w:t>
      </w:r>
      <w:r>
        <w:rPr>
          <w:rFonts w:ascii="Consolas"/>
          <w:b w:val="false"/>
          <w:i w:val="false"/>
          <w:color w:val="000000"/>
          <w:sz w:val="20"/>
        </w:rPr>
        <w:t xml:space="preserve"> ГПК, то, он выносит постановление об изменении решения суда первой инстанции или о его отмене и разрешает спор по существу.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наличии оснований, предусмотренных </w:t>
      </w:r>
      <w:r>
        <w:rPr>
          <w:rFonts w:ascii="Consolas"/>
          <w:b w:val="false"/>
          <w:i w:val="false"/>
          <w:color w:val="000000"/>
          <w:sz w:val="20"/>
        </w:rPr>
        <w:t>статьей 277</w:t>
      </w:r>
      <w:r>
        <w:rPr>
          <w:rFonts w:ascii="Consolas"/>
          <w:b w:val="false"/>
          <w:i w:val="false"/>
          <w:color w:val="000000"/>
          <w:sz w:val="20"/>
        </w:rPr>
        <w:t xml:space="preserve"> и подпунктами 2), 3), 4), 5), 9) и 10) </w:t>
      </w:r>
      <w:r>
        <w:rPr>
          <w:rFonts w:ascii="Consolas"/>
          <w:b w:val="false"/>
          <w:i w:val="false"/>
          <w:color w:val="000000"/>
          <w:sz w:val="20"/>
        </w:rPr>
        <w:t>статьи 279</w:t>
      </w:r>
      <w:r>
        <w:rPr>
          <w:rFonts w:ascii="Consolas"/>
          <w:b w:val="false"/>
          <w:i w:val="false"/>
          <w:color w:val="000000"/>
          <w:sz w:val="20"/>
        </w:rPr>
        <w:t xml:space="preserve"> ГПК, суд апелляционной инстанции отменяет решение полностью или частично и прекращает производство по делу либо оставляет заявление без рассмотрения. Определения суда апелляционной инстанции, вынесенные по указанным основаниям, могут быть обжалованы и опротестованы в кассационном порядке.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26 с изменениями, внесенными нормативными постановлениями Верховного Суда РК от 30.12.2011 </w:t>
      </w:r>
      <w:r>
        <w:rPr>
          <w:rFonts w:ascii="Consolas"/>
          <w:b w:val="false"/>
          <w:i w:val="false"/>
          <w:color w:val="ff0000"/>
          <w:sz w:val="20"/>
        </w:rPr>
        <w:t>№ 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официального опубликования); от 29.12.2012 </w:t>
      </w:r>
      <w:r>
        <w:rPr>
          <w:rFonts w:ascii="Consolas"/>
          <w:b w:val="false"/>
          <w:i w:val="false"/>
          <w:color w:val="ff0000"/>
          <w:sz w:val="20"/>
        </w:rPr>
        <w:t>№ 6</w:t>
      </w:r>
      <w:r>
        <w:rPr>
          <w:rFonts w:ascii="Consolas"/>
          <w:b w:val="false"/>
          <w:i w:val="false"/>
          <w:color w:val="ff0000"/>
          <w:sz w:val="20"/>
        </w:rPr>
        <w:t xml:space="preserve">  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опубликования); от 31.03.2017 </w:t>
      </w:r>
      <w:r>
        <w:rPr>
          <w:rFonts w:ascii="Consolas"/>
          <w:b w:val="false"/>
          <w:i w:val="false"/>
          <w:color w:val="ff0000"/>
          <w:sz w:val="20"/>
        </w:rPr>
        <w:t>№ 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7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27. Исключен нормативным постановлением Верховного Суда РК от 29.12.2012 </w:t>
      </w:r>
      <w:r>
        <w:rPr>
          <w:rFonts w:ascii="Consolas"/>
          <w:b w:val="false"/>
          <w:i w:val="false"/>
          <w:color w:val="000000"/>
          <w:sz w:val="20"/>
        </w:rPr>
        <w:t>№ 6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со дня официального опубликования).</w:t>
      </w:r>
    </w:p>
    <w:bookmarkEnd w:id="27"/>
    <w:bookmarkStart w:name="z45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27-1. Лицо, подавшее апелляционную жалобу, вправе отказаться от нее до вынесения судом апелляционной инстанции постановления или отозвать ее в суде первой инстанции. Прокурор вправе отозвать протест до вынесения судом апелляционной инстанции постановления.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 принятии отказа от апелляционной жалобы суд апелляционной инстанции выносит определение, которым прекращает апелляционное производство, если решение не обжаловано другими лицами или не опротестовано вышестоящим прокурором (часть вторая </w:t>
      </w:r>
      <w:r>
        <w:rPr>
          <w:rFonts w:ascii="Consolas"/>
          <w:b w:val="false"/>
          <w:i w:val="false"/>
          <w:color w:val="000000"/>
          <w:sz w:val="20"/>
        </w:rPr>
        <w:t>статьи 409</w:t>
      </w:r>
      <w:r>
        <w:rPr>
          <w:rFonts w:ascii="Consolas"/>
          <w:b w:val="false"/>
          <w:i w:val="false"/>
          <w:color w:val="000000"/>
          <w:sz w:val="20"/>
        </w:rPr>
        <w:t xml:space="preserve"> ГПК).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отзыва жалобы, протеста суд выносит определение о возвращении, которое обжалованию и опротестованию не подлежит.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Нормативное постановление дополнено пунктом 27-1 в соответствии с нормативным постановлением Верховного Суда РК от 30.12.2011 </w:t>
      </w:r>
      <w:r>
        <w:rPr>
          <w:rFonts w:ascii="Consolas"/>
          <w:b w:val="false"/>
          <w:i w:val="false"/>
          <w:color w:val="ff0000"/>
          <w:sz w:val="20"/>
        </w:rPr>
        <w:t>№ 5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со дня официального опубликования); в редакции нормативного постановления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6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27-2. Исключен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000000"/>
          <w:sz w:val="20"/>
        </w:rPr>
        <w:t>№ 3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со дня первого официального опубликования).</w:t>
      </w:r>
    </w:p>
    <w:bookmarkEnd w:id="29"/>
    <w:bookmarkStart w:name="z47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27-3. Исключен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000000"/>
          <w:sz w:val="20"/>
        </w:rPr>
        <w:t>№ 3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со дня первого официального опубликования).</w:t>
      </w:r>
    </w:p>
    <w:bookmarkEnd w:id="30"/>
    <w:bookmarkStart w:name="z28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28. В соответствии с частью первой </w:t>
      </w:r>
      <w:r>
        <w:rPr>
          <w:rFonts w:ascii="Consolas"/>
          <w:b w:val="false"/>
          <w:i w:val="false"/>
          <w:color w:val="000000"/>
          <w:sz w:val="20"/>
        </w:rPr>
        <w:t>статьи 434</w:t>
      </w:r>
      <w:r>
        <w:rPr>
          <w:rFonts w:ascii="Consolas"/>
          <w:b w:val="false"/>
          <w:i w:val="false"/>
          <w:color w:val="000000"/>
          <w:sz w:val="20"/>
        </w:rPr>
        <w:t xml:space="preserve"> ГПК вступившие в законную силу судебные акты местных и других судов, в случае соблюдения апелляционного порядка их обжалования, а также судебные акты специализированной судебной коллегии Верховного Суда Республики Казахстан, могут быть пересмотрены в кассационном порядке по ходатайствам, поданным сторонами и их представителями, другими лицами, участвующими в деле. Согласно части второй </w:t>
      </w:r>
      <w:r>
        <w:rPr>
          <w:rFonts w:ascii="Consolas"/>
          <w:b w:val="false"/>
          <w:i w:val="false"/>
          <w:color w:val="000000"/>
          <w:sz w:val="20"/>
        </w:rPr>
        <w:t>статьи 441</w:t>
      </w:r>
      <w:r>
        <w:rPr>
          <w:rFonts w:ascii="Consolas"/>
          <w:b w:val="false"/>
          <w:i w:val="false"/>
          <w:color w:val="000000"/>
          <w:sz w:val="20"/>
        </w:rPr>
        <w:t xml:space="preserve"> ГПК лица, не привлеченные к участию в деле, вправе обжаловать названные судебные акты только в том случае, если этими актами разрешен вопрос об их правах и обязанностях.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28 в редакции нормативного постановления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9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29. Согласно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436</w:t>
      </w:r>
      <w:r>
        <w:rPr>
          <w:rFonts w:ascii="Consolas"/>
          <w:b w:val="false"/>
          <w:i w:val="false"/>
          <w:color w:val="000000"/>
          <w:sz w:val="20"/>
        </w:rPr>
        <w:t xml:space="preserve"> ГПК ходатайство может быть подано (протест внесен) в течение шести месяцев со дня вступления в законную силу обжалованного (опротестованного) судебного акта. Шестимесячный срок на подачу ходатайства (протеста) исчисляется со дня вступления судебного акта в законную силу по правилам, предусмотренным </w:t>
      </w:r>
      <w:r>
        <w:rPr>
          <w:rFonts w:ascii="Consolas"/>
          <w:b w:val="false"/>
          <w:i w:val="false"/>
          <w:color w:val="000000"/>
          <w:sz w:val="20"/>
        </w:rPr>
        <w:t>статьей 431</w:t>
      </w:r>
      <w:r>
        <w:rPr>
          <w:rFonts w:ascii="Consolas"/>
          <w:b w:val="false"/>
          <w:i w:val="false"/>
          <w:color w:val="000000"/>
          <w:sz w:val="20"/>
        </w:rPr>
        <w:t xml:space="preserve"> ГПК.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вступившие в законную силу судебные акты судом кассационной инстанции изменены или отменены с вынесением нового решения, то срок обжалования такого постановления следует исчислять со дня его вынесения.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Ходатайство, поданное с пропуском шестимесячного срока и без ходатайства о его восстановлении, в соответствии с подпунктом 3)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442</w:t>
      </w:r>
      <w:r>
        <w:rPr>
          <w:rFonts w:ascii="Consolas"/>
          <w:b w:val="false"/>
          <w:i w:val="false"/>
          <w:color w:val="000000"/>
          <w:sz w:val="20"/>
        </w:rPr>
        <w:t xml:space="preserve"> и подпунктом 3)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444</w:t>
      </w:r>
      <w:r>
        <w:rPr>
          <w:rFonts w:ascii="Consolas"/>
          <w:b w:val="false"/>
          <w:i w:val="false"/>
          <w:color w:val="000000"/>
          <w:sz w:val="20"/>
        </w:rPr>
        <w:t xml:space="preserve"> ГПК возвращается лицу, его подавшему.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Если при рассмотрении ходатайства, к которому приобщено ходатайство о восстановлении пропущенного срока на его подачу, будет установлено, что отсутствуют предусмотренные частью пятой </w:t>
      </w:r>
      <w:r>
        <w:rPr>
          <w:rFonts w:ascii="Consolas"/>
          <w:b w:val="false"/>
          <w:i w:val="false"/>
          <w:color w:val="000000"/>
          <w:sz w:val="20"/>
        </w:rPr>
        <w:t>статьи 438</w:t>
      </w:r>
      <w:r>
        <w:rPr>
          <w:rFonts w:ascii="Consolas"/>
          <w:b w:val="false"/>
          <w:i w:val="false"/>
          <w:color w:val="000000"/>
          <w:sz w:val="20"/>
        </w:rPr>
        <w:t xml:space="preserve"> ГПК основания для пересмотра вступившего в законную силу судебного акта, то в соответствии с подпунктом 3)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442</w:t>
      </w:r>
      <w:r>
        <w:rPr>
          <w:rFonts w:ascii="Consolas"/>
          <w:b w:val="false"/>
          <w:i w:val="false"/>
          <w:color w:val="000000"/>
          <w:sz w:val="20"/>
        </w:rPr>
        <w:t xml:space="preserve"> и подпунктом 3)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444</w:t>
      </w:r>
      <w:r>
        <w:rPr>
          <w:rFonts w:ascii="Consolas"/>
          <w:b w:val="false"/>
          <w:i w:val="false"/>
          <w:color w:val="000000"/>
          <w:sz w:val="20"/>
        </w:rPr>
        <w:t xml:space="preserve"> ГПК выносится постановление о возвращении ходатайства.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случае подачи в Генеральную прокуратуру Республики Казахстан в пределах шестимесячного срока ходатайства о внесении протеста в кассационную инстанцию, но фактического внесения прокурором протеста с нарушением срока, указанный срок в соответствии с частью четвертой </w:t>
      </w:r>
      <w:r>
        <w:rPr>
          <w:rFonts w:ascii="Consolas"/>
          <w:b w:val="false"/>
          <w:i w:val="false"/>
          <w:color w:val="000000"/>
          <w:sz w:val="20"/>
        </w:rPr>
        <w:t>статьи 436</w:t>
      </w:r>
      <w:r>
        <w:rPr>
          <w:rFonts w:ascii="Consolas"/>
          <w:b w:val="false"/>
          <w:i w:val="false"/>
          <w:color w:val="000000"/>
          <w:sz w:val="20"/>
        </w:rPr>
        <w:t xml:space="preserve"> ГПК продлевается судом кассационной инстанции.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Если по результатам рассмотрения ходатайства, поданного с нарушением шестимесячного срока и содержащего ходатайство о его восстановлении, вынесено постановление о возбуждении кассационного производства по пересмотру обжалованных судебных актов, то суд кассационной инстанции в судебном заседании разрешает вопрос о восстановлении этого срока в порядке, предусмотренном частью третьей </w:t>
      </w:r>
      <w:r>
        <w:rPr>
          <w:rFonts w:ascii="Consolas"/>
          <w:b w:val="false"/>
          <w:i w:val="false"/>
          <w:color w:val="000000"/>
          <w:sz w:val="20"/>
        </w:rPr>
        <w:t>статьи 450</w:t>
      </w:r>
      <w:r>
        <w:rPr>
          <w:rFonts w:ascii="Consolas"/>
          <w:b w:val="false"/>
          <w:i w:val="false"/>
          <w:color w:val="000000"/>
          <w:sz w:val="20"/>
        </w:rPr>
        <w:t xml:space="preserve"> ГПК. В аналогичном порядке суд кассационной инстанции рассматривает вопрос о восстановлении срока подачи протеста прокурором. Срок подачи ходатайства (протеста), пропущенный по неуважительным причинам, восстановлению не подлежит, а ходатайство (протест) возвращается без рассмотрения.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29 в редакции нормативного постановления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0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30. К существенным нарушениям, позволяющим в соответствии с частью пятой </w:t>
      </w:r>
      <w:r>
        <w:rPr>
          <w:rFonts w:ascii="Consolas"/>
          <w:b w:val="false"/>
          <w:i w:val="false"/>
          <w:color w:val="000000"/>
          <w:sz w:val="20"/>
        </w:rPr>
        <w:t>статьи 438</w:t>
      </w:r>
      <w:r>
        <w:rPr>
          <w:rFonts w:ascii="Consolas"/>
          <w:b w:val="false"/>
          <w:i w:val="false"/>
          <w:color w:val="000000"/>
          <w:sz w:val="20"/>
        </w:rPr>
        <w:t xml:space="preserve"> ГПК пересматривать в кассационном порядке вступившие в законную силу судебные акты, следует относить перечисленные в части первой статьи </w:t>
      </w:r>
      <w:r>
        <w:rPr>
          <w:rFonts w:ascii="Consolas"/>
          <w:b w:val="false"/>
          <w:i w:val="false"/>
          <w:color w:val="000000"/>
          <w:sz w:val="20"/>
        </w:rPr>
        <w:t>366</w:t>
      </w:r>
      <w:r>
        <w:rPr>
          <w:rFonts w:ascii="Consolas"/>
          <w:b w:val="false"/>
          <w:i w:val="false"/>
          <w:color w:val="000000"/>
          <w:sz w:val="20"/>
        </w:rPr>
        <w:t xml:space="preserve"> ГПК нарушения норм процессуального права. Неправильное применение норм материального права может быть отнесено к существенному нарушению только в том случае, если в результате этого судом неправильно разрешено дело. 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Правильный по существу судебный акт не может быть пересмотрен в кассационном порядке по формальным соображениям. Под формальными соображениями следует понимать допущенные судом при рассмотрении дела нарушения, которые не охватываются частью четвертой </w:t>
      </w:r>
      <w:r>
        <w:rPr>
          <w:rFonts w:ascii="Consolas"/>
          <w:b w:val="false"/>
          <w:i w:val="false"/>
          <w:color w:val="000000"/>
          <w:sz w:val="20"/>
        </w:rPr>
        <w:t>статьи 427</w:t>
      </w:r>
      <w:r>
        <w:rPr>
          <w:rFonts w:ascii="Consolas"/>
          <w:b w:val="false"/>
          <w:i w:val="false"/>
          <w:color w:val="000000"/>
          <w:sz w:val="20"/>
        </w:rPr>
        <w:t xml:space="preserve"> ГПК или не свидетельствуют о неправильном применении судом норм материального права.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Суд кассационной инстанции не вправе изменить или отменить вступивший в законную силу судебный акт на основании представленных стороной доказательств, не исследовавшихся судом первой или апелляционной инстанции. При наличии соответствующих оснований такой судебный акт может быть пересмотрен по вновь открывшимся обстоятельствам.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30 с изменениями, внесенными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1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31. В соответствии с частью пятой </w:t>
      </w:r>
      <w:r>
        <w:rPr>
          <w:rFonts w:ascii="Consolas"/>
          <w:b w:val="false"/>
          <w:i w:val="false"/>
          <w:color w:val="000000"/>
          <w:sz w:val="20"/>
        </w:rPr>
        <w:t>статьи 35</w:t>
      </w:r>
      <w:r>
        <w:rPr>
          <w:rFonts w:ascii="Consolas"/>
          <w:b w:val="false"/>
          <w:i w:val="false"/>
          <w:color w:val="000000"/>
          <w:sz w:val="20"/>
        </w:rPr>
        <w:t xml:space="preserve"> ГПК коллегиальный состав суда кассационной инстанции должен состоять из нечетного (не менее трех) числа судей. 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Поскольку перечень существенных нарушений норм процессуального права, указанный в статье </w:t>
      </w:r>
      <w:r>
        <w:rPr>
          <w:rFonts w:ascii="Consolas"/>
          <w:b w:val="false"/>
          <w:i w:val="false"/>
          <w:color w:val="000000"/>
          <w:sz w:val="20"/>
        </w:rPr>
        <w:t>427</w:t>
      </w:r>
      <w:r>
        <w:rPr>
          <w:rFonts w:ascii="Consolas"/>
          <w:b w:val="false"/>
          <w:i w:val="false"/>
          <w:color w:val="000000"/>
          <w:sz w:val="20"/>
        </w:rPr>
        <w:t xml:space="preserve"> ГПК, является исчерпывающим, то рассмотрение судом кассационной инстанцией дела в коллегиальном составе, состоящим из четного числа судей, само по себе не влечет отмену вынесенного таким составом суда постановления.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31 с изменениями, внесенными нормативными постановлениями Верховного Суда РК от 29.12.2012 </w:t>
      </w:r>
      <w:r>
        <w:rPr>
          <w:rFonts w:ascii="Consolas"/>
          <w:b w:val="false"/>
          <w:i w:val="false"/>
          <w:color w:val="ff0000"/>
          <w:sz w:val="20"/>
        </w:rPr>
        <w:t>№ 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2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32. Подача ходатайства на судебный акт, которым вынесенные по делу судебные акты отменены с направлением дела на новое судебное рассмотрение в суд первой инстанции, является процессуальным действием. При истребовании такого дела должностными лицами, обладающими правом внесения представления или протеста, суд первой инстанции в соответствии со статьей </w:t>
      </w:r>
      <w:r>
        <w:rPr>
          <w:rFonts w:ascii="Consolas"/>
          <w:b w:val="false"/>
          <w:i w:val="false"/>
          <w:color w:val="000000"/>
          <w:sz w:val="20"/>
        </w:rPr>
        <w:t>198</w:t>
      </w:r>
      <w:r>
        <w:rPr>
          <w:rFonts w:ascii="Consolas"/>
          <w:b w:val="false"/>
          <w:i w:val="false"/>
          <w:color w:val="000000"/>
          <w:sz w:val="20"/>
        </w:rPr>
        <w:t xml:space="preserve"> ГПК откладывает его рассмотрение до разрешения ходатайства. 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32 с изменениями, внесенными нормативными постановлениями Верховного Суда РК от 30.12.2011 </w:t>
      </w:r>
      <w:r>
        <w:rPr>
          <w:rFonts w:ascii="Consolas"/>
          <w:b w:val="false"/>
          <w:i w:val="false"/>
          <w:color w:val="ff0000"/>
          <w:sz w:val="20"/>
        </w:rPr>
        <w:t>№ 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3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33. Исполнение вступивших в законную силу судебных актов может быть приостановлено перечисленными в статье </w:t>
      </w:r>
      <w:r>
        <w:rPr>
          <w:rFonts w:ascii="Consolas"/>
          <w:b w:val="false"/>
          <w:i w:val="false"/>
          <w:color w:val="000000"/>
          <w:sz w:val="20"/>
        </w:rPr>
        <w:t>448</w:t>
      </w:r>
      <w:r>
        <w:rPr>
          <w:rFonts w:ascii="Consolas"/>
          <w:b w:val="false"/>
          <w:i w:val="false"/>
          <w:color w:val="000000"/>
          <w:sz w:val="20"/>
        </w:rPr>
        <w:t xml:space="preserve"> ГПК должностными лицами только в том случае, если по поступившему ходатайству истребовано из суда гражданское дело. 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33 в редакции нормативного постановления Верховного Суда РК от 22.12.2008 </w:t>
      </w:r>
      <w:r>
        <w:rPr>
          <w:rFonts w:ascii="Consolas"/>
          <w:b w:val="false"/>
          <w:i w:val="false"/>
          <w:color w:val="ff0000"/>
          <w:sz w:val="20"/>
        </w:rPr>
        <w:t xml:space="preserve">№ 19 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 xml:space="preserve">п. 2 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нормативными постановлениями Верховного Суда РК от 30.12.2011 </w:t>
      </w:r>
      <w:r>
        <w:rPr>
          <w:rFonts w:ascii="Consolas"/>
          <w:b w:val="false"/>
          <w:i w:val="false"/>
          <w:color w:val="ff0000"/>
          <w:sz w:val="20"/>
        </w:rPr>
        <w:t>№ 5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со дня официального опубликования);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4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34. Исключен нормативным постановлением Верховного Суда РК от 22.12.2008 </w:t>
      </w:r>
      <w:r>
        <w:rPr>
          <w:rFonts w:ascii="Consolas"/>
          <w:b w:val="false"/>
          <w:i w:val="false"/>
          <w:color w:val="000000"/>
          <w:sz w:val="20"/>
        </w:rPr>
        <w:t xml:space="preserve">№ 19 </w:t>
      </w:r>
      <w:r>
        <w:rPr>
          <w:rFonts w:ascii="Consolas"/>
          <w:b w:val="false"/>
          <w:i w:val="false"/>
          <w:color w:val="00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п. 2</w:t>
      </w:r>
      <w:r>
        <w:rPr>
          <w:rFonts w:ascii="Consolas"/>
          <w:b w:val="false"/>
          <w:i w:val="false"/>
          <w:color w:val="000000"/>
          <w:sz w:val="20"/>
        </w:rPr>
        <w:t>).</w:t>
      </w:r>
    </w:p>
    <w:bookmarkEnd w:id="37"/>
    <w:bookmarkStart w:name="z35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35. Разглашение содержания особого мнения судьи апелляционной и кассационной инстанции не допускается. С особым мнением вправе ознакомиться суд кассационной инстанции при рассмотрении данного дела.</w:t>
      </w:r>
    </w:p>
    <w:bookmarkEnd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35 в редакции нормативного постановления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36. (Утратил силу нормативным постановлением Верховного Суда РК от 25 декабря 2007 года </w:t>
      </w:r>
      <w:r>
        <w:rPr>
          <w:rFonts w:ascii="Consolas"/>
          <w:b w:val="false"/>
          <w:i w:val="false"/>
          <w:color w:val="ff0000"/>
          <w:sz w:val="20"/>
        </w:rPr>
        <w:t xml:space="preserve">N 12 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со дня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37. (Утратил силу нормативным постановлением Верховного Суда РК от 25 декабря 2007 года </w:t>
      </w:r>
      <w:r>
        <w:rPr>
          <w:rFonts w:ascii="Consolas"/>
          <w:b w:val="false"/>
          <w:i w:val="false"/>
          <w:color w:val="ff0000"/>
          <w:sz w:val="20"/>
        </w:rPr>
        <w:t xml:space="preserve">N 12 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со дня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38. (Утратил силу нормативным постановлением Верховного Суда РК от 25 декабря 2007 года </w:t>
      </w:r>
      <w:r>
        <w:rPr>
          <w:rFonts w:ascii="Consolas"/>
          <w:b w:val="false"/>
          <w:i w:val="false"/>
          <w:color w:val="ff0000"/>
          <w:sz w:val="20"/>
        </w:rPr>
        <w:t xml:space="preserve">N 12 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со дня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39. (Утратил силу нормативным постановлением Верховного Суда РК от 25 декабря 2007 года </w:t>
      </w:r>
      <w:r>
        <w:rPr>
          <w:rFonts w:ascii="Consolas"/>
          <w:b w:val="false"/>
          <w:i w:val="false"/>
          <w:color w:val="ff0000"/>
          <w:sz w:val="20"/>
        </w:rPr>
        <w:t xml:space="preserve">N 12 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со дня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40. По аналогии со статьей </w:t>
      </w:r>
      <w:r>
        <w:rPr>
          <w:rFonts w:ascii="Consolas"/>
          <w:b w:val="false"/>
          <w:i w:val="false"/>
          <w:color w:val="000000"/>
          <w:sz w:val="20"/>
        </w:rPr>
        <w:t>270</w:t>
      </w:r>
      <w:r>
        <w:rPr>
          <w:rFonts w:ascii="Consolas"/>
          <w:b w:val="false"/>
          <w:i w:val="false"/>
          <w:color w:val="000000"/>
          <w:sz w:val="20"/>
        </w:rPr>
        <w:t xml:space="preserve"> ГПК суд кассационной инстанции вправе по установленным в судебном заседании фактам нарушения законности вынести частное определение в адрес соответствующих государственных органов, организаций, должностных лиц, которые обязаны в месячный срок сообщить суду о принятых мерах. 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40 с изменением, внесенным нормативным постановлением Верховного Суда РК от 20.05.2016 </w:t>
      </w:r>
      <w:r>
        <w:rPr>
          <w:rFonts w:ascii="Consolas"/>
          <w:b w:val="false"/>
          <w:i w:val="false"/>
          <w:color w:val="ff0000"/>
          <w:sz w:val="20"/>
        </w:rPr>
        <w:t>№ 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1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41. В связи с принятием настоящего нормативного постановления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 xml:space="preserve">постановление </w:t>
      </w:r>
      <w:r>
        <w:rPr>
          <w:rFonts w:ascii="Consolas"/>
          <w:b w:val="false"/>
          <w:i w:val="false"/>
          <w:color w:val="000000"/>
          <w:sz w:val="20"/>
        </w:rPr>
        <w:t xml:space="preserve">Пленума Верховного Суда Республики Казахстан от 30 июня 2000 года N 9 "О применении судами некоторых норм гражданского процессуального законодательства" с изменениями, внесенными </w:t>
      </w:r>
      <w:r>
        <w:rPr>
          <w:rFonts w:ascii="Consolas"/>
          <w:b w:val="false"/>
          <w:i w:val="false"/>
          <w:color w:val="000000"/>
          <w:sz w:val="20"/>
        </w:rPr>
        <w:t xml:space="preserve">постановлением </w:t>
      </w:r>
      <w:r>
        <w:rPr>
          <w:rFonts w:ascii="Consolas"/>
          <w:b w:val="false"/>
          <w:i w:val="false"/>
          <w:color w:val="000000"/>
          <w:sz w:val="20"/>
        </w:rPr>
        <w:t xml:space="preserve">Пленума Верховного Суда Республики Казахстан от 30 октября 2000 года N 15.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42. Согласно </w:t>
      </w:r>
      <w:r>
        <w:rPr>
          <w:rFonts w:ascii="Consolas"/>
          <w:b w:val="false"/>
          <w:i w:val="false"/>
          <w:color w:val="000000"/>
          <w:sz w:val="20"/>
        </w:rPr>
        <w:t xml:space="preserve">статье 4 </w:t>
      </w:r>
      <w:r>
        <w:rPr>
          <w:rFonts w:ascii="Consolas"/>
          <w:b w:val="false"/>
          <w:i w:val="false"/>
          <w:color w:val="000000"/>
          <w:sz w:val="20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Верховного Суда Республики Казахстан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Судья Верховного Суда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