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9CF" w:rsidRPr="006752EB" w:rsidRDefault="009709CF" w:rsidP="009709CF">
      <w:pPr>
        <w:rPr>
          <w:sz w:val="28"/>
          <w:szCs w:val="28"/>
        </w:rPr>
      </w:pPr>
      <w:r w:rsidRPr="006752EB">
        <w:rPr>
          <w:sz w:val="28"/>
          <w:szCs w:val="28"/>
        </w:rPr>
        <w:t xml:space="preserve">Копия </w:t>
      </w:r>
    </w:p>
    <w:p w:rsidR="009709CF" w:rsidRPr="006752EB" w:rsidRDefault="009709CF" w:rsidP="009709CF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6752EB">
        <w:rPr>
          <w:sz w:val="28"/>
          <w:szCs w:val="28"/>
        </w:rPr>
        <w:t>ело № 2-</w:t>
      </w:r>
      <w:r w:rsidRPr="009709CF">
        <w:rPr>
          <w:sz w:val="28"/>
          <w:szCs w:val="28"/>
        </w:rPr>
        <w:t>7</w:t>
      </w:r>
      <w:r>
        <w:rPr>
          <w:sz w:val="28"/>
          <w:szCs w:val="28"/>
        </w:rPr>
        <w:t>029</w:t>
      </w:r>
      <w:r w:rsidRPr="006752EB">
        <w:rPr>
          <w:sz w:val="28"/>
          <w:szCs w:val="28"/>
        </w:rPr>
        <w:t>/1</w:t>
      </w:r>
      <w:r>
        <w:rPr>
          <w:sz w:val="28"/>
          <w:szCs w:val="28"/>
        </w:rPr>
        <w:t>5</w:t>
      </w:r>
    </w:p>
    <w:p w:rsidR="009709CF" w:rsidRDefault="009709CF" w:rsidP="009709CF">
      <w:pPr>
        <w:ind w:right="49"/>
        <w:jc w:val="center"/>
        <w:rPr>
          <w:sz w:val="28"/>
          <w:szCs w:val="28"/>
        </w:rPr>
      </w:pPr>
    </w:p>
    <w:p w:rsidR="009709CF" w:rsidRPr="006752EB" w:rsidRDefault="009709CF" w:rsidP="009709CF">
      <w:pPr>
        <w:ind w:right="49"/>
        <w:jc w:val="center"/>
        <w:rPr>
          <w:sz w:val="28"/>
          <w:szCs w:val="28"/>
        </w:rPr>
      </w:pPr>
      <w:r w:rsidRPr="006752EB">
        <w:rPr>
          <w:sz w:val="28"/>
          <w:szCs w:val="28"/>
        </w:rPr>
        <w:t>РЕШЕНИЕ</w:t>
      </w:r>
    </w:p>
    <w:p w:rsidR="009709CF" w:rsidRPr="006752EB" w:rsidRDefault="009709CF" w:rsidP="009709CF">
      <w:pPr>
        <w:ind w:right="4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752EB">
        <w:rPr>
          <w:sz w:val="28"/>
          <w:szCs w:val="28"/>
        </w:rPr>
        <w:t>ИМЕНЕМ  РЕСПУБЛИКИ  КАЗАХСТАН</w:t>
      </w:r>
    </w:p>
    <w:p w:rsidR="009709CF" w:rsidRPr="006752EB" w:rsidRDefault="009709CF" w:rsidP="009709CF">
      <w:pPr>
        <w:pStyle w:val="Style3"/>
        <w:widowControl/>
        <w:spacing w:line="240" w:lineRule="auto"/>
        <w:ind w:left="2899" w:right="2765"/>
        <w:rPr>
          <w:rStyle w:val="FontStyle13"/>
          <w:b w:val="0"/>
          <w:sz w:val="28"/>
          <w:szCs w:val="28"/>
        </w:rPr>
      </w:pPr>
    </w:p>
    <w:p w:rsidR="009709CF" w:rsidRPr="006752EB" w:rsidRDefault="009709CF" w:rsidP="009709CF">
      <w:pPr>
        <w:pStyle w:val="Style4"/>
        <w:widowControl/>
        <w:tabs>
          <w:tab w:val="left" w:pos="8189"/>
        </w:tabs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07 августа 2015 го</w:t>
      </w:r>
      <w:r w:rsidRPr="006752EB">
        <w:rPr>
          <w:rStyle w:val="FontStyle11"/>
          <w:sz w:val="28"/>
          <w:szCs w:val="28"/>
        </w:rPr>
        <w:t xml:space="preserve">да                                                                          </w:t>
      </w:r>
      <w:r>
        <w:rPr>
          <w:rStyle w:val="FontStyle11"/>
          <w:sz w:val="28"/>
          <w:szCs w:val="28"/>
        </w:rPr>
        <w:t xml:space="preserve">       </w:t>
      </w:r>
      <w:r w:rsidRPr="006752EB">
        <w:rPr>
          <w:rStyle w:val="FontStyle11"/>
          <w:sz w:val="28"/>
          <w:szCs w:val="28"/>
        </w:rPr>
        <w:t>город Атырау</w:t>
      </w:r>
    </w:p>
    <w:p w:rsidR="009709CF" w:rsidRPr="006752EB" w:rsidRDefault="009709CF" w:rsidP="009709CF">
      <w:pPr>
        <w:pStyle w:val="Style4"/>
        <w:widowControl/>
        <w:jc w:val="both"/>
        <w:rPr>
          <w:rStyle w:val="FontStyle11"/>
          <w:sz w:val="28"/>
          <w:szCs w:val="28"/>
        </w:rPr>
      </w:pPr>
    </w:p>
    <w:p w:rsidR="009709CF" w:rsidRPr="006752EB" w:rsidRDefault="009709CF" w:rsidP="009709CF">
      <w:pPr>
        <w:pStyle w:val="a3"/>
        <w:ind w:firstLine="701"/>
        <w:jc w:val="both"/>
        <w:rPr>
          <w:rFonts w:eastAsia="MS Mincho"/>
        </w:rPr>
      </w:pPr>
      <w:r w:rsidRPr="006752EB">
        <w:rPr>
          <w:rStyle w:val="FontStyle11"/>
          <w:sz w:val="28"/>
          <w:szCs w:val="28"/>
        </w:rPr>
        <w:t xml:space="preserve">Атырауский городской суд в составе председательствующего судьи </w:t>
      </w:r>
      <w:proofErr w:type="spellStart"/>
      <w:r>
        <w:rPr>
          <w:rStyle w:val="FontStyle11"/>
          <w:sz w:val="28"/>
          <w:szCs w:val="28"/>
        </w:rPr>
        <w:t>Шакеновой</w:t>
      </w:r>
      <w:proofErr w:type="spellEnd"/>
      <w:r>
        <w:rPr>
          <w:rStyle w:val="FontStyle11"/>
          <w:sz w:val="28"/>
          <w:szCs w:val="28"/>
        </w:rPr>
        <w:t xml:space="preserve"> Ж.Е.</w:t>
      </w:r>
      <w:r w:rsidRPr="006752EB">
        <w:rPr>
          <w:rStyle w:val="FontStyle11"/>
          <w:sz w:val="28"/>
          <w:szCs w:val="28"/>
        </w:rPr>
        <w:t xml:space="preserve"> при секретаре </w:t>
      </w:r>
      <w:r w:rsidRPr="00E73912">
        <w:rPr>
          <w:rStyle w:val="FontStyle11"/>
          <w:sz w:val="28"/>
          <w:szCs w:val="28"/>
        </w:rPr>
        <w:t xml:space="preserve">судебного заседания </w:t>
      </w:r>
      <w:proofErr w:type="spellStart"/>
      <w:r w:rsidRPr="00E73912">
        <w:rPr>
          <w:rStyle w:val="FontStyle11"/>
          <w:sz w:val="28"/>
          <w:szCs w:val="28"/>
        </w:rPr>
        <w:t>Утегалиевой</w:t>
      </w:r>
      <w:proofErr w:type="spellEnd"/>
      <w:r w:rsidRPr="00E73912">
        <w:rPr>
          <w:rStyle w:val="FontStyle11"/>
          <w:sz w:val="28"/>
          <w:szCs w:val="28"/>
        </w:rPr>
        <w:t xml:space="preserve"> А.С., с участием </w:t>
      </w:r>
      <w:r w:rsidRPr="00E73912">
        <w:rPr>
          <w:rFonts w:ascii="Times New Roman" w:hAnsi="Times New Roman"/>
          <w:sz w:val="28"/>
          <w:szCs w:val="28"/>
        </w:rPr>
        <w:t xml:space="preserve">истца </w:t>
      </w:r>
      <w:proofErr w:type="spellStart"/>
      <w:r>
        <w:rPr>
          <w:rFonts w:ascii="Times New Roman" w:hAnsi="Times New Roman"/>
          <w:sz w:val="28"/>
          <w:szCs w:val="28"/>
        </w:rPr>
        <w:t>Тарабриной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М.А.</w:t>
      </w:r>
      <w:r w:rsidRPr="00E73912">
        <w:rPr>
          <w:rFonts w:ascii="Times New Roman" w:hAnsi="Times New Roman"/>
          <w:sz w:val="28"/>
          <w:szCs w:val="28"/>
        </w:rPr>
        <w:t xml:space="preserve">, ответчика </w:t>
      </w:r>
      <w:proofErr w:type="spellStart"/>
      <w:r>
        <w:rPr>
          <w:rFonts w:ascii="Times New Roman" w:hAnsi="Times New Roman"/>
          <w:sz w:val="28"/>
          <w:szCs w:val="28"/>
        </w:rPr>
        <w:t>Кусаинова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И.,</w:t>
      </w:r>
      <w:r w:rsidRPr="00E73912">
        <w:rPr>
          <w:rFonts w:ascii="Times New Roman" w:hAnsi="Times New Roman"/>
          <w:sz w:val="28"/>
          <w:szCs w:val="28"/>
        </w:rPr>
        <w:t xml:space="preserve"> </w:t>
      </w:r>
      <w:r w:rsidRPr="00E73912">
        <w:rPr>
          <w:rStyle w:val="FontStyle11"/>
          <w:sz w:val="28"/>
          <w:szCs w:val="28"/>
        </w:rPr>
        <w:t>рассмотрев в открытом судебном заседании гражданское дело по иску</w:t>
      </w:r>
      <w:r w:rsidRPr="00E73912">
        <w:rPr>
          <w:rFonts w:ascii="Times New Roman" w:hAnsi="Times New Roman"/>
          <w:sz w:val="28"/>
          <w:szCs w:val="28"/>
        </w:rPr>
        <w:t xml:space="preserve"> </w:t>
      </w:r>
      <w:r w:rsidRPr="00E73912">
        <w:rPr>
          <w:rFonts w:ascii="Times New Roman" w:hAnsi="Times New Roman"/>
          <w:sz w:val="28"/>
          <w:szCs w:val="28"/>
          <w:lang w:val="kk-KZ"/>
        </w:rPr>
        <w:t xml:space="preserve">Тарабриной Маргариты Анатольевны к </w:t>
      </w:r>
      <w:r>
        <w:rPr>
          <w:rFonts w:ascii="Times New Roman" w:hAnsi="Times New Roman"/>
          <w:sz w:val="28"/>
          <w:szCs w:val="28"/>
          <w:lang w:val="kk-KZ"/>
        </w:rPr>
        <w:t>К</w:t>
      </w:r>
      <w:r w:rsidRPr="00E73912">
        <w:rPr>
          <w:rFonts w:ascii="Times New Roman" w:hAnsi="Times New Roman"/>
          <w:sz w:val="28"/>
          <w:szCs w:val="28"/>
          <w:lang w:val="kk-KZ"/>
        </w:rPr>
        <w:t xml:space="preserve">усаинову Исламу </w:t>
      </w:r>
      <w:r w:rsidRPr="00E73912">
        <w:rPr>
          <w:rFonts w:ascii="Times New Roman" w:hAnsi="Times New Roman"/>
          <w:sz w:val="28"/>
          <w:szCs w:val="28"/>
        </w:rPr>
        <w:t>о возмещении материального ущерба, причиненного заливом квартиры</w:t>
      </w:r>
      <w:r w:rsidRPr="00E73912">
        <w:rPr>
          <w:rFonts w:ascii="Times New Roman" w:eastAsia="MS Mincho" w:hAnsi="Times New Roman"/>
          <w:sz w:val="28"/>
          <w:szCs w:val="28"/>
        </w:rPr>
        <w:t>,</w:t>
      </w:r>
    </w:p>
    <w:p w:rsidR="009709CF" w:rsidRDefault="009709CF" w:rsidP="009709CF">
      <w:pPr>
        <w:pStyle w:val="Style3"/>
        <w:widowControl/>
        <w:spacing w:line="240" w:lineRule="auto"/>
        <w:rPr>
          <w:rStyle w:val="FontStyle13"/>
          <w:b w:val="0"/>
          <w:sz w:val="28"/>
          <w:szCs w:val="28"/>
        </w:rPr>
      </w:pPr>
    </w:p>
    <w:p w:rsidR="009709CF" w:rsidRPr="006752EB" w:rsidRDefault="009709CF" w:rsidP="009709CF">
      <w:pPr>
        <w:pStyle w:val="Style3"/>
        <w:widowControl/>
        <w:spacing w:line="240" w:lineRule="auto"/>
        <w:rPr>
          <w:rStyle w:val="FontStyle13"/>
          <w:b w:val="0"/>
          <w:sz w:val="28"/>
          <w:szCs w:val="28"/>
        </w:rPr>
      </w:pPr>
      <w:r w:rsidRPr="006752EB">
        <w:rPr>
          <w:rStyle w:val="FontStyle13"/>
          <w:b w:val="0"/>
          <w:sz w:val="28"/>
          <w:szCs w:val="28"/>
        </w:rPr>
        <w:t>УСТАНОВИЛ:</w:t>
      </w:r>
    </w:p>
    <w:p w:rsidR="009709CF" w:rsidRPr="006752EB" w:rsidRDefault="009709CF" w:rsidP="009709CF">
      <w:pPr>
        <w:pStyle w:val="Style3"/>
        <w:widowControl/>
        <w:spacing w:line="240" w:lineRule="auto"/>
        <w:ind w:left="2832"/>
        <w:jc w:val="left"/>
        <w:rPr>
          <w:rStyle w:val="FontStyle13"/>
          <w:b w:val="0"/>
          <w:sz w:val="28"/>
          <w:szCs w:val="28"/>
        </w:rPr>
      </w:pPr>
    </w:p>
    <w:p w:rsidR="009709CF" w:rsidRDefault="009709CF" w:rsidP="009709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Истец </w:t>
      </w:r>
      <w:proofErr w:type="spellStart"/>
      <w:r>
        <w:rPr>
          <w:sz w:val="28"/>
          <w:szCs w:val="28"/>
        </w:rPr>
        <w:t>Тарабрина</w:t>
      </w:r>
      <w:proofErr w:type="spellEnd"/>
      <w:r>
        <w:rPr>
          <w:sz w:val="28"/>
          <w:szCs w:val="28"/>
        </w:rPr>
        <w:t xml:space="preserve"> М.А. обратилась в суд с иском к ответчику </w:t>
      </w:r>
      <w:proofErr w:type="spellStart"/>
      <w:r>
        <w:rPr>
          <w:sz w:val="28"/>
          <w:szCs w:val="28"/>
        </w:rPr>
        <w:t>Кусаинову</w:t>
      </w:r>
      <w:proofErr w:type="spellEnd"/>
      <w:r>
        <w:rPr>
          <w:sz w:val="28"/>
          <w:szCs w:val="28"/>
        </w:rPr>
        <w:t xml:space="preserve"> И.  о возмещении ущерба, причиненного в результате затопления квартиры, указывая, что она является собственником квартиры по адресу: город Атырау, Авангард 3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 xml:space="preserve">., д.75, кв.26. По вине ответчика </w:t>
      </w:r>
      <w:proofErr w:type="spellStart"/>
      <w:r>
        <w:rPr>
          <w:sz w:val="28"/>
          <w:szCs w:val="28"/>
        </w:rPr>
        <w:t>Кусаинова</w:t>
      </w:r>
      <w:proofErr w:type="spellEnd"/>
      <w:r>
        <w:rPr>
          <w:sz w:val="28"/>
          <w:szCs w:val="28"/>
        </w:rPr>
        <w:t xml:space="preserve"> И., который проживает этажом выше в кв.29, произошло затопление ее квартиры, которая установлена актом Кооператива собственников квартир «</w:t>
      </w:r>
      <w:proofErr w:type="spellStart"/>
      <w:r>
        <w:rPr>
          <w:sz w:val="28"/>
          <w:szCs w:val="28"/>
        </w:rPr>
        <w:t>Ануар</w:t>
      </w:r>
      <w:proofErr w:type="spellEnd"/>
      <w:r>
        <w:rPr>
          <w:sz w:val="28"/>
          <w:szCs w:val="28"/>
        </w:rPr>
        <w:t xml:space="preserve">» (далее – КСК), причиной чего является халатное отношение к системе водоснабжения,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просит суд взыскать сумму причиненного ущерба в размере 100 000 тенге, произвести судебную экспертизу причиненного ущерба.</w:t>
      </w:r>
    </w:p>
    <w:p w:rsidR="009709CF" w:rsidRDefault="009709CF" w:rsidP="009709CF">
      <w:pPr>
        <w:ind w:firstLine="708"/>
        <w:jc w:val="both"/>
        <w:rPr>
          <w:sz w:val="28"/>
          <w:szCs w:val="28"/>
        </w:rPr>
      </w:pPr>
      <w:r w:rsidRPr="006752EB">
        <w:rPr>
          <w:rStyle w:val="FontStyle11"/>
          <w:sz w:val="28"/>
          <w:szCs w:val="28"/>
        </w:rPr>
        <w:t xml:space="preserve">В судебном заседании </w:t>
      </w:r>
      <w:proofErr w:type="gramStart"/>
      <w:r w:rsidRPr="006752EB">
        <w:rPr>
          <w:sz w:val="28"/>
          <w:szCs w:val="28"/>
        </w:rPr>
        <w:t>ист</w:t>
      </w:r>
      <w:r>
        <w:rPr>
          <w:sz w:val="28"/>
          <w:szCs w:val="28"/>
        </w:rPr>
        <w:t>е</w:t>
      </w:r>
      <w:r w:rsidRPr="006752EB">
        <w:rPr>
          <w:sz w:val="28"/>
          <w:szCs w:val="28"/>
        </w:rPr>
        <w:t xml:space="preserve">ц </w:t>
      </w:r>
      <w:proofErr w:type="spellStart"/>
      <w:r>
        <w:rPr>
          <w:sz w:val="28"/>
          <w:szCs w:val="28"/>
        </w:rPr>
        <w:t>Тарабрина</w:t>
      </w:r>
      <w:proofErr w:type="spellEnd"/>
      <w:r>
        <w:rPr>
          <w:sz w:val="28"/>
          <w:szCs w:val="28"/>
        </w:rPr>
        <w:t xml:space="preserve"> М.А. </w:t>
      </w:r>
      <w:r w:rsidRPr="006752EB">
        <w:rPr>
          <w:sz w:val="28"/>
          <w:szCs w:val="28"/>
        </w:rPr>
        <w:t>иск поддержав</w:t>
      </w:r>
      <w:proofErr w:type="gramEnd"/>
      <w:r w:rsidRPr="006752EB">
        <w:rPr>
          <w:sz w:val="28"/>
          <w:szCs w:val="28"/>
        </w:rPr>
        <w:t>,</w:t>
      </w:r>
      <w:r>
        <w:rPr>
          <w:sz w:val="28"/>
          <w:szCs w:val="28"/>
        </w:rPr>
        <w:t xml:space="preserve"> объяснила, что </w:t>
      </w:r>
      <w:proofErr w:type="spellStart"/>
      <w:r>
        <w:rPr>
          <w:sz w:val="28"/>
          <w:szCs w:val="28"/>
        </w:rPr>
        <w:t>Кусаинов</w:t>
      </w:r>
      <w:proofErr w:type="spellEnd"/>
      <w:r>
        <w:rPr>
          <w:sz w:val="28"/>
          <w:szCs w:val="28"/>
        </w:rPr>
        <w:t xml:space="preserve"> И. не является собственником квартиры, а собственник квартиры уже произвела ремонт в квартире, в связи с чем, не имеет к ней претензий.</w:t>
      </w:r>
    </w:p>
    <w:p w:rsidR="009709CF" w:rsidRDefault="009709CF" w:rsidP="009709CF">
      <w:pPr>
        <w:ind w:firstLine="701"/>
        <w:jc w:val="both"/>
        <w:rPr>
          <w:sz w:val="28"/>
          <w:szCs w:val="28"/>
        </w:rPr>
      </w:pPr>
      <w:r w:rsidRPr="006752EB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 xml:space="preserve">ответчик </w:t>
      </w:r>
      <w:proofErr w:type="spellStart"/>
      <w:r>
        <w:rPr>
          <w:sz w:val="28"/>
          <w:szCs w:val="28"/>
        </w:rPr>
        <w:t>Кусаинов</w:t>
      </w:r>
      <w:proofErr w:type="spellEnd"/>
      <w:r>
        <w:rPr>
          <w:sz w:val="28"/>
          <w:szCs w:val="28"/>
        </w:rPr>
        <w:t xml:space="preserve"> И., иск не признав, объяснил, что снимает квартиру, в которой проживает, и неоднократно предлагал собственнику сделать ремонт водоснабжения, в настоящее время квартира истца </w:t>
      </w:r>
      <w:proofErr w:type="spellStart"/>
      <w:r>
        <w:rPr>
          <w:sz w:val="28"/>
          <w:szCs w:val="28"/>
        </w:rPr>
        <w:t>Тарабриной</w:t>
      </w:r>
      <w:proofErr w:type="spellEnd"/>
      <w:r>
        <w:rPr>
          <w:sz w:val="28"/>
          <w:szCs w:val="28"/>
        </w:rPr>
        <w:t xml:space="preserve"> М.А. отремонтирована, в связи с чем, просил отказать в удовлетворении иска.</w:t>
      </w:r>
    </w:p>
    <w:p w:rsidR="009709CF" w:rsidRPr="006752EB" w:rsidRDefault="009709CF" w:rsidP="009709CF">
      <w:pPr>
        <w:pStyle w:val="Style2"/>
        <w:widowControl/>
        <w:spacing w:line="240" w:lineRule="auto"/>
        <w:rPr>
          <w:rStyle w:val="FontStyle11"/>
          <w:sz w:val="28"/>
          <w:szCs w:val="28"/>
        </w:rPr>
      </w:pPr>
      <w:r w:rsidRPr="006752EB">
        <w:rPr>
          <w:rStyle w:val="FontStyle11"/>
          <w:sz w:val="28"/>
          <w:szCs w:val="28"/>
        </w:rPr>
        <w:t xml:space="preserve">Суд, выслушав объяснения сторон, </w:t>
      </w:r>
      <w:r w:rsidRPr="006752EB">
        <w:rPr>
          <w:sz w:val="28"/>
          <w:szCs w:val="28"/>
        </w:rPr>
        <w:t>исследовав материалы гражданского дела, оценив представленные доказательства</w:t>
      </w:r>
      <w:r w:rsidRPr="006752EB">
        <w:rPr>
          <w:rStyle w:val="FontStyle11"/>
          <w:sz w:val="28"/>
          <w:szCs w:val="28"/>
        </w:rPr>
        <w:t>, приходит к следующему выводу.</w:t>
      </w:r>
    </w:p>
    <w:p w:rsidR="009709CF" w:rsidRPr="006752EB" w:rsidRDefault="009709CF" w:rsidP="009709CF">
      <w:pPr>
        <w:pStyle w:val="Style2"/>
        <w:widowControl/>
        <w:spacing w:line="240" w:lineRule="auto"/>
        <w:ind w:firstLine="710"/>
        <w:rPr>
          <w:rStyle w:val="FontStyle11"/>
          <w:sz w:val="28"/>
          <w:szCs w:val="28"/>
        </w:rPr>
      </w:pPr>
      <w:r w:rsidRPr="006752EB">
        <w:rPr>
          <w:rStyle w:val="FontStyle11"/>
          <w:sz w:val="28"/>
          <w:szCs w:val="28"/>
        </w:rPr>
        <w:t xml:space="preserve">Как следует из материалов дела, </w:t>
      </w:r>
      <w:proofErr w:type="spellStart"/>
      <w:r>
        <w:rPr>
          <w:rStyle w:val="FontStyle11"/>
          <w:sz w:val="28"/>
          <w:szCs w:val="28"/>
        </w:rPr>
        <w:t>Тарабрина</w:t>
      </w:r>
      <w:proofErr w:type="spellEnd"/>
      <w:r>
        <w:rPr>
          <w:rStyle w:val="FontStyle11"/>
          <w:sz w:val="28"/>
          <w:szCs w:val="28"/>
        </w:rPr>
        <w:t xml:space="preserve"> М.А. я</w:t>
      </w:r>
      <w:r w:rsidRPr="006752EB">
        <w:rPr>
          <w:rStyle w:val="FontStyle11"/>
          <w:sz w:val="28"/>
          <w:szCs w:val="28"/>
        </w:rPr>
        <w:t xml:space="preserve">вляется собственником квартиры № </w:t>
      </w:r>
      <w:r>
        <w:rPr>
          <w:rStyle w:val="FontStyle11"/>
          <w:sz w:val="28"/>
          <w:szCs w:val="28"/>
        </w:rPr>
        <w:t>26</w:t>
      </w:r>
      <w:r w:rsidRPr="006752EB">
        <w:rPr>
          <w:rStyle w:val="FontStyle11"/>
          <w:sz w:val="28"/>
          <w:szCs w:val="28"/>
        </w:rPr>
        <w:t>, расположенной по адресу</w:t>
      </w:r>
      <w:r>
        <w:rPr>
          <w:rStyle w:val="FontStyle11"/>
          <w:sz w:val="28"/>
          <w:szCs w:val="28"/>
        </w:rPr>
        <w:t>:</w:t>
      </w:r>
      <w:r w:rsidRPr="006752EB">
        <w:rPr>
          <w:sz w:val="28"/>
          <w:szCs w:val="28"/>
        </w:rPr>
        <w:t xml:space="preserve"> город </w:t>
      </w:r>
      <w:r>
        <w:rPr>
          <w:sz w:val="28"/>
          <w:szCs w:val="28"/>
        </w:rPr>
        <w:t xml:space="preserve">Атырау Авангард 3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 xml:space="preserve">., д.75,  а </w:t>
      </w:r>
      <w:proofErr w:type="spellStart"/>
      <w:r>
        <w:rPr>
          <w:sz w:val="28"/>
          <w:szCs w:val="28"/>
        </w:rPr>
        <w:t>Кусаинов</w:t>
      </w:r>
      <w:proofErr w:type="spellEnd"/>
      <w:r>
        <w:rPr>
          <w:sz w:val="28"/>
          <w:szCs w:val="28"/>
        </w:rPr>
        <w:t xml:space="preserve"> И. не </w:t>
      </w:r>
      <w:r w:rsidRPr="006752EB">
        <w:rPr>
          <w:rStyle w:val="FontStyle11"/>
          <w:sz w:val="28"/>
          <w:szCs w:val="28"/>
        </w:rPr>
        <w:t xml:space="preserve">является собственником квартиры № </w:t>
      </w:r>
      <w:r>
        <w:rPr>
          <w:rStyle w:val="FontStyle11"/>
          <w:sz w:val="28"/>
          <w:szCs w:val="28"/>
        </w:rPr>
        <w:t>29</w:t>
      </w:r>
      <w:r w:rsidRPr="006752EB">
        <w:rPr>
          <w:rStyle w:val="FontStyle11"/>
          <w:sz w:val="28"/>
          <w:szCs w:val="28"/>
        </w:rPr>
        <w:t>, расположенной по адресу</w:t>
      </w:r>
      <w:r>
        <w:rPr>
          <w:rStyle w:val="FontStyle11"/>
          <w:sz w:val="28"/>
          <w:szCs w:val="28"/>
        </w:rPr>
        <w:t>:</w:t>
      </w:r>
      <w:r w:rsidRPr="006752EB">
        <w:rPr>
          <w:sz w:val="28"/>
          <w:szCs w:val="28"/>
        </w:rPr>
        <w:t xml:space="preserve"> город </w:t>
      </w:r>
      <w:r>
        <w:rPr>
          <w:sz w:val="28"/>
          <w:szCs w:val="28"/>
        </w:rPr>
        <w:t xml:space="preserve">Атырау Авангард 3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., д.75.</w:t>
      </w:r>
    </w:p>
    <w:p w:rsidR="009709CF" w:rsidRDefault="009709CF" w:rsidP="009709CF">
      <w:pPr>
        <w:pStyle w:val="Style2"/>
        <w:widowControl/>
        <w:spacing w:line="240" w:lineRule="auto"/>
        <w:ind w:firstLine="710"/>
        <w:rPr>
          <w:sz w:val="28"/>
          <w:szCs w:val="28"/>
        </w:rPr>
      </w:pPr>
      <w:proofErr w:type="gramStart"/>
      <w:r w:rsidRPr="006752EB">
        <w:rPr>
          <w:rStyle w:val="FontStyle11"/>
          <w:sz w:val="28"/>
          <w:szCs w:val="28"/>
        </w:rPr>
        <w:lastRenderedPageBreak/>
        <w:t>В соответствии с</w:t>
      </w:r>
      <w:r>
        <w:rPr>
          <w:rStyle w:val="FontStyle11"/>
          <w:sz w:val="28"/>
          <w:szCs w:val="28"/>
        </w:rPr>
        <w:t xml:space="preserve"> Актом за исх.№41 от 16 июля 2015 года, выданной КСК, </w:t>
      </w:r>
      <w:r>
        <w:rPr>
          <w:sz w:val="28"/>
          <w:szCs w:val="28"/>
        </w:rPr>
        <w:t xml:space="preserve"> действительно происходит затопление квартиры №26 из – за устаревшей системы водоснабжения в квартире №29.</w:t>
      </w:r>
      <w:proofErr w:type="gramEnd"/>
    </w:p>
    <w:p w:rsidR="009709CF" w:rsidRDefault="009709CF" w:rsidP="009709CF">
      <w:pPr>
        <w:ind w:right="-1" w:firstLine="708"/>
        <w:jc w:val="both"/>
        <w:rPr>
          <w:sz w:val="28"/>
          <w:szCs w:val="28"/>
        </w:rPr>
      </w:pPr>
      <w:r w:rsidRPr="006752EB">
        <w:rPr>
          <w:sz w:val="28"/>
          <w:szCs w:val="28"/>
        </w:rPr>
        <w:t>Согласно пункту 1 статьи 189 Гражданского кодекса Республики Казахстан собственник несет бремя содержания принадлежащего ему имущества.</w:t>
      </w:r>
    </w:p>
    <w:p w:rsidR="009709CF" w:rsidRDefault="009709CF" w:rsidP="009709CF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как установлено в судебном заседании, ответчик </w:t>
      </w:r>
      <w:proofErr w:type="spellStart"/>
      <w:r>
        <w:rPr>
          <w:sz w:val="28"/>
          <w:szCs w:val="28"/>
        </w:rPr>
        <w:t>Кусаинов</w:t>
      </w:r>
      <w:proofErr w:type="spellEnd"/>
      <w:r>
        <w:rPr>
          <w:sz w:val="28"/>
          <w:szCs w:val="28"/>
        </w:rPr>
        <w:t xml:space="preserve"> И. не является собственником квартиры, что не оспаривалось истцом.</w:t>
      </w:r>
    </w:p>
    <w:p w:rsidR="009709CF" w:rsidRPr="006752EB" w:rsidRDefault="009709CF" w:rsidP="009709CF">
      <w:pPr>
        <w:ind w:right="-1" w:firstLine="708"/>
        <w:jc w:val="both"/>
      </w:pPr>
      <w:r>
        <w:rPr>
          <w:sz w:val="28"/>
          <w:szCs w:val="28"/>
        </w:rPr>
        <w:t>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истцом </w:t>
      </w:r>
      <w:proofErr w:type="spellStart"/>
      <w:r>
        <w:rPr>
          <w:sz w:val="28"/>
          <w:szCs w:val="28"/>
        </w:rPr>
        <w:t>Тарабриной</w:t>
      </w:r>
      <w:proofErr w:type="spellEnd"/>
      <w:r>
        <w:rPr>
          <w:sz w:val="28"/>
          <w:szCs w:val="28"/>
        </w:rPr>
        <w:t xml:space="preserve"> М.А. в судебном заседании было указано о полном возмещении вреда, причиненного ей собственником вышеуказанной квартиры.    </w:t>
      </w:r>
    </w:p>
    <w:p w:rsidR="009709CF" w:rsidRDefault="009709CF" w:rsidP="009709CF">
      <w:pPr>
        <w:pStyle w:val="Style2"/>
        <w:widowControl/>
        <w:spacing w:line="240" w:lineRule="auto"/>
        <w:ind w:firstLine="710"/>
        <w:rPr>
          <w:sz w:val="28"/>
          <w:szCs w:val="28"/>
        </w:rPr>
      </w:pPr>
      <w:r w:rsidRPr="0084431B">
        <w:rPr>
          <w:sz w:val="28"/>
          <w:szCs w:val="28"/>
        </w:rPr>
        <w:t>При таких обстоятельствах дела</w:t>
      </w:r>
      <w:r w:rsidRPr="0084431B">
        <w:rPr>
          <w:snapToGrid w:val="0"/>
          <w:sz w:val="28"/>
          <w:szCs w:val="28"/>
        </w:rPr>
        <w:t xml:space="preserve"> </w:t>
      </w:r>
      <w:r w:rsidRPr="0084431B">
        <w:rPr>
          <w:sz w:val="28"/>
          <w:szCs w:val="28"/>
        </w:rPr>
        <w:t xml:space="preserve">суд находит требования истца </w:t>
      </w:r>
      <w:r>
        <w:rPr>
          <w:sz w:val="28"/>
          <w:szCs w:val="28"/>
        </w:rPr>
        <w:t>не</w:t>
      </w:r>
      <w:r w:rsidRPr="0084431B">
        <w:rPr>
          <w:sz w:val="28"/>
          <w:szCs w:val="28"/>
        </w:rPr>
        <w:t xml:space="preserve">обоснованными и подлежащими </w:t>
      </w:r>
      <w:r>
        <w:rPr>
          <w:sz w:val="28"/>
          <w:szCs w:val="28"/>
        </w:rPr>
        <w:t xml:space="preserve">отказу в </w:t>
      </w:r>
      <w:r w:rsidRPr="0084431B">
        <w:rPr>
          <w:sz w:val="28"/>
          <w:szCs w:val="28"/>
        </w:rPr>
        <w:t>удовлетворени</w:t>
      </w:r>
      <w:r>
        <w:rPr>
          <w:sz w:val="28"/>
          <w:szCs w:val="28"/>
        </w:rPr>
        <w:t>и.</w:t>
      </w:r>
      <w:r w:rsidRPr="0084431B">
        <w:rPr>
          <w:sz w:val="28"/>
          <w:szCs w:val="28"/>
        </w:rPr>
        <w:t xml:space="preserve"> </w:t>
      </w:r>
    </w:p>
    <w:p w:rsidR="009709CF" w:rsidRPr="006752EB" w:rsidRDefault="009709CF" w:rsidP="009709CF">
      <w:pPr>
        <w:jc w:val="both"/>
        <w:rPr>
          <w:sz w:val="28"/>
          <w:szCs w:val="28"/>
        </w:rPr>
      </w:pPr>
      <w:r w:rsidRPr="006752EB">
        <w:rPr>
          <w:sz w:val="28"/>
          <w:szCs w:val="28"/>
        </w:rPr>
        <w:tab/>
        <w:t>На основании изложенного, руководствуясь статьями 217-221 Гражданского процессуального кодекса Республики Казахстан, суд</w:t>
      </w:r>
    </w:p>
    <w:p w:rsidR="009709CF" w:rsidRPr="006752EB" w:rsidRDefault="009709CF" w:rsidP="009709CF">
      <w:pPr>
        <w:pStyle w:val="Style3"/>
        <w:widowControl/>
        <w:spacing w:line="240" w:lineRule="auto"/>
        <w:ind w:left="2832"/>
        <w:jc w:val="left"/>
        <w:rPr>
          <w:rStyle w:val="FontStyle13"/>
          <w:b w:val="0"/>
          <w:sz w:val="28"/>
          <w:szCs w:val="28"/>
        </w:rPr>
      </w:pPr>
    </w:p>
    <w:p w:rsidR="009709CF" w:rsidRPr="006752EB" w:rsidRDefault="009709CF" w:rsidP="009709CF">
      <w:pPr>
        <w:pStyle w:val="Style3"/>
        <w:widowControl/>
        <w:spacing w:line="240" w:lineRule="auto"/>
        <w:rPr>
          <w:rStyle w:val="FontStyle13"/>
          <w:b w:val="0"/>
          <w:sz w:val="28"/>
          <w:szCs w:val="28"/>
        </w:rPr>
      </w:pPr>
      <w:r w:rsidRPr="006752EB">
        <w:rPr>
          <w:rStyle w:val="FontStyle13"/>
          <w:b w:val="0"/>
          <w:sz w:val="28"/>
          <w:szCs w:val="28"/>
        </w:rPr>
        <w:t>РЕШИЛ:</w:t>
      </w:r>
    </w:p>
    <w:p w:rsidR="009709CF" w:rsidRPr="006752EB" w:rsidRDefault="009709CF" w:rsidP="009709CF">
      <w:pPr>
        <w:pStyle w:val="Style2"/>
        <w:widowControl/>
        <w:spacing w:line="240" w:lineRule="auto"/>
        <w:rPr>
          <w:rStyle w:val="FontStyle11"/>
          <w:sz w:val="28"/>
          <w:szCs w:val="28"/>
        </w:rPr>
      </w:pPr>
    </w:p>
    <w:p w:rsidR="009709CF" w:rsidRDefault="009709CF" w:rsidP="009709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В удовлетворении иска </w:t>
      </w:r>
      <w:r w:rsidRPr="00E73912">
        <w:rPr>
          <w:sz w:val="28"/>
          <w:szCs w:val="28"/>
          <w:lang w:val="kk-KZ"/>
        </w:rPr>
        <w:t xml:space="preserve">Тарабриной Маргариты Анатольевны к </w:t>
      </w:r>
      <w:r>
        <w:rPr>
          <w:sz w:val="28"/>
          <w:szCs w:val="28"/>
          <w:lang w:val="kk-KZ"/>
        </w:rPr>
        <w:t>К</w:t>
      </w:r>
      <w:r w:rsidRPr="00E73912">
        <w:rPr>
          <w:sz w:val="28"/>
          <w:szCs w:val="28"/>
          <w:lang w:val="kk-KZ"/>
        </w:rPr>
        <w:t xml:space="preserve">усаинову Исламу </w:t>
      </w:r>
      <w:r w:rsidRPr="00E73912">
        <w:rPr>
          <w:sz w:val="28"/>
          <w:szCs w:val="28"/>
        </w:rPr>
        <w:t>о возмещении материального ущерба, причиненного заливом квартиры</w:t>
      </w:r>
      <w:r>
        <w:rPr>
          <w:sz w:val="28"/>
          <w:szCs w:val="28"/>
        </w:rPr>
        <w:t xml:space="preserve"> – отказать.</w:t>
      </w:r>
    </w:p>
    <w:p w:rsidR="009709CF" w:rsidRDefault="009709CF" w:rsidP="009709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Решение может быть обжаловано и (или), опротестовано с соблюдением требований статей 334, 335 Гражданского процессуального Кодекса Республики Казахстан в апелляционную судебную коллегию </w:t>
      </w:r>
      <w:proofErr w:type="spellStart"/>
      <w:r>
        <w:rPr>
          <w:sz w:val="28"/>
          <w:szCs w:val="28"/>
        </w:rPr>
        <w:t>Атырауского</w:t>
      </w:r>
      <w:proofErr w:type="spellEnd"/>
      <w:r>
        <w:rPr>
          <w:sz w:val="28"/>
          <w:szCs w:val="28"/>
        </w:rPr>
        <w:t xml:space="preserve"> областного суда через Атырауский городской суд в течение пятнадцати дней со дня вручения копии решения. </w:t>
      </w:r>
    </w:p>
    <w:p w:rsidR="009709CF" w:rsidRDefault="009709CF" w:rsidP="009709CF">
      <w:pPr>
        <w:rPr>
          <w:rStyle w:val="FontStyle11"/>
          <w:sz w:val="28"/>
          <w:szCs w:val="28"/>
        </w:rPr>
      </w:pPr>
    </w:p>
    <w:p w:rsidR="009709CF" w:rsidRPr="00A63102" w:rsidRDefault="009709CF" w:rsidP="009709CF">
      <w:pPr>
        <w:ind w:firstLine="708"/>
        <w:jc w:val="both"/>
        <w:rPr>
          <w:sz w:val="28"/>
          <w:szCs w:val="28"/>
        </w:rPr>
      </w:pPr>
      <w:r w:rsidRPr="00A63102">
        <w:rPr>
          <w:sz w:val="28"/>
          <w:szCs w:val="28"/>
        </w:rPr>
        <w:t xml:space="preserve">Судья                                        </w:t>
      </w:r>
      <w:r w:rsidRPr="00A63102">
        <w:rPr>
          <w:sz w:val="28"/>
          <w:szCs w:val="28"/>
        </w:rPr>
        <w:tab/>
      </w:r>
      <w:r w:rsidRPr="00A63102">
        <w:rPr>
          <w:sz w:val="28"/>
          <w:szCs w:val="28"/>
        </w:rPr>
        <w:tab/>
      </w:r>
      <w:r w:rsidRPr="00A63102">
        <w:rPr>
          <w:sz w:val="28"/>
          <w:szCs w:val="28"/>
        </w:rPr>
        <w:tab/>
      </w:r>
      <w:r w:rsidRPr="00A63102">
        <w:rPr>
          <w:sz w:val="28"/>
          <w:szCs w:val="28"/>
        </w:rPr>
        <w:tab/>
      </w:r>
      <w:r w:rsidRPr="00A63102">
        <w:rPr>
          <w:sz w:val="28"/>
          <w:szCs w:val="28"/>
        </w:rPr>
        <w:tab/>
      </w:r>
      <w:proofErr w:type="spellStart"/>
      <w:r w:rsidRPr="00A63102">
        <w:rPr>
          <w:sz w:val="28"/>
          <w:szCs w:val="28"/>
        </w:rPr>
        <w:t>Шакенова</w:t>
      </w:r>
      <w:proofErr w:type="spellEnd"/>
      <w:r w:rsidRPr="00A63102">
        <w:rPr>
          <w:sz w:val="28"/>
          <w:szCs w:val="28"/>
        </w:rPr>
        <w:t xml:space="preserve"> Ж.Е. </w:t>
      </w:r>
    </w:p>
    <w:p w:rsidR="002D6435" w:rsidRDefault="002D6435"/>
    <w:sectPr w:rsidR="002D6435" w:rsidSect="002D6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Simplified Arabic Fixed"/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709CF"/>
    <w:rsid w:val="002D6435"/>
    <w:rsid w:val="00970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9709CF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9709C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9709CF"/>
    <w:pPr>
      <w:spacing w:line="233" w:lineRule="exact"/>
      <w:ind w:firstLine="701"/>
      <w:jc w:val="both"/>
    </w:pPr>
  </w:style>
  <w:style w:type="paragraph" w:customStyle="1" w:styleId="Style3">
    <w:name w:val="Style3"/>
    <w:basedOn w:val="a"/>
    <w:rsid w:val="009709CF"/>
    <w:pPr>
      <w:spacing w:line="221" w:lineRule="exact"/>
      <w:jc w:val="center"/>
    </w:pPr>
  </w:style>
  <w:style w:type="paragraph" w:customStyle="1" w:styleId="Style4">
    <w:name w:val="Style4"/>
    <w:basedOn w:val="a"/>
    <w:rsid w:val="009709CF"/>
  </w:style>
  <w:style w:type="character" w:customStyle="1" w:styleId="FontStyle11">
    <w:name w:val="Font Style11"/>
    <w:basedOn w:val="a0"/>
    <w:rsid w:val="009709CF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rsid w:val="009709CF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712-1293</dc:creator>
  <cp:lastModifiedBy>712-1293</cp:lastModifiedBy>
  <cp:revision>1</cp:revision>
  <dcterms:created xsi:type="dcterms:W3CDTF">2016-02-11T09:51:00Z</dcterms:created>
  <dcterms:modified xsi:type="dcterms:W3CDTF">2016-02-11T09:51:00Z</dcterms:modified>
</cp:coreProperties>
</file>