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DEA" w:rsidRPr="00262E7B" w:rsidRDefault="009E1DEA" w:rsidP="009E1DEA">
      <w:pPr>
        <w:rPr>
          <w:sz w:val="28"/>
          <w:szCs w:val="28"/>
        </w:rPr>
      </w:pPr>
      <w:r w:rsidRPr="00262E7B">
        <w:rPr>
          <w:sz w:val="28"/>
          <w:szCs w:val="28"/>
        </w:rPr>
        <w:t>Дело № 2-2510/2015</w:t>
      </w:r>
    </w:p>
    <w:p w:rsidR="009E1DEA" w:rsidRPr="00262E7B" w:rsidRDefault="009E1DEA" w:rsidP="009E1DEA">
      <w:pPr>
        <w:pStyle w:val="1"/>
        <w:jc w:val="left"/>
        <w:rPr>
          <w:b w:val="0"/>
          <w:sz w:val="28"/>
          <w:szCs w:val="28"/>
        </w:rPr>
      </w:pPr>
    </w:p>
    <w:p w:rsidR="009E1DEA" w:rsidRPr="00262E7B" w:rsidRDefault="009E1DEA" w:rsidP="009E1DEA">
      <w:pPr>
        <w:pStyle w:val="1"/>
        <w:jc w:val="left"/>
        <w:rPr>
          <w:b w:val="0"/>
          <w:sz w:val="28"/>
          <w:szCs w:val="28"/>
        </w:rPr>
      </w:pPr>
      <w:r w:rsidRPr="00262E7B">
        <w:rPr>
          <w:b w:val="0"/>
          <w:sz w:val="28"/>
          <w:szCs w:val="28"/>
        </w:rPr>
        <w:t xml:space="preserve">                                                            </w:t>
      </w:r>
      <w:proofErr w:type="gramStart"/>
      <w:r w:rsidRPr="00262E7B">
        <w:rPr>
          <w:b w:val="0"/>
          <w:sz w:val="28"/>
          <w:szCs w:val="28"/>
        </w:rPr>
        <w:t>Р</w:t>
      </w:r>
      <w:proofErr w:type="gramEnd"/>
      <w:r w:rsidRPr="00262E7B">
        <w:rPr>
          <w:b w:val="0"/>
          <w:sz w:val="28"/>
          <w:szCs w:val="28"/>
        </w:rPr>
        <w:t xml:space="preserve"> Е Ш Е Н И Е</w:t>
      </w:r>
    </w:p>
    <w:p w:rsidR="009E1DEA" w:rsidRPr="00262E7B" w:rsidRDefault="009E1DEA" w:rsidP="009E1DEA">
      <w:pPr>
        <w:jc w:val="center"/>
        <w:rPr>
          <w:sz w:val="28"/>
          <w:szCs w:val="28"/>
        </w:rPr>
      </w:pPr>
      <w:r w:rsidRPr="00262E7B">
        <w:rPr>
          <w:sz w:val="28"/>
          <w:szCs w:val="28"/>
        </w:rPr>
        <w:t>ИМЕНЕМ РЕСПУБЛИКИ КАЗАХСТАН</w:t>
      </w:r>
    </w:p>
    <w:p w:rsidR="009E1DEA" w:rsidRPr="00262E7B" w:rsidRDefault="009E1DEA" w:rsidP="009E1DEA">
      <w:pPr>
        <w:rPr>
          <w:sz w:val="28"/>
          <w:szCs w:val="28"/>
        </w:rPr>
      </w:pPr>
    </w:p>
    <w:p w:rsidR="009E1DEA" w:rsidRPr="00262E7B" w:rsidRDefault="009E1DEA" w:rsidP="009E1DEA">
      <w:pPr>
        <w:rPr>
          <w:rStyle w:val="FontStyle11"/>
          <w:sz w:val="28"/>
          <w:szCs w:val="28"/>
        </w:rPr>
      </w:pPr>
      <w:r w:rsidRPr="00262E7B">
        <w:rPr>
          <w:rStyle w:val="FontStyle11"/>
          <w:sz w:val="28"/>
          <w:szCs w:val="28"/>
        </w:rPr>
        <w:t>28  августа  2015  года</w:t>
      </w:r>
      <w:r w:rsidRPr="00262E7B">
        <w:rPr>
          <w:rStyle w:val="FontStyle11"/>
          <w:sz w:val="28"/>
          <w:szCs w:val="28"/>
        </w:rPr>
        <w:tab/>
      </w:r>
      <w:r w:rsidRPr="00262E7B">
        <w:rPr>
          <w:rStyle w:val="FontStyle11"/>
          <w:sz w:val="28"/>
          <w:szCs w:val="28"/>
        </w:rPr>
        <w:tab/>
      </w:r>
      <w:r w:rsidRPr="00262E7B">
        <w:rPr>
          <w:rStyle w:val="FontStyle11"/>
          <w:sz w:val="28"/>
          <w:szCs w:val="28"/>
        </w:rPr>
        <w:tab/>
      </w:r>
      <w:r w:rsidRPr="00262E7B">
        <w:rPr>
          <w:rStyle w:val="FontStyle11"/>
          <w:sz w:val="28"/>
          <w:szCs w:val="28"/>
        </w:rPr>
        <w:tab/>
      </w:r>
      <w:r w:rsidRPr="00262E7B">
        <w:rPr>
          <w:rStyle w:val="FontStyle11"/>
          <w:sz w:val="28"/>
          <w:szCs w:val="28"/>
        </w:rPr>
        <w:tab/>
      </w:r>
      <w:r w:rsidRPr="00262E7B">
        <w:rPr>
          <w:rStyle w:val="FontStyle11"/>
          <w:sz w:val="28"/>
          <w:szCs w:val="28"/>
        </w:rPr>
        <w:tab/>
      </w:r>
      <w:r w:rsidRPr="00262E7B">
        <w:rPr>
          <w:rStyle w:val="FontStyle11"/>
          <w:sz w:val="28"/>
          <w:szCs w:val="28"/>
        </w:rPr>
        <w:tab/>
        <w:t xml:space="preserve">город </w:t>
      </w:r>
      <w:proofErr w:type="spellStart"/>
      <w:r w:rsidRPr="00262E7B">
        <w:rPr>
          <w:rStyle w:val="FontStyle11"/>
          <w:sz w:val="28"/>
          <w:szCs w:val="28"/>
        </w:rPr>
        <w:t>Костанай</w:t>
      </w:r>
      <w:proofErr w:type="spellEnd"/>
    </w:p>
    <w:p w:rsidR="009E1DEA" w:rsidRPr="00262E7B" w:rsidRDefault="009E1DEA" w:rsidP="009E1DEA">
      <w:pPr>
        <w:rPr>
          <w:sz w:val="28"/>
          <w:szCs w:val="28"/>
        </w:rPr>
      </w:pPr>
    </w:p>
    <w:p w:rsidR="009E1DEA" w:rsidRPr="00262E7B" w:rsidRDefault="009E1DEA" w:rsidP="009E1DEA">
      <w:pPr>
        <w:ind w:firstLine="708"/>
        <w:jc w:val="both"/>
        <w:rPr>
          <w:rStyle w:val="FontStyle11"/>
          <w:sz w:val="28"/>
          <w:szCs w:val="28"/>
        </w:rPr>
      </w:pPr>
      <w:r w:rsidRPr="00262E7B">
        <w:rPr>
          <w:rStyle w:val="FontStyle11"/>
          <w:sz w:val="28"/>
          <w:szCs w:val="28"/>
        </w:rPr>
        <w:t xml:space="preserve">Специализированный межрайонный экономический суд </w:t>
      </w:r>
      <w:proofErr w:type="spellStart"/>
      <w:r w:rsidRPr="00262E7B">
        <w:rPr>
          <w:rStyle w:val="FontStyle11"/>
          <w:sz w:val="28"/>
          <w:szCs w:val="28"/>
        </w:rPr>
        <w:t>Костанайской</w:t>
      </w:r>
      <w:proofErr w:type="spellEnd"/>
      <w:r w:rsidRPr="00262E7B">
        <w:rPr>
          <w:rStyle w:val="FontStyle11"/>
          <w:sz w:val="28"/>
          <w:szCs w:val="28"/>
        </w:rPr>
        <w:t xml:space="preserve"> области в составе председательствующего судьи </w:t>
      </w:r>
      <w:proofErr w:type="spellStart"/>
      <w:r w:rsidRPr="00262E7B">
        <w:rPr>
          <w:rStyle w:val="FontStyle11"/>
          <w:sz w:val="28"/>
          <w:szCs w:val="28"/>
        </w:rPr>
        <w:t>Ордабаева</w:t>
      </w:r>
      <w:proofErr w:type="spellEnd"/>
      <w:r w:rsidRPr="00262E7B">
        <w:rPr>
          <w:rStyle w:val="FontStyle11"/>
          <w:sz w:val="28"/>
          <w:szCs w:val="28"/>
        </w:rPr>
        <w:t xml:space="preserve"> Б.С., при секретаре судебного заседания </w:t>
      </w:r>
      <w:proofErr w:type="spellStart"/>
      <w:r w:rsidRPr="00262E7B">
        <w:rPr>
          <w:rStyle w:val="FontStyle11"/>
          <w:sz w:val="28"/>
          <w:szCs w:val="28"/>
        </w:rPr>
        <w:t>Беленковой</w:t>
      </w:r>
      <w:proofErr w:type="spellEnd"/>
      <w:r w:rsidRPr="00262E7B">
        <w:rPr>
          <w:rStyle w:val="FontStyle11"/>
          <w:sz w:val="28"/>
          <w:szCs w:val="28"/>
        </w:rPr>
        <w:t xml:space="preserve"> Е.В.,</w:t>
      </w:r>
    </w:p>
    <w:p w:rsidR="009E1DEA" w:rsidRPr="00262E7B" w:rsidRDefault="009E1DEA" w:rsidP="009E1DEA">
      <w:pPr>
        <w:ind w:firstLine="708"/>
        <w:jc w:val="both"/>
        <w:rPr>
          <w:rStyle w:val="FontStyle11"/>
          <w:sz w:val="28"/>
          <w:szCs w:val="28"/>
        </w:rPr>
      </w:pPr>
      <w:r w:rsidRPr="00262E7B">
        <w:rPr>
          <w:rStyle w:val="FontStyle11"/>
          <w:sz w:val="28"/>
          <w:szCs w:val="28"/>
        </w:rPr>
        <w:t xml:space="preserve">с участием представителя истца </w:t>
      </w:r>
      <w:proofErr w:type="spellStart"/>
      <w:r w:rsidRPr="00262E7B">
        <w:rPr>
          <w:rStyle w:val="FontStyle11"/>
          <w:sz w:val="28"/>
          <w:szCs w:val="28"/>
        </w:rPr>
        <w:t>Мукановой</w:t>
      </w:r>
      <w:proofErr w:type="spellEnd"/>
      <w:r w:rsidRPr="00262E7B">
        <w:rPr>
          <w:rStyle w:val="FontStyle11"/>
          <w:sz w:val="28"/>
          <w:szCs w:val="28"/>
        </w:rPr>
        <w:t xml:space="preserve"> Л.К. действующей на основании доверенности, </w:t>
      </w:r>
    </w:p>
    <w:p w:rsidR="009E1DEA" w:rsidRPr="00262E7B" w:rsidRDefault="009E1DEA" w:rsidP="009E1DEA">
      <w:pPr>
        <w:ind w:firstLine="708"/>
        <w:jc w:val="both"/>
        <w:rPr>
          <w:sz w:val="28"/>
          <w:szCs w:val="28"/>
        </w:rPr>
      </w:pPr>
      <w:r w:rsidRPr="00262E7B">
        <w:rPr>
          <w:sz w:val="28"/>
          <w:szCs w:val="28"/>
        </w:rPr>
        <w:t>рассмотрев в открытом судебном заседании гражданское дело по иску  ТОО «</w:t>
      </w:r>
      <w:proofErr w:type="spellStart"/>
      <w:r w:rsidRPr="00262E7B">
        <w:rPr>
          <w:sz w:val="28"/>
          <w:szCs w:val="28"/>
        </w:rPr>
        <w:t>Костанай</w:t>
      </w:r>
      <w:proofErr w:type="spellEnd"/>
      <w:r w:rsidRPr="00262E7B">
        <w:rPr>
          <w:sz w:val="28"/>
          <w:szCs w:val="28"/>
        </w:rPr>
        <w:t xml:space="preserve"> </w:t>
      </w:r>
      <w:proofErr w:type="spellStart"/>
      <w:r w:rsidRPr="00262E7B">
        <w:rPr>
          <w:sz w:val="28"/>
          <w:szCs w:val="28"/>
        </w:rPr>
        <w:t>ЭлектроМонтаж</w:t>
      </w:r>
      <w:proofErr w:type="spellEnd"/>
      <w:r w:rsidRPr="00262E7B">
        <w:rPr>
          <w:sz w:val="28"/>
          <w:szCs w:val="28"/>
        </w:rPr>
        <w:t xml:space="preserve">» к ТОО «Строй </w:t>
      </w:r>
      <w:proofErr w:type="spellStart"/>
      <w:r w:rsidRPr="00262E7B">
        <w:rPr>
          <w:sz w:val="28"/>
          <w:szCs w:val="28"/>
        </w:rPr>
        <w:t>Инжиринг</w:t>
      </w:r>
      <w:proofErr w:type="spellEnd"/>
      <w:r w:rsidRPr="00262E7B">
        <w:rPr>
          <w:sz w:val="28"/>
          <w:szCs w:val="28"/>
        </w:rPr>
        <w:t xml:space="preserve"> </w:t>
      </w:r>
      <w:r w:rsidRPr="00262E7B">
        <w:rPr>
          <w:sz w:val="28"/>
          <w:szCs w:val="28"/>
          <w:lang w:val="en-US"/>
        </w:rPr>
        <w:t>VW</w:t>
      </w:r>
      <w:r w:rsidRPr="00262E7B">
        <w:rPr>
          <w:sz w:val="28"/>
          <w:szCs w:val="28"/>
        </w:rPr>
        <w:t>» о взыскании задолженности,</w:t>
      </w:r>
    </w:p>
    <w:p w:rsidR="009E1DEA" w:rsidRPr="00262E7B" w:rsidRDefault="009E1DEA" w:rsidP="009E1DEA">
      <w:pPr>
        <w:ind w:firstLine="708"/>
        <w:jc w:val="both"/>
        <w:rPr>
          <w:sz w:val="28"/>
          <w:szCs w:val="28"/>
        </w:rPr>
      </w:pPr>
    </w:p>
    <w:p w:rsidR="009E1DEA" w:rsidRPr="00262E7B" w:rsidRDefault="009E1DEA" w:rsidP="009E1DEA">
      <w:pPr>
        <w:rPr>
          <w:sz w:val="28"/>
          <w:szCs w:val="28"/>
        </w:rPr>
      </w:pPr>
      <w:r w:rsidRPr="00262E7B">
        <w:rPr>
          <w:sz w:val="28"/>
          <w:szCs w:val="28"/>
        </w:rPr>
        <w:t xml:space="preserve">                                                 установил:</w:t>
      </w:r>
    </w:p>
    <w:p w:rsidR="009E1DEA" w:rsidRPr="00262E7B" w:rsidRDefault="009E1DEA" w:rsidP="009E1DEA">
      <w:pPr>
        <w:jc w:val="center"/>
        <w:rPr>
          <w:b/>
          <w:sz w:val="28"/>
          <w:szCs w:val="28"/>
        </w:rPr>
      </w:pPr>
    </w:p>
    <w:p w:rsidR="009E1DEA" w:rsidRPr="00262E7B" w:rsidRDefault="009E1DEA" w:rsidP="009E1DEA">
      <w:pPr>
        <w:tabs>
          <w:tab w:val="left" w:pos="4253"/>
        </w:tabs>
        <w:ind w:right="-5" w:firstLine="567"/>
        <w:jc w:val="both"/>
        <w:rPr>
          <w:sz w:val="28"/>
          <w:szCs w:val="28"/>
        </w:rPr>
      </w:pPr>
      <w:r w:rsidRPr="00262E7B">
        <w:rPr>
          <w:sz w:val="28"/>
          <w:szCs w:val="28"/>
        </w:rPr>
        <w:t xml:space="preserve">Истец обратился </w:t>
      </w:r>
      <w:proofErr w:type="gramStart"/>
      <w:r w:rsidRPr="00262E7B">
        <w:rPr>
          <w:sz w:val="28"/>
          <w:szCs w:val="28"/>
        </w:rPr>
        <w:t>в суд с иском к ответчику о взыскании   задолженности по договору</w:t>
      </w:r>
      <w:proofErr w:type="gramEnd"/>
      <w:r w:rsidRPr="00262E7B">
        <w:rPr>
          <w:sz w:val="28"/>
          <w:szCs w:val="28"/>
        </w:rPr>
        <w:t xml:space="preserve"> подряда, мотивируя свои требования тем, что между сторонами был заключен договор подряда, свои обязательства истец выполнил надлежащим образом, однако ответчик не оплатил, в связи, с чем истец обратился с иском в суд.</w:t>
      </w:r>
    </w:p>
    <w:p w:rsidR="009E1DEA" w:rsidRPr="00262E7B" w:rsidRDefault="009E1DEA" w:rsidP="009E1DEA">
      <w:pPr>
        <w:tabs>
          <w:tab w:val="left" w:pos="4253"/>
        </w:tabs>
        <w:ind w:right="-5" w:firstLine="567"/>
        <w:jc w:val="both"/>
        <w:rPr>
          <w:rStyle w:val="FontStyle11"/>
          <w:sz w:val="28"/>
          <w:szCs w:val="28"/>
        </w:rPr>
      </w:pPr>
      <w:r w:rsidRPr="00262E7B">
        <w:rPr>
          <w:sz w:val="28"/>
          <w:szCs w:val="28"/>
        </w:rPr>
        <w:t xml:space="preserve">Представитель истца </w:t>
      </w:r>
      <w:proofErr w:type="spellStart"/>
      <w:r w:rsidRPr="00262E7B">
        <w:rPr>
          <w:rStyle w:val="FontStyle11"/>
          <w:sz w:val="28"/>
          <w:szCs w:val="28"/>
        </w:rPr>
        <w:t>Муканова</w:t>
      </w:r>
      <w:proofErr w:type="spellEnd"/>
      <w:r w:rsidRPr="00262E7B">
        <w:rPr>
          <w:rStyle w:val="FontStyle11"/>
          <w:sz w:val="28"/>
          <w:szCs w:val="28"/>
        </w:rPr>
        <w:t xml:space="preserve"> Л.К. в судебном заседании исковые </w:t>
      </w:r>
      <w:r w:rsidR="00F1077C" w:rsidRPr="00262E7B">
        <w:rPr>
          <w:rStyle w:val="FontStyle11"/>
          <w:sz w:val="28"/>
          <w:szCs w:val="28"/>
        </w:rPr>
        <w:t>требования,</w:t>
      </w:r>
      <w:r w:rsidRPr="00262E7B">
        <w:rPr>
          <w:rStyle w:val="FontStyle11"/>
          <w:sz w:val="28"/>
          <w:szCs w:val="28"/>
        </w:rPr>
        <w:t xml:space="preserve"> изложенные в иске</w:t>
      </w:r>
      <w:r w:rsidR="00F1077C">
        <w:rPr>
          <w:rStyle w:val="FontStyle11"/>
          <w:sz w:val="28"/>
          <w:szCs w:val="28"/>
        </w:rPr>
        <w:t>,</w:t>
      </w:r>
      <w:r w:rsidRPr="00262E7B">
        <w:rPr>
          <w:rStyle w:val="FontStyle11"/>
          <w:sz w:val="28"/>
          <w:szCs w:val="28"/>
        </w:rPr>
        <w:t xml:space="preserve"> поддержала  в полном объеме, суду </w:t>
      </w:r>
      <w:r w:rsidR="00F1077C" w:rsidRPr="00262E7B">
        <w:rPr>
          <w:rStyle w:val="FontStyle11"/>
          <w:sz w:val="28"/>
          <w:szCs w:val="28"/>
        </w:rPr>
        <w:t>пояснила,</w:t>
      </w:r>
      <w:r w:rsidRPr="00262E7B">
        <w:rPr>
          <w:rStyle w:val="FontStyle11"/>
          <w:sz w:val="28"/>
          <w:szCs w:val="28"/>
        </w:rPr>
        <w:t xml:space="preserve"> что между сторонами был заключен договор, истцом  условия договора выполнены в полном объеме, ответчик не выполнил взятых  на себя обязательств по договору  и до настоящего времени не произвел оплату.  Просит суд взыскать с ответчика  сумму долга в размере 481 760 тенге,  судебные расходы в виде оплаты помощи представителя в размере 70 00 тенге, уплаченную государственную пошлину в размере 14 453 тенге.  </w:t>
      </w:r>
    </w:p>
    <w:p w:rsidR="009E1DEA" w:rsidRPr="00262E7B" w:rsidRDefault="009E1DEA" w:rsidP="009E1DEA">
      <w:pPr>
        <w:ind w:firstLine="708"/>
        <w:jc w:val="both"/>
        <w:rPr>
          <w:sz w:val="28"/>
          <w:szCs w:val="28"/>
        </w:rPr>
      </w:pPr>
      <w:r w:rsidRPr="00262E7B">
        <w:rPr>
          <w:sz w:val="28"/>
          <w:szCs w:val="28"/>
        </w:rPr>
        <w:t xml:space="preserve">Ответчик надлежащим образом извещённый, в суд не явился, не сообщил суду о причинах неявки. На основании п.4 ст.187 ГПК РК суд вправе рассмотреть гражданское дело в случае неявки кого – либо из лиц, участвующих в деле, надлежащим  образом  извещенных о времени и месте судебного заседания, если признает причины их неявки неуважительными. </w:t>
      </w:r>
    </w:p>
    <w:p w:rsidR="009E1DEA" w:rsidRPr="00262E7B" w:rsidRDefault="009E1DEA" w:rsidP="009E1DEA">
      <w:pPr>
        <w:pStyle w:val="a3"/>
        <w:ind w:firstLine="540"/>
        <w:jc w:val="both"/>
        <w:rPr>
          <w:b w:val="0"/>
          <w:bCs w:val="0"/>
          <w:sz w:val="28"/>
          <w:szCs w:val="28"/>
        </w:rPr>
      </w:pPr>
      <w:r w:rsidRPr="00262E7B">
        <w:rPr>
          <w:b w:val="0"/>
          <w:bCs w:val="0"/>
          <w:sz w:val="28"/>
          <w:szCs w:val="28"/>
        </w:rPr>
        <w:t xml:space="preserve">Выслушав пояснения представителей истца, изучив материалы дела, всесторонне и полно исследовав доказательства по делу в их совокупности, суд приходит к следующим выводам. </w:t>
      </w:r>
    </w:p>
    <w:p w:rsidR="009E1DEA" w:rsidRPr="00262E7B" w:rsidRDefault="009E1DEA" w:rsidP="009E1DEA">
      <w:pPr>
        <w:ind w:firstLine="709"/>
        <w:jc w:val="both"/>
        <w:rPr>
          <w:bCs/>
          <w:sz w:val="28"/>
          <w:szCs w:val="28"/>
        </w:rPr>
      </w:pPr>
      <w:r w:rsidRPr="00262E7B">
        <w:rPr>
          <w:bCs/>
          <w:sz w:val="28"/>
          <w:szCs w:val="28"/>
        </w:rPr>
        <w:t>В соответствии со ст. 65 ГПК РК каждая сторона должна доказать те обстоятельства, на которые она ссылается как на основания своих требований и возражений.</w:t>
      </w:r>
    </w:p>
    <w:p w:rsidR="009E1DEA" w:rsidRPr="00262E7B" w:rsidRDefault="009E1DEA" w:rsidP="009E1DEA">
      <w:pPr>
        <w:pStyle w:val="a3"/>
        <w:ind w:firstLine="540"/>
        <w:jc w:val="both"/>
        <w:rPr>
          <w:b w:val="0"/>
          <w:sz w:val="28"/>
          <w:szCs w:val="28"/>
        </w:rPr>
      </w:pPr>
      <w:r w:rsidRPr="00262E7B">
        <w:rPr>
          <w:b w:val="0"/>
          <w:sz w:val="28"/>
          <w:szCs w:val="28"/>
        </w:rPr>
        <w:t>В суде установлено, что   28 декабря 2014 года  между сторонами был заключен договор  подряда №18.</w:t>
      </w:r>
    </w:p>
    <w:p w:rsidR="009E1DEA" w:rsidRPr="00262E7B" w:rsidRDefault="009E1DEA" w:rsidP="009E1DEA">
      <w:pPr>
        <w:pStyle w:val="a3"/>
        <w:ind w:firstLine="540"/>
        <w:jc w:val="both"/>
        <w:rPr>
          <w:b w:val="0"/>
          <w:sz w:val="28"/>
          <w:szCs w:val="28"/>
        </w:rPr>
      </w:pPr>
      <w:r w:rsidRPr="00262E7B">
        <w:rPr>
          <w:b w:val="0"/>
          <w:sz w:val="28"/>
          <w:szCs w:val="28"/>
        </w:rPr>
        <w:lastRenderedPageBreak/>
        <w:t>Согласно п.1.1. указанного договора  ТОО «</w:t>
      </w:r>
      <w:proofErr w:type="spellStart"/>
      <w:r w:rsidRPr="00262E7B">
        <w:rPr>
          <w:b w:val="0"/>
          <w:sz w:val="28"/>
          <w:szCs w:val="28"/>
        </w:rPr>
        <w:t>Костанай</w:t>
      </w:r>
      <w:proofErr w:type="spellEnd"/>
      <w:r w:rsidRPr="00262E7B">
        <w:rPr>
          <w:b w:val="0"/>
          <w:sz w:val="28"/>
          <w:szCs w:val="28"/>
        </w:rPr>
        <w:t xml:space="preserve"> </w:t>
      </w:r>
      <w:proofErr w:type="spellStart"/>
      <w:r w:rsidRPr="00262E7B">
        <w:rPr>
          <w:b w:val="0"/>
          <w:sz w:val="28"/>
          <w:szCs w:val="28"/>
        </w:rPr>
        <w:t>ЭлектроМонтаж</w:t>
      </w:r>
      <w:proofErr w:type="spellEnd"/>
      <w:r w:rsidRPr="00262E7B">
        <w:rPr>
          <w:b w:val="0"/>
          <w:sz w:val="28"/>
          <w:szCs w:val="28"/>
        </w:rPr>
        <w:t xml:space="preserve">» обязано было выполнить  работы по строительству воздушной линии электропередач 04 </w:t>
      </w:r>
      <w:proofErr w:type="spellStart"/>
      <w:r w:rsidRPr="00262E7B">
        <w:rPr>
          <w:b w:val="0"/>
          <w:sz w:val="28"/>
          <w:szCs w:val="28"/>
        </w:rPr>
        <w:t>кВ.</w:t>
      </w:r>
      <w:proofErr w:type="spellEnd"/>
    </w:p>
    <w:p w:rsidR="009E1DEA" w:rsidRPr="00262E7B" w:rsidRDefault="009E1DEA" w:rsidP="009E1DEA">
      <w:pPr>
        <w:pStyle w:val="a3"/>
        <w:ind w:firstLine="540"/>
        <w:jc w:val="both"/>
        <w:rPr>
          <w:b w:val="0"/>
          <w:sz w:val="28"/>
          <w:szCs w:val="28"/>
        </w:rPr>
      </w:pPr>
      <w:r w:rsidRPr="00262E7B">
        <w:rPr>
          <w:b w:val="0"/>
          <w:sz w:val="28"/>
          <w:szCs w:val="28"/>
        </w:rPr>
        <w:t>Согласно сметно</w:t>
      </w:r>
      <w:r w:rsidR="00F1077C">
        <w:rPr>
          <w:b w:val="0"/>
          <w:sz w:val="28"/>
          <w:szCs w:val="28"/>
        </w:rPr>
        <w:t>му</w:t>
      </w:r>
      <w:r w:rsidRPr="00262E7B">
        <w:rPr>
          <w:b w:val="0"/>
          <w:sz w:val="28"/>
          <w:szCs w:val="28"/>
        </w:rPr>
        <w:t xml:space="preserve"> расчет</w:t>
      </w:r>
      <w:r w:rsidR="00F1077C">
        <w:rPr>
          <w:b w:val="0"/>
          <w:sz w:val="28"/>
          <w:szCs w:val="28"/>
        </w:rPr>
        <w:t>у</w:t>
      </w:r>
      <w:r w:rsidRPr="00262E7B">
        <w:rPr>
          <w:b w:val="0"/>
          <w:sz w:val="28"/>
          <w:szCs w:val="28"/>
        </w:rPr>
        <w:t xml:space="preserve"> стоимости строительства  стоимость  строительства составляет 681 760 тенге.</w:t>
      </w:r>
    </w:p>
    <w:p w:rsidR="009E1DEA" w:rsidRPr="00262E7B" w:rsidRDefault="009E1DEA" w:rsidP="009E1DEA">
      <w:pPr>
        <w:pStyle w:val="a3"/>
        <w:ind w:firstLine="540"/>
        <w:jc w:val="both"/>
        <w:rPr>
          <w:b w:val="0"/>
          <w:sz w:val="28"/>
          <w:szCs w:val="28"/>
        </w:rPr>
      </w:pPr>
      <w:r w:rsidRPr="00262E7B">
        <w:rPr>
          <w:b w:val="0"/>
          <w:sz w:val="28"/>
          <w:szCs w:val="28"/>
        </w:rPr>
        <w:t>В январе 2015 года ТОО «</w:t>
      </w:r>
      <w:proofErr w:type="spellStart"/>
      <w:r w:rsidRPr="00262E7B">
        <w:rPr>
          <w:b w:val="0"/>
          <w:sz w:val="28"/>
          <w:szCs w:val="28"/>
        </w:rPr>
        <w:t>Костанай</w:t>
      </w:r>
      <w:proofErr w:type="spellEnd"/>
      <w:r w:rsidRPr="00262E7B">
        <w:rPr>
          <w:b w:val="0"/>
          <w:sz w:val="28"/>
          <w:szCs w:val="28"/>
        </w:rPr>
        <w:t xml:space="preserve"> </w:t>
      </w:r>
      <w:proofErr w:type="spellStart"/>
      <w:r w:rsidRPr="00262E7B">
        <w:rPr>
          <w:b w:val="0"/>
          <w:sz w:val="28"/>
          <w:szCs w:val="28"/>
        </w:rPr>
        <w:t>ЭлектроМонтаж</w:t>
      </w:r>
      <w:proofErr w:type="spellEnd"/>
      <w:r w:rsidRPr="00262E7B">
        <w:rPr>
          <w:b w:val="0"/>
          <w:sz w:val="28"/>
          <w:szCs w:val="28"/>
        </w:rPr>
        <w:t>» закончило строительство воздушной линии  электропередач, что подтверждается подписанным  актом выполненных работ.</w:t>
      </w:r>
    </w:p>
    <w:p w:rsidR="009E1DEA" w:rsidRPr="00262E7B" w:rsidRDefault="009E1DEA" w:rsidP="009E1DEA">
      <w:pPr>
        <w:pStyle w:val="a3"/>
        <w:ind w:firstLine="540"/>
        <w:jc w:val="both"/>
        <w:rPr>
          <w:b w:val="0"/>
          <w:sz w:val="28"/>
          <w:szCs w:val="28"/>
        </w:rPr>
      </w:pPr>
      <w:r w:rsidRPr="00262E7B">
        <w:rPr>
          <w:b w:val="0"/>
          <w:sz w:val="28"/>
          <w:szCs w:val="28"/>
        </w:rPr>
        <w:t xml:space="preserve">16 марта 2015 года ТОО «Строй </w:t>
      </w:r>
      <w:proofErr w:type="spellStart"/>
      <w:r w:rsidRPr="00262E7B">
        <w:rPr>
          <w:b w:val="0"/>
          <w:sz w:val="28"/>
          <w:szCs w:val="28"/>
        </w:rPr>
        <w:t>Инжиринг</w:t>
      </w:r>
      <w:proofErr w:type="spellEnd"/>
      <w:r w:rsidRPr="00262E7B">
        <w:rPr>
          <w:b w:val="0"/>
          <w:sz w:val="28"/>
          <w:szCs w:val="28"/>
        </w:rPr>
        <w:t xml:space="preserve"> </w:t>
      </w:r>
      <w:r w:rsidRPr="00262E7B">
        <w:rPr>
          <w:b w:val="0"/>
          <w:sz w:val="28"/>
          <w:szCs w:val="28"/>
          <w:lang w:val="en-US"/>
        </w:rPr>
        <w:t>VW</w:t>
      </w:r>
      <w:r w:rsidRPr="00262E7B">
        <w:rPr>
          <w:b w:val="0"/>
          <w:sz w:val="28"/>
          <w:szCs w:val="28"/>
        </w:rPr>
        <w:t>» перечислило на расчетный счет  200 000 тенге.</w:t>
      </w:r>
    </w:p>
    <w:p w:rsidR="009E1DEA" w:rsidRPr="00262E7B" w:rsidRDefault="009E1DEA" w:rsidP="009E1DEA">
      <w:pPr>
        <w:pStyle w:val="a3"/>
        <w:ind w:firstLine="540"/>
        <w:jc w:val="both"/>
        <w:rPr>
          <w:b w:val="0"/>
          <w:sz w:val="28"/>
          <w:szCs w:val="28"/>
        </w:rPr>
      </w:pPr>
      <w:r w:rsidRPr="00262E7B">
        <w:rPr>
          <w:b w:val="0"/>
          <w:sz w:val="28"/>
          <w:szCs w:val="28"/>
        </w:rPr>
        <w:t xml:space="preserve">До настоящего времени не </w:t>
      </w:r>
      <w:proofErr w:type="gramStart"/>
      <w:r w:rsidRPr="00262E7B">
        <w:rPr>
          <w:b w:val="0"/>
          <w:sz w:val="28"/>
          <w:szCs w:val="28"/>
        </w:rPr>
        <w:t>оплатил всю сумму  задолженности</w:t>
      </w:r>
      <w:proofErr w:type="gramEnd"/>
      <w:r w:rsidRPr="00262E7B">
        <w:rPr>
          <w:b w:val="0"/>
          <w:sz w:val="28"/>
          <w:szCs w:val="28"/>
        </w:rPr>
        <w:t xml:space="preserve"> в размере 481 760 тенге. </w:t>
      </w:r>
    </w:p>
    <w:p w:rsidR="009E1DEA" w:rsidRPr="00262E7B" w:rsidRDefault="009E1DEA" w:rsidP="009E1DEA">
      <w:pPr>
        <w:pStyle w:val="a3"/>
        <w:ind w:firstLine="540"/>
        <w:jc w:val="both"/>
        <w:rPr>
          <w:b w:val="0"/>
          <w:sz w:val="28"/>
          <w:szCs w:val="28"/>
        </w:rPr>
      </w:pPr>
      <w:r w:rsidRPr="00262E7B">
        <w:rPr>
          <w:b w:val="0"/>
          <w:sz w:val="28"/>
          <w:szCs w:val="28"/>
        </w:rPr>
        <w:t xml:space="preserve">В порядке ст.272 ГК РК, обязательство должно исполняться надлежащим образом в соответствии с условиями обязательства и требованиям законодательства, а при отсутствии таких условий и требований с обычаями делового оборота или иными обычно предъявляемыми.                   </w:t>
      </w:r>
    </w:p>
    <w:p w:rsidR="009E1DEA" w:rsidRPr="00262E7B" w:rsidRDefault="009E1DEA" w:rsidP="009E1DEA">
      <w:pPr>
        <w:tabs>
          <w:tab w:val="num" w:pos="540"/>
        </w:tabs>
        <w:jc w:val="both"/>
        <w:rPr>
          <w:color w:val="000000"/>
          <w:sz w:val="28"/>
          <w:szCs w:val="28"/>
        </w:rPr>
      </w:pPr>
      <w:r w:rsidRPr="00262E7B">
        <w:rPr>
          <w:sz w:val="28"/>
          <w:szCs w:val="28"/>
        </w:rPr>
        <w:tab/>
      </w:r>
      <w:r w:rsidRPr="00262E7B">
        <w:rPr>
          <w:sz w:val="28"/>
          <w:szCs w:val="28"/>
        </w:rPr>
        <w:tab/>
      </w:r>
      <w:r w:rsidRPr="00262E7B">
        <w:rPr>
          <w:color w:val="000000"/>
          <w:sz w:val="28"/>
          <w:szCs w:val="28"/>
        </w:rPr>
        <w:t xml:space="preserve">В соответствии со ст. 8 Гражданского кодекса Республики Казахстан граждане и юридические лица по своему усмотрению распоряжаются </w:t>
      </w:r>
      <w:r w:rsidRPr="00262E7B">
        <w:rPr>
          <w:color w:val="000000"/>
          <w:spacing w:val="5"/>
          <w:sz w:val="28"/>
          <w:szCs w:val="28"/>
        </w:rPr>
        <w:t xml:space="preserve">принадлежащими им гражданскими правами, в том числе правом на их </w:t>
      </w:r>
      <w:r w:rsidRPr="00262E7B">
        <w:rPr>
          <w:color w:val="000000"/>
          <w:spacing w:val="2"/>
          <w:sz w:val="28"/>
          <w:szCs w:val="28"/>
        </w:rPr>
        <w:t xml:space="preserve">защиту. Для судебной и иной юридической защиты нарушенных прав и </w:t>
      </w:r>
      <w:r w:rsidRPr="00262E7B">
        <w:rPr>
          <w:color w:val="000000"/>
          <w:sz w:val="28"/>
          <w:szCs w:val="28"/>
        </w:rPr>
        <w:t xml:space="preserve">законных интересов истец заключил Договор № 18 от 12 июня 2015 года на оказание юридических услуг с ИП </w:t>
      </w:r>
      <w:proofErr w:type="spellStart"/>
      <w:r w:rsidRPr="00262E7B">
        <w:rPr>
          <w:color w:val="000000"/>
          <w:sz w:val="28"/>
          <w:szCs w:val="28"/>
        </w:rPr>
        <w:t>Мукановой</w:t>
      </w:r>
      <w:proofErr w:type="spellEnd"/>
      <w:r w:rsidRPr="00262E7B">
        <w:rPr>
          <w:color w:val="000000"/>
          <w:sz w:val="28"/>
          <w:szCs w:val="28"/>
        </w:rPr>
        <w:t xml:space="preserve"> </w:t>
      </w:r>
      <w:proofErr w:type="spellStart"/>
      <w:r w:rsidRPr="00262E7B">
        <w:rPr>
          <w:color w:val="000000"/>
          <w:sz w:val="28"/>
          <w:szCs w:val="28"/>
        </w:rPr>
        <w:t>Ляззат</w:t>
      </w:r>
      <w:proofErr w:type="spellEnd"/>
      <w:r w:rsidRPr="00262E7B">
        <w:rPr>
          <w:color w:val="000000"/>
          <w:sz w:val="28"/>
          <w:szCs w:val="28"/>
        </w:rPr>
        <w:t xml:space="preserve"> </w:t>
      </w:r>
      <w:proofErr w:type="spellStart"/>
      <w:r w:rsidRPr="00262E7B">
        <w:rPr>
          <w:color w:val="000000"/>
          <w:sz w:val="28"/>
          <w:szCs w:val="28"/>
        </w:rPr>
        <w:t>Куанткановной</w:t>
      </w:r>
      <w:proofErr w:type="spellEnd"/>
      <w:r w:rsidRPr="00262E7B">
        <w:rPr>
          <w:color w:val="000000"/>
          <w:sz w:val="28"/>
          <w:szCs w:val="28"/>
        </w:rPr>
        <w:t xml:space="preserve">. Предметом договора является возмездное оказание юридических услуг по защите </w:t>
      </w:r>
      <w:r w:rsidRPr="00262E7B">
        <w:rPr>
          <w:color w:val="000000"/>
          <w:spacing w:val="5"/>
          <w:sz w:val="28"/>
          <w:szCs w:val="28"/>
        </w:rPr>
        <w:t xml:space="preserve">интересов истца по гражданскому делу. </w:t>
      </w:r>
      <w:r w:rsidRPr="00262E7B">
        <w:rPr>
          <w:color w:val="000000"/>
          <w:sz w:val="28"/>
          <w:szCs w:val="28"/>
        </w:rPr>
        <w:t xml:space="preserve">В соответствии с Договором  на оказание юридических услуг истец </w:t>
      </w:r>
      <w:proofErr w:type="gramStart"/>
      <w:r w:rsidRPr="00262E7B">
        <w:rPr>
          <w:color w:val="000000"/>
          <w:sz w:val="28"/>
          <w:szCs w:val="28"/>
        </w:rPr>
        <w:t>оплатил стоимость услуг</w:t>
      </w:r>
      <w:proofErr w:type="gramEnd"/>
      <w:r w:rsidRPr="00262E7B">
        <w:rPr>
          <w:color w:val="000000"/>
          <w:sz w:val="28"/>
          <w:szCs w:val="28"/>
        </w:rPr>
        <w:t xml:space="preserve"> в размере 70 000 тенге.</w:t>
      </w:r>
    </w:p>
    <w:p w:rsidR="009E1DEA" w:rsidRPr="00262E7B" w:rsidRDefault="009E1DEA" w:rsidP="009E1DEA">
      <w:pPr>
        <w:pStyle w:val="Style1"/>
        <w:widowControl/>
        <w:spacing w:before="5" w:line="240" w:lineRule="auto"/>
        <w:ind w:firstLine="701"/>
        <w:rPr>
          <w:color w:val="000000"/>
          <w:sz w:val="28"/>
          <w:szCs w:val="28"/>
        </w:rPr>
      </w:pPr>
      <w:r w:rsidRPr="00262E7B">
        <w:rPr>
          <w:color w:val="000000"/>
          <w:sz w:val="28"/>
          <w:szCs w:val="28"/>
        </w:rPr>
        <w:t xml:space="preserve"> Согласно ст. 107, ПО, 111 Гражданского процессуального кодекса </w:t>
      </w:r>
      <w:r w:rsidRPr="00262E7B">
        <w:rPr>
          <w:color w:val="000000"/>
          <w:spacing w:val="2"/>
          <w:sz w:val="28"/>
          <w:szCs w:val="28"/>
        </w:rPr>
        <w:t xml:space="preserve">Республики Казахстан, стороне, в пользу которой было вынесено решение, </w:t>
      </w:r>
      <w:r w:rsidRPr="00262E7B">
        <w:rPr>
          <w:color w:val="000000"/>
          <w:spacing w:val="-1"/>
          <w:sz w:val="28"/>
          <w:szCs w:val="28"/>
        </w:rPr>
        <w:t xml:space="preserve">суд присуждает с другой стороны все понесенные по делу судебные расходы. </w:t>
      </w:r>
      <w:r w:rsidRPr="00262E7B">
        <w:rPr>
          <w:color w:val="000000"/>
          <w:spacing w:val="2"/>
          <w:sz w:val="28"/>
          <w:szCs w:val="28"/>
        </w:rPr>
        <w:t xml:space="preserve">К издержкам, связанным с производством по делу, относятся расходы по </w:t>
      </w:r>
      <w:r w:rsidRPr="00262E7B">
        <w:rPr>
          <w:color w:val="000000"/>
          <w:spacing w:val="7"/>
          <w:sz w:val="28"/>
          <w:szCs w:val="28"/>
        </w:rPr>
        <w:t xml:space="preserve">оплате помощи представителя. Стороне, в пользу которой состоялось </w:t>
      </w:r>
      <w:r w:rsidRPr="00262E7B">
        <w:rPr>
          <w:color w:val="000000"/>
          <w:spacing w:val="3"/>
          <w:sz w:val="28"/>
          <w:szCs w:val="28"/>
        </w:rPr>
        <w:t xml:space="preserve">решение, суд присуждает возмещение другой стороной понесенных ею </w:t>
      </w:r>
      <w:r w:rsidRPr="00262E7B">
        <w:rPr>
          <w:color w:val="000000"/>
          <w:spacing w:val="1"/>
          <w:sz w:val="28"/>
          <w:szCs w:val="28"/>
        </w:rPr>
        <w:t xml:space="preserve">расходов по оплате помощи представителя, участвовавшего в процессе, в </w:t>
      </w:r>
      <w:r w:rsidRPr="00262E7B">
        <w:rPr>
          <w:color w:val="000000"/>
          <w:spacing w:val="14"/>
          <w:sz w:val="28"/>
          <w:szCs w:val="28"/>
        </w:rPr>
        <w:t xml:space="preserve">размере фактически понесенных стороною затрат. По денежным </w:t>
      </w:r>
      <w:r w:rsidRPr="00262E7B">
        <w:rPr>
          <w:color w:val="000000"/>
          <w:sz w:val="28"/>
          <w:szCs w:val="28"/>
        </w:rPr>
        <w:t xml:space="preserve">требованиям эти расходы не должны превышать 10% от удовлетворенной </w:t>
      </w:r>
      <w:r w:rsidRPr="00262E7B">
        <w:rPr>
          <w:color w:val="000000"/>
          <w:spacing w:val="-3"/>
          <w:sz w:val="28"/>
          <w:szCs w:val="28"/>
        </w:rPr>
        <w:t>части иска.</w:t>
      </w:r>
    </w:p>
    <w:p w:rsidR="009E1DEA" w:rsidRPr="00262E7B" w:rsidRDefault="009E1DEA" w:rsidP="009E1DEA">
      <w:pPr>
        <w:shd w:val="clear" w:color="auto" w:fill="FFFFFF"/>
        <w:ind w:left="5" w:firstLine="720"/>
        <w:jc w:val="both"/>
        <w:rPr>
          <w:color w:val="000000"/>
          <w:spacing w:val="1"/>
          <w:sz w:val="28"/>
          <w:szCs w:val="28"/>
        </w:rPr>
      </w:pPr>
      <w:proofErr w:type="gramStart"/>
      <w:r w:rsidRPr="00262E7B">
        <w:rPr>
          <w:color w:val="000000"/>
          <w:sz w:val="28"/>
          <w:szCs w:val="28"/>
        </w:rPr>
        <w:t xml:space="preserve">Согласно пункту 14 Нормативного Постановления Верховного суда Республики Казахстан "О применении судами Республики Казахстан законодательства о судебных расходах" в случае заявления чрезмерно высокой документально подтвержденной суммы расходов (платежным поручением либо квитанцией) по оплате помощи представителя, </w:t>
      </w:r>
      <w:r w:rsidRPr="00262E7B">
        <w:rPr>
          <w:color w:val="000000"/>
          <w:spacing w:val="7"/>
          <w:sz w:val="28"/>
          <w:szCs w:val="28"/>
        </w:rPr>
        <w:t xml:space="preserve">участвовавшего в процессе, суду необходимо руководствоваться критериями </w:t>
      </w:r>
      <w:r w:rsidRPr="00262E7B">
        <w:rPr>
          <w:color w:val="000000"/>
          <w:sz w:val="28"/>
          <w:szCs w:val="28"/>
        </w:rPr>
        <w:t>добросовестности, справедливости и разумности предусмотренными пунктом 4 статьи 8 ГК и частью шестой статьи 6 ГПК.</w:t>
      </w:r>
      <w:proofErr w:type="gramEnd"/>
      <w:r w:rsidRPr="00262E7B">
        <w:rPr>
          <w:color w:val="000000"/>
          <w:sz w:val="28"/>
          <w:szCs w:val="28"/>
        </w:rPr>
        <w:t xml:space="preserve"> </w:t>
      </w:r>
      <w:proofErr w:type="gramStart"/>
      <w:r w:rsidRPr="00262E7B">
        <w:rPr>
          <w:color w:val="000000"/>
          <w:sz w:val="28"/>
          <w:szCs w:val="28"/>
        </w:rPr>
        <w:t xml:space="preserve">Исходя из данных принципов суд вправе </w:t>
      </w:r>
      <w:r w:rsidRPr="00262E7B">
        <w:rPr>
          <w:color w:val="000000"/>
          <w:spacing w:val="1"/>
          <w:sz w:val="28"/>
          <w:szCs w:val="28"/>
        </w:rPr>
        <w:t>уменьшить</w:t>
      </w:r>
      <w:proofErr w:type="gramEnd"/>
      <w:r w:rsidRPr="00262E7B">
        <w:rPr>
          <w:color w:val="000000"/>
          <w:spacing w:val="1"/>
          <w:sz w:val="28"/>
          <w:szCs w:val="28"/>
        </w:rPr>
        <w:t xml:space="preserve"> размер взыскиваемой </w:t>
      </w:r>
      <w:r w:rsidRPr="00262E7B">
        <w:rPr>
          <w:color w:val="000000"/>
          <w:spacing w:val="1"/>
          <w:sz w:val="28"/>
          <w:szCs w:val="28"/>
        </w:rPr>
        <w:lastRenderedPageBreak/>
        <w:t xml:space="preserve">суммы. Поскольку четких критериев размеров расходов </w:t>
      </w:r>
      <w:r w:rsidRPr="00262E7B">
        <w:rPr>
          <w:color w:val="000000"/>
          <w:sz w:val="28"/>
          <w:szCs w:val="28"/>
        </w:rPr>
        <w:t xml:space="preserve">по тем или иным делам закон не устанавливает, то судья в каждом конкретном случае самостоятельно решает вопрос о том, не является ли предъявленный </w:t>
      </w:r>
      <w:proofErr w:type="gramStart"/>
      <w:r w:rsidRPr="00262E7B">
        <w:rPr>
          <w:color w:val="000000"/>
          <w:sz w:val="28"/>
          <w:szCs w:val="28"/>
        </w:rPr>
        <w:t>ко</w:t>
      </w:r>
      <w:proofErr w:type="gramEnd"/>
      <w:r w:rsidRPr="00262E7B">
        <w:rPr>
          <w:color w:val="000000"/>
          <w:sz w:val="28"/>
          <w:szCs w:val="28"/>
        </w:rPr>
        <w:t xml:space="preserve"> взысканию размер </w:t>
      </w:r>
      <w:r w:rsidRPr="00262E7B">
        <w:rPr>
          <w:color w:val="000000"/>
          <w:spacing w:val="1"/>
          <w:sz w:val="28"/>
          <w:szCs w:val="28"/>
        </w:rPr>
        <w:t>расходов чрезмерно высоким.</w:t>
      </w:r>
    </w:p>
    <w:p w:rsidR="009E1DEA" w:rsidRPr="00262E7B" w:rsidRDefault="009E1DEA" w:rsidP="009E1DEA">
      <w:pPr>
        <w:shd w:val="clear" w:color="auto" w:fill="FFFFFF"/>
        <w:ind w:left="5" w:firstLine="720"/>
        <w:jc w:val="both"/>
        <w:rPr>
          <w:sz w:val="28"/>
          <w:szCs w:val="28"/>
        </w:rPr>
      </w:pPr>
      <w:r w:rsidRPr="00262E7B">
        <w:rPr>
          <w:color w:val="000000"/>
          <w:spacing w:val="1"/>
          <w:sz w:val="28"/>
          <w:szCs w:val="28"/>
        </w:rPr>
        <w:t>Суд считает возможным взыскать представительские расходы в размере 20 000 тенге.</w:t>
      </w:r>
    </w:p>
    <w:p w:rsidR="009E1DEA" w:rsidRPr="00262E7B" w:rsidRDefault="009E1DEA" w:rsidP="009E1DEA">
      <w:pPr>
        <w:jc w:val="both"/>
        <w:rPr>
          <w:sz w:val="28"/>
          <w:szCs w:val="28"/>
        </w:rPr>
      </w:pPr>
      <w:r w:rsidRPr="00262E7B">
        <w:rPr>
          <w:sz w:val="28"/>
          <w:szCs w:val="28"/>
        </w:rPr>
        <w:t xml:space="preserve">При  таких обстоятельствах, суд считает, что исковые требования истца основаны на законе и договоре и подлежат удовлетворению. </w:t>
      </w:r>
    </w:p>
    <w:p w:rsidR="009E1DEA" w:rsidRPr="00262E7B" w:rsidRDefault="009E1DEA" w:rsidP="009E1DEA">
      <w:pPr>
        <w:tabs>
          <w:tab w:val="num" w:pos="540"/>
        </w:tabs>
        <w:jc w:val="both"/>
        <w:rPr>
          <w:sz w:val="28"/>
          <w:szCs w:val="28"/>
        </w:rPr>
      </w:pPr>
      <w:r w:rsidRPr="00262E7B">
        <w:rPr>
          <w:sz w:val="28"/>
          <w:szCs w:val="28"/>
        </w:rPr>
        <w:tab/>
      </w:r>
      <w:r w:rsidRPr="00262E7B">
        <w:rPr>
          <w:sz w:val="28"/>
          <w:szCs w:val="28"/>
        </w:rPr>
        <w:tab/>
        <w:t xml:space="preserve">Руководствуясь ст.ст.217-221, 223  ГПК РК, суд    </w:t>
      </w:r>
    </w:p>
    <w:p w:rsidR="009E1DEA" w:rsidRPr="00262E7B" w:rsidRDefault="009E1DEA" w:rsidP="009E1DEA">
      <w:pPr>
        <w:pStyle w:val="a5"/>
        <w:ind w:right="-5" w:firstLine="708"/>
        <w:rPr>
          <w:szCs w:val="28"/>
        </w:rPr>
      </w:pPr>
    </w:p>
    <w:p w:rsidR="009E1DEA" w:rsidRPr="00262E7B" w:rsidRDefault="009E1DEA" w:rsidP="009E1DEA">
      <w:pPr>
        <w:rPr>
          <w:sz w:val="28"/>
          <w:szCs w:val="28"/>
        </w:rPr>
      </w:pPr>
      <w:r w:rsidRPr="00262E7B">
        <w:rPr>
          <w:b/>
          <w:sz w:val="28"/>
          <w:szCs w:val="28"/>
        </w:rPr>
        <w:t xml:space="preserve">                                                           </w:t>
      </w:r>
      <w:r w:rsidRPr="00262E7B">
        <w:rPr>
          <w:sz w:val="28"/>
          <w:szCs w:val="28"/>
        </w:rPr>
        <w:t>РЕШИЛ:</w:t>
      </w:r>
    </w:p>
    <w:p w:rsidR="009E1DEA" w:rsidRPr="00262E7B" w:rsidRDefault="009E1DEA" w:rsidP="009E1DEA">
      <w:pPr>
        <w:rPr>
          <w:b/>
          <w:sz w:val="28"/>
          <w:szCs w:val="28"/>
        </w:rPr>
      </w:pPr>
    </w:p>
    <w:p w:rsidR="009E1DEA" w:rsidRPr="004F58F6" w:rsidRDefault="009E1DEA" w:rsidP="009E1DEA">
      <w:pPr>
        <w:ind w:firstLine="708"/>
        <w:jc w:val="both"/>
        <w:rPr>
          <w:sz w:val="28"/>
          <w:szCs w:val="28"/>
        </w:rPr>
      </w:pPr>
      <w:r w:rsidRPr="004F58F6">
        <w:rPr>
          <w:bCs/>
          <w:sz w:val="28"/>
          <w:szCs w:val="28"/>
        </w:rPr>
        <w:t xml:space="preserve">Исковые требования </w:t>
      </w:r>
      <w:r w:rsidRPr="00C04470">
        <w:rPr>
          <w:sz w:val="28"/>
          <w:szCs w:val="28"/>
        </w:rPr>
        <w:t>ТОО «</w:t>
      </w:r>
      <w:proofErr w:type="spellStart"/>
      <w:r w:rsidRPr="00C04470">
        <w:rPr>
          <w:sz w:val="28"/>
          <w:szCs w:val="28"/>
        </w:rPr>
        <w:t>Костанай</w:t>
      </w:r>
      <w:proofErr w:type="spellEnd"/>
      <w:r w:rsidRPr="00C04470">
        <w:rPr>
          <w:sz w:val="28"/>
          <w:szCs w:val="28"/>
        </w:rPr>
        <w:t xml:space="preserve"> </w:t>
      </w:r>
      <w:proofErr w:type="spellStart"/>
      <w:r w:rsidRPr="00C04470">
        <w:rPr>
          <w:sz w:val="28"/>
          <w:szCs w:val="28"/>
        </w:rPr>
        <w:t>ЭлектроМонтаж</w:t>
      </w:r>
      <w:proofErr w:type="spellEnd"/>
      <w:r w:rsidRPr="00C04470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 </w:t>
      </w:r>
      <w:r w:rsidRPr="004F58F6">
        <w:rPr>
          <w:sz w:val="28"/>
          <w:szCs w:val="28"/>
        </w:rPr>
        <w:t>-  удовлетворить.</w:t>
      </w:r>
    </w:p>
    <w:p w:rsidR="009E1DEA" w:rsidRDefault="009E1DEA" w:rsidP="009E1DEA">
      <w:pPr>
        <w:ind w:firstLine="709"/>
        <w:jc w:val="both"/>
        <w:rPr>
          <w:sz w:val="28"/>
          <w:szCs w:val="28"/>
        </w:rPr>
      </w:pPr>
      <w:proofErr w:type="gramStart"/>
      <w:r w:rsidRPr="004F58F6">
        <w:rPr>
          <w:sz w:val="28"/>
          <w:szCs w:val="28"/>
        </w:rPr>
        <w:t xml:space="preserve">Взыскать с </w:t>
      </w:r>
      <w:r w:rsidRPr="00C04470">
        <w:rPr>
          <w:sz w:val="28"/>
          <w:szCs w:val="28"/>
        </w:rPr>
        <w:t xml:space="preserve">ТОО «Строй </w:t>
      </w:r>
      <w:proofErr w:type="spellStart"/>
      <w:r w:rsidRPr="00C04470">
        <w:rPr>
          <w:sz w:val="28"/>
          <w:szCs w:val="28"/>
        </w:rPr>
        <w:t>Инжиринг</w:t>
      </w:r>
      <w:proofErr w:type="spellEnd"/>
      <w:r w:rsidRPr="00C04470">
        <w:rPr>
          <w:sz w:val="28"/>
          <w:szCs w:val="28"/>
        </w:rPr>
        <w:t xml:space="preserve"> </w:t>
      </w:r>
      <w:r w:rsidRPr="00C04470">
        <w:rPr>
          <w:sz w:val="28"/>
          <w:szCs w:val="28"/>
          <w:lang w:val="en-US"/>
        </w:rPr>
        <w:t>VW</w:t>
      </w:r>
      <w:r w:rsidRPr="00C04470">
        <w:rPr>
          <w:sz w:val="28"/>
          <w:szCs w:val="28"/>
        </w:rPr>
        <w:t>»</w:t>
      </w:r>
      <w:r>
        <w:rPr>
          <w:sz w:val="28"/>
          <w:szCs w:val="28"/>
        </w:rPr>
        <w:t xml:space="preserve"> в пользу </w:t>
      </w:r>
      <w:r w:rsidRPr="00C04470">
        <w:rPr>
          <w:sz w:val="28"/>
          <w:szCs w:val="28"/>
        </w:rPr>
        <w:t>ТОО «</w:t>
      </w:r>
      <w:proofErr w:type="spellStart"/>
      <w:r w:rsidRPr="00C04470">
        <w:rPr>
          <w:sz w:val="28"/>
          <w:szCs w:val="28"/>
        </w:rPr>
        <w:t>Костанай</w:t>
      </w:r>
      <w:proofErr w:type="spellEnd"/>
      <w:r w:rsidRPr="00C04470">
        <w:rPr>
          <w:sz w:val="28"/>
          <w:szCs w:val="28"/>
        </w:rPr>
        <w:t xml:space="preserve"> </w:t>
      </w:r>
      <w:proofErr w:type="spellStart"/>
      <w:r w:rsidRPr="00C04470">
        <w:rPr>
          <w:sz w:val="28"/>
          <w:szCs w:val="28"/>
        </w:rPr>
        <w:t>ЭлектроМонтаж</w:t>
      </w:r>
      <w:proofErr w:type="spellEnd"/>
      <w:r w:rsidRPr="00C04470">
        <w:rPr>
          <w:sz w:val="28"/>
          <w:szCs w:val="28"/>
        </w:rPr>
        <w:t xml:space="preserve">» </w:t>
      </w:r>
      <w:r>
        <w:rPr>
          <w:sz w:val="28"/>
          <w:szCs w:val="28"/>
        </w:rPr>
        <w:t>задолженность в сумме 481 760 (четыреста восемьдесят одна тысяча семьсот шестьдесят) тенге, расходы по оплате государственной пошлины в размере 14 453 (четырнадцать тысяч  четыреста пятьдесят три) тенге, расходы по оплате помощи представителя в размере 20 000 тенге (двадцать тысяч) тенге, всего 516 213 (пятьсот шестнадцать тысяч двести тринадцать) тенге.</w:t>
      </w:r>
      <w:proofErr w:type="gramEnd"/>
    </w:p>
    <w:p w:rsidR="009E1DEA" w:rsidRPr="00262E7B" w:rsidRDefault="009E1DEA" w:rsidP="009E1DEA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262E7B">
        <w:rPr>
          <w:sz w:val="28"/>
          <w:szCs w:val="28"/>
        </w:rPr>
        <w:t xml:space="preserve">Решение может быть обжаловано или опротестовано в апелляционную судебную коллегию по гражданским и административным делам </w:t>
      </w:r>
      <w:proofErr w:type="spellStart"/>
      <w:r w:rsidRPr="00262E7B">
        <w:rPr>
          <w:sz w:val="28"/>
          <w:szCs w:val="28"/>
        </w:rPr>
        <w:t>Костанайского</w:t>
      </w:r>
      <w:proofErr w:type="spellEnd"/>
      <w:r w:rsidRPr="00262E7B">
        <w:rPr>
          <w:sz w:val="28"/>
          <w:szCs w:val="28"/>
        </w:rPr>
        <w:t xml:space="preserve"> областного суда через специализированный межрайонный экономический суд </w:t>
      </w:r>
      <w:proofErr w:type="spellStart"/>
      <w:r w:rsidRPr="00262E7B">
        <w:rPr>
          <w:sz w:val="28"/>
          <w:szCs w:val="28"/>
        </w:rPr>
        <w:t>Костанайской</w:t>
      </w:r>
      <w:proofErr w:type="spellEnd"/>
      <w:r w:rsidRPr="00262E7B">
        <w:rPr>
          <w:sz w:val="28"/>
          <w:szCs w:val="28"/>
        </w:rPr>
        <w:t xml:space="preserve"> области в течение 15 дней со дня получения его копии.</w:t>
      </w:r>
    </w:p>
    <w:p w:rsidR="009E1DEA" w:rsidRDefault="009E1DEA" w:rsidP="009E1DEA">
      <w:pPr>
        <w:jc w:val="both"/>
        <w:rPr>
          <w:sz w:val="28"/>
          <w:szCs w:val="28"/>
        </w:rPr>
      </w:pPr>
    </w:p>
    <w:p w:rsidR="009E1DEA" w:rsidRPr="00262E7B" w:rsidRDefault="009E1DEA" w:rsidP="009E1DEA">
      <w:pPr>
        <w:jc w:val="both"/>
        <w:rPr>
          <w:sz w:val="28"/>
          <w:szCs w:val="28"/>
        </w:rPr>
      </w:pPr>
      <w:r w:rsidRPr="00262E7B">
        <w:rPr>
          <w:sz w:val="28"/>
          <w:szCs w:val="28"/>
        </w:rPr>
        <w:t xml:space="preserve">Судья                                                                         </w:t>
      </w:r>
      <w:r w:rsidRPr="00262E7B">
        <w:rPr>
          <w:sz w:val="28"/>
          <w:szCs w:val="28"/>
        </w:rPr>
        <w:tab/>
      </w:r>
      <w:r w:rsidRPr="00262E7B">
        <w:rPr>
          <w:sz w:val="28"/>
          <w:szCs w:val="28"/>
        </w:rPr>
        <w:tab/>
        <w:t xml:space="preserve"> </w:t>
      </w:r>
      <w:proofErr w:type="spellStart"/>
      <w:r w:rsidRPr="00262E7B">
        <w:rPr>
          <w:sz w:val="28"/>
          <w:szCs w:val="28"/>
        </w:rPr>
        <w:t>Ордабаев</w:t>
      </w:r>
      <w:proofErr w:type="spellEnd"/>
      <w:r w:rsidRPr="00262E7B">
        <w:rPr>
          <w:sz w:val="28"/>
          <w:szCs w:val="28"/>
        </w:rPr>
        <w:t xml:space="preserve"> Б.С.</w:t>
      </w:r>
    </w:p>
    <w:p w:rsidR="009E1DEA" w:rsidRPr="00262E7B" w:rsidRDefault="009E1DEA" w:rsidP="009E1DEA">
      <w:pPr>
        <w:jc w:val="both"/>
        <w:rPr>
          <w:sz w:val="28"/>
          <w:szCs w:val="28"/>
        </w:rPr>
      </w:pPr>
    </w:p>
    <w:p w:rsidR="009E1DEA" w:rsidRPr="00262E7B" w:rsidRDefault="009E1DEA" w:rsidP="009E1DEA">
      <w:pPr>
        <w:jc w:val="both"/>
        <w:rPr>
          <w:sz w:val="28"/>
          <w:szCs w:val="28"/>
        </w:rPr>
      </w:pPr>
    </w:p>
    <w:p w:rsidR="001E1CB6" w:rsidRDefault="001E1CB6"/>
    <w:sectPr w:rsidR="001E1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DEA"/>
    <w:rsid w:val="001E1CB6"/>
    <w:rsid w:val="009E1DEA"/>
    <w:rsid w:val="00F1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1DEA"/>
    <w:pPr>
      <w:keepNext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1DEA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FontStyle11">
    <w:name w:val="Font Style11"/>
    <w:basedOn w:val="a0"/>
    <w:rsid w:val="009E1DEA"/>
    <w:rPr>
      <w:rFonts w:ascii="Times New Roman" w:hAnsi="Times New Roman" w:cs="Times New Roman"/>
      <w:sz w:val="26"/>
      <w:szCs w:val="26"/>
    </w:rPr>
  </w:style>
  <w:style w:type="paragraph" w:styleId="a3">
    <w:name w:val="Title"/>
    <w:basedOn w:val="a"/>
    <w:link w:val="a4"/>
    <w:qFormat/>
    <w:rsid w:val="009E1DEA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9E1D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1">
    <w:name w:val="Style1"/>
    <w:basedOn w:val="a"/>
    <w:rsid w:val="009E1DEA"/>
    <w:pPr>
      <w:widowControl w:val="0"/>
      <w:autoSpaceDE w:val="0"/>
      <w:autoSpaceDN w:val="0"/>
      <w:adjustRightInd w:val="0"/>
      <w:spacing w:line="318" w:lineRule="exact"/>
      <w:ind w:firstLine="696"/>
      <w:jc w:val="both"/>
    </w:pPr>
  </w:style>
  <w:style w:type="paragraph" w:styleId="a5">
    <w:name w:val="Body Text"/>
    <w:basedOn w:val="a"/>
    <w:link w:val="a6"/>
    <w:rsid w:val="009E1DEA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9E1DE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1DEA"/>
    <w:pPr>
      <w:keepNext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1DEA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FontStyle11">
    <w:name w:val="Font Style11"/>
    <w:basedOn w:val="a0"/>
    <w:rsid w:val="009E1DEA"/>
    <w:rPr>
      <w:rFonts w:ascii="Times New Roman" w:hAnsi="Times New Roman" w:cs="Times New Roman"/>
      <w:sz w:val="26"/>
      <w:szCs w:val="26"/>
    </w:rPr>
  </w:style>
  <w:style w:type="paragraph" w:styleId="a3">
    <w:name w:val="Title"/>
    <w:basedOn w:val="a"/>
    <w:link w:val="a4"/>
    <w:qFormat/>
    <w:rsid w:val="009E1DEA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9E1D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1">
    <w:name w:val="Style1"/>
    <w:basedOn w:val="a"/>
    <w:rsid w:val="009E1DEA"/>
    <w:pPr>
      <w:widowControl w:val="0"/>
      <w:autoSpaceDE w:val="0"/>
      <w:autoSpaceDN w:val="0"/>
      <w:adjustRightInd w:val="0"/>
      <w:spacing w:line="318" w:lineRule="exact"/>
      <w:ind w:firstLine="696"/>
      <w:jc w:val="both"/>
    </w:pPr>
  </w:style>
  <w:style w:type="paragraph" w:styleId="a5">
    <w:name w:val="Body Text"/>
    <w:basedOn w:val="a"/>
    <w:link w:val="a6"/>
    <w:rsid w:val="009E1DEA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9E1DE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951</Words>
  <Characters>5421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САДВАКАСОВА САУЛЕ ИСМАГУЛОВНА</dc:creator>
  <cp:lastModifiedBy>МАХАМБЕТОВА АСИЯ КЕНЕСОВНА</cp:lastModifiedBy>
  <cp:revision>2</cp:revision>
  <dcterms:created xsi:type="dcterms:W3CDTF">2016-02-11T05:43:00Z</dcterms:created>
  <dcterms:modified xsi:type="dcterms:W3CDTF">2016-02-18T09:17:00Z</dcterms:modified>
</cp:coreProperties>
</file>