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64" w:rsidRPr="00946328" w:rsidRDefault="00213764" w:rsidP="00213764">
      <w:pPr>
        <w:jc w:val="center"/>
        <w:rPr>
          <w:sz w:val="28"/>
          <w:szCs w:val="28"/>
        </w:rPr>
      </w:pPr>
      <w:r w:rsidRPr="00946328">
        <w:rPr>
          <w:sz w:val="28"/>
          <w:szCs w:val="28"/>
        </w:rPr>
        <w:t>РЕШЕНИЕ</w:t>
      </w:r>
    </w:p>
    <w:p w:rsidR="00213764" w:rsidRPr="00946328" w:rsidRDefault="00213764" w:rsidP="00213764">
      <w:pPr>
        <w:jc w:val="center"/>
        <w:rPr>
          <w:sz w:val="28"/>
          <w:szCs w:val="28"/>
        </w:rPr>
      </w:pPr>
      <w:r w:rsidRPr="00946328">
        <w:rPr>
          <w:sz w:val="28"/>
          <w:szCs w:val="28"/>
        </w:rPr>
        <w:t>именем Республики Казахстан</w:t>
      </w:r>
    </w:p>
    <w:p w:rsidR="00213764" w:rsidRPr="00946328" w:rsidRDefault="00213764" w:rsidP="00213764">
      <w:pPr>
        <w:jc w:val="center"/>
        <w:rPr>
          <w:sz w:val="28"/>
          <w:szCs w:val="28"/>
        </w:rPr>
      </w:pPr>
    </w:p>
    <w:p w:rsidR="00213764" w:rsidRDefault="00213764" w:rsidP="00213764">
      <w:pPr>
        <w:rPr>
          <w:sz w:val="28"/>
          <w:szCs w:val="28"/>
        </w:rPr>
      </w:pPr>
      <w:r w:rsidRPr="00946328">
        <w:rPr>
          <w:sz w:val="28"/>
          <w:szCs w:val="28"/>
        </w:rPr>
        <w:t>«</w:t>
      </w:r>
      <w:r>
        <w:rPr>
          <w:sz w:val="28"/>
          <w:szCs w:val="28"/>
        </w:rPr>
        <w:t>2</w:t>
      </w:r>
      <w:r w:rsidRPr="0094632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декабря </w:t>
      </w:r>
      <w:r w:rsidRPr="00946328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946328">
        <w:rPr>
          <w:sz w:val="28"/>
          <w:szCs w:val="28"/>
        </w:rPr>
        <w:t xml:space="preserve"> года</w:t>
      </w:r>
      <w:r w:rsidRPr="00946328">
        <w:rPr>
          <w:sz w:val="28"/>
          <w:szCs w:val="28"/>
        </w:rPr>
        <w:tab/>
        <w:t xml:space="preserve">     </w:t>
      </w:r>
      <w:r w:rsidRPr="00946328">
        <w:rPr>
          <w:sz w:val="28"/>
          <w:szCs w:val="28"/>
        </w:rPr>
        <w:tab/>
        <w:t xml:space="preserve">    </w:t>
      </w:r>
      <w:r w:rsidRPr="00DD25C7">
        <w:t>дело № 2-</w:t>
      </w:r>
      <w:r>
        <w:t>3249/</w:t>
      </w:r>
      <w:r w:rsidRPr="00DD25C7">
        <w:t>201</w:t>
      </w:r>
      <w:r>
        <w:t>5</w:t>
      </w:r>
      <w:r w:rsidRPr="00946328">
        <w:rPr>
          <w:sz w:val="20"/>
        </w:rPr>
        <w:tab/>
      </w:r>
      <w:r w:rsidRPr="00946328">
        <w:rPr>
          <w:sz w:val="20"/>
        </w:rPr>
        <w:tab/>
        <w:t xml:space="preserve">         </w:t>
      </w:r>
      <w:r>
        <w:rPr>
          <w:sz w:val="20"/>
        </w:rPr>
        <w:t xml:space="preserve">   </w:t>
      </w:r>
      <w:r w:rsidRPr="00946328">
        <w:rPr>
          <w:sz w:val="28"/>
          <w:szCs w:val="28"/>
        </w:rPr>
        <w:t>г</w:t>
      </w:r>
      <w:r>
        <w:rPr>
          <w:sz w:val="28"/>
          <w:szCs w:val="28"/>
        </w:rPr>
        <w:t xml:space="preserve">ород </w:t>
      </w:r>
      <w:r w:rsidRPr="00946328">
        <w:rPr>
          <w:sz w:val="28"/>
          <w:szCs w:val="28"/>
        </w:rPr>
        <w:t>Атырау</w:t>
      </w:r>
    </w:p>
    <w:p w:rsidR="00213764" w:rsidRPr="00946328" w:rsidRDefault="00213764" w:rsidP="00213764">
      <w:pPr>
        <w:rPr>
          <w:sz w:val="28"/>
          <w:szCs w:val="28"/>
        </w:rPr>
      </w:pPr>
    </w:p>
    <w:p w:rsidR="00213764" w:rsidRPr="00BD6254" w:rsidRDefault="00213764" w:rsidP="00213764">
      <w:pPr>
        <w:pStyle w:val="1"/>
        <w:ind w:firstLine="708"/>
        <w:jc w:val="both"/>
      </w:pPr>
      <w:r w:rsidRPr="00E77665">
        <w:t xml:space="preserve">Специализированный межрайонный экономический суд Атырауской области в составе председательствующего судьи Сембина М.М., при секретаре судебного заседания Омарбековой Ж.Б. с участием </w:t>
      </w:r>
      <w:r>
        <w:t xml:space="preserve">прокурора управления прокуратуры Атырауской области Мурзагалиевой А.М., </w:t>
      </w:r>
      <w:r w:rsidRPr="00E77665">
        <w:t>представителя истца</w:t>
      </w:r>
      <w:r>
        <w:t xml:space="preserve"> Орынгалиевой С.М. </w:t>
      </w:r>
      <w:r w:rsidRPr="00E77665">
        <w:t xml:space="preserve">(доверенность № </w:t>
      </w:r>
      <w:r>
        <w:t xml:space="preserve">26-юр </w:t>
      </w:r>
      <w:r w:rsidRPr="00E77665">
        <w:t xml:space="preserve">от </w:t>
      </w:r>
      <w:r>
        <w:t xml:space="preserve">8 июня </w:t>
      </w:r>
      <w:r w:rsidRPr="00E77665">
        <w:t xml:space="preserve">2015г.), </w:t>
      </w:r>
      <w:r>
        <w:t xml:space="preserve">представителя ответчика Туленовой С.А. (доверенность № 27-04 от 19 октября 2015 года) </w:t>
      </w:r>
      <w:r w:rsidRPr="00E77665">
        <w:t xml:space="preserve">рассмотрев в открытом судебном заседании гражданское дело по иску </w:t>
      </w:r>
      <w:r w:rsidRPr="00BD6254">
        <w:t>акционерного общества «</w:t>
      </w:r>
      <w:r w:rsidRPr="00BD6254">
        <w:rPr>
          <w:lang w:val="en-US"/>
        </w:rPr>
        <w:t>Kaspi</w:t>
      </w:r>
      <w:r w:rsidRPr="00BD6254">
        <w:t xml:space="preserve"> Страхование» к государственному учреждению «Отдел жилищно-коммунального хозяйства, пассажирского транспорта и автомобильных дорог</w:t>
      </w:r>
      <w:r>
        <w:t xml:space="preserve"> Макатского района</w:t>
      </w:r>
      <w:r w:rsidRPr="00BD6254">
        <w:t>»</w:t>
      </w:r>
      <w:r>
        <w:t xml:space="preserve"> и</w:t>
      </w:r>
      <w:r w:rsidRPr="00BD6254">
        <w:t xml:space="preserve"> коммунальному государственному предприятию «Атырау </w:t>
      </w:r>
      <w:r>
        <w:t>с</w:t>
      </w:r>
      <w:r w:rsidRPr="00BD6254">
        <w:t xml:space="preserve">у Арнасы» о взыскании денежной суммы </w:t>
      </w:r>
      <w:r w:rsidR="00EE7455">
        <w:t xml:space="preserve">318 231 </w:t>
      </w:r>
      <w:r w:rsidRPr="00BD6254">
        <w:t>тенге</w:t>
      </w:r>
    </w:p>
    <w:p w:rsidR="00213764" w:rsidRPr="00946328" w:rsidRDefault="00213764" w:rsidP="00213764">
      <w:pPr>
        <w:pStyle w:val="a3"/>
        <w:ind w:firstLine="708"/>
        <w:jc w:val="center"/>
        <w:rPr>
          <w:sz w:val="28"/>
          <w:szCs w:val="28"/>
        </w:rPr>
      </w:pPr>
      <w:r w:rsidRPr="00946328">
        <w:rPr>
          <w:sz w:val="28"/>
          <w:szCs w:val="28"/>
        </w:rPr>
        <w:t>УСТАНОВИЛ:</w:t>
      </w:r>
    </w:p>
    <w:p w:rsidR="00213764" w:rsidRPr="00BD6254" w:rsidRDefault="00213764" w:rsidP="00213764">
      <w:pPr>
        <w:pStyle w:val="1"/>
        <w:ind w:firstLine="708"/>
        <w:jc w:val="both"/>
      </w:pPr>
      <w:r>
        <w:t>А</w:t>
      </w:r>
      <w:r w:rsidRPr="00BD6254">
        <w:t>кционерно</w:t>
      </w:r>
      <w:r>
        <w:t>е</w:t>
      </w:r>
      <w:r w:rsidRPr="00BD6254">
        <w:t xml:space="preserve"> обществ</w:t>
      </w:r>
      <w:r>
        <w:t>о</w:t>
      </w:r>
      <w:r w:rsidRPr="00BD6254">
        <w:t xml:space="preserve"> «</w:t>
      </w:r>
      <w:r w:rsidRPr="00BD6254">
        <w:rPr>
          <w:lang w:val="en-US"/>
        </w:rPr>
        <w:t>Kaspi</w:t>
      </w:r>
      <w:r w:rsidRPr="00BD6254">
        <w:t xml:space="preserve"> Страхование» </w:t>
      </w:r>
      <w:r>
        <w:t xml:space="preserve">обратилось в суд </w:t>
      </w:r>
      <w:r w:rsidRPr="00BD6254">
        <w:t>к государственному учреждению «Отдел жилищно-коммунального хозяйства, пассажирского транспорта и автомобильных дорог</w:t>
      </w:r>
      <w:r>
        <w:t xml:space="preserve"> Макатского района</w:t>
      </w:r>
      <w:r w:rsidRPr="00BD6254">
        <w:t>»</w:t>
      </w:r>
      <w:r>
        <w:t xml:space="preserve"> и</w:t>
      </w:r>
      <w:r w:rsidRPr="00BD6254">
        <w:t xml:space="preserve"> коммунальному государственному предприятию «Атырау </w:t>
      </w:r>
      <w:r>
        <w:t>с</w:t>
      </w:r>
      <w:r w:rsidRPr="00BD6254">
        <w:t xml:space="preserve">у Арнасы» о взыскании денежной суммы </w:t>
      </w:r>
      <w:r w:rsidR="00EE7455">
        <w:t>318 231</w:t>
      </w:r>
      <w:r w:rsidRPr="00BD6254">
        <w:t>тенге</w:t>
      </w:r>
      <w:r>
        <w:t>.</w:t>
      </w:r>
    </w:p>
    <w:p w:rsidR="00213764" w:rsidRDefault="00213764" w:rsidP="00213764">
      <w:pPr>
        <w:ind w:firstLine="708"/>
        <w:jc w:val="both"/>
        <w:rPr>
          <w:sz w:val="28"/>
          <w:szCs w:val="28"/>
        </w:rPr>
      </w:pPr>
      <w:r w:rsidRPr="00B94B65">
        <w:rPr>
          <w:sz w:val="28"/>
          <w:szCs w:val="28"/>
        </w:rPr>
        <w:t>Заявленное требование мотивир</w:t>
      </w:r>
      <w:r>
        <w:rPr>
          <w:sz w:val="28"/>
          <w:szCs w:val="28"/>
        </w:rPr>
        <w:t>овано</w:t>
      </w:r>
      <w:r w:rsidRPr="00B94B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наличием права требования возмещения вреда собственником источника повышенной опасности, причиненного в результате дорожно-транспортного происшествия.      </w:t>
      </w:r>
    </w:p>
    <w:p w:rsidR="00213764" w:rsidRDefault="00213764" w:rsidP="00213764">
      <w:pPr>
        <w:ind w:firstLine="708"/>
        <w:jc w:val="both"/>
        <w:rPr>
          <w:sz w:val="28"/>
        </w:rPr>
      </w:pPr>
      <w:r w:rsidRPr="00F1559D">
        <w:rPr>
          <w:sz w:val="28"/>
        </w:rPr>
        <w:t>В судебном заседании представитель истца</w:t>
      </w:r>
      <w:r>
        <w:rPr>
          <w:sz w:val="28"/>
          <w:szCs w:val="28"/>
        </w:rPr>
        <w:t xml:space="preserve"> Орынгалиева С.М. </w:t>
      </w:r>
      <w:r w:rsidRPr="00F1559D">
        <w:rPr>
          <w:sz w:val="28"/>
        </w:rPr>
        <w:t>поддержал</w:t>
      </w:r>
      <w:r>
        <w:rPr>
          <w:sz w:val="28"/>
        </w:rPr>
        <w:t>а</w:t>
      </w:r>
      <w:r w:rsidRPr="00F1559D">
        <w:rPr>
          <w:sz w:val="28"/>
        </w:rPr>
        <w:t xml:space="preserve"> заявленные исковые требования и просил</w:t>
      </w:r>
      <w:r>
        <w:rPr>
          <w:sz w:val="28"/>
        </w:rPr>
        <w:t>а</w:t>
      </w:r>
      <w:r w:rsidRPr="00F1559D">
        <w:rPr>
          <w:sz w:val="28"/>
        </w:rPr>
        <w:t xml:space="preserve"> удовлетворить иск. </w:t>
      </w:r>
    </w:p>
    <w:p w:rsidR="00213764" w:rsidRDefault="00213764" w:rsidP="00213764">
      <w:pPr>
        <w:ind w:firstLine="708"/>
        <w:jc w:val="both"/>
        <w:rPr>
          <w:sz w:val="28"/>
        </w:rPr>
      </w:pPr>
      <w:r w:rsidRPr="00F1559D">
        <w:rPr>
          <w:sz w:val="28"/>
        </w:rPr>
        <w:t xml:space="preserve">В судебном заседании представитель </w:t>
      </w:r>
      <w:r>
        <w:rPr>
          <w:sz w:val="28"/>
        </w:rPr>
        <w:t xml:space="preserve">ответчика Туленова С.А. иск не признала, представила письменный отзыв и </w:t>
      </w:r>
      <w:r w:rsidRPr="00F1559D">
        <w:rPr>
          <w:sz w:val="28"/>
        </w:rPr>
        <w:t>просил</w:t>
      </w:r>
      <w:r>
        <w:rPr>
          <w:sz w:val="28"/>
        </w:rPr>
        <w:t>а</w:t>
      </w:r>
      <w:r w:rsidRPr="00F1559D">
        <w:rPr>
          <w:sz w:val="28"/>
        </w:rPr>
        <w:t xml:space="preserve"> </w:t>
      </w:r>
      <w:r>
        <w:rPr>
          <w:sz w:val="28"/>
        </w:rPr>
        <w:t xml:space="preserve">отказать в удовлетворении </w:t>
      </w:r>
      <w:r w:rsidRPr="00F1559D">
        <w:rPr>
          <w:sz w:val="28"/>
        </w:rPr>
        <w:t>иск</w:t>
      </w:r>
      <w:r>
        <w:rPr>
          <w:sz w:val="28"/>
        </w:rPr>
        <w:t>а</w:t>
      </w:r>
      <w:r w:rsidRPr="00F1559D">
        <w:rPr>
          <w:sz w:val="28"/>
        </w:rPr>
        <w:t xml:space="preserve">. </w:t>
      </w:r>
    </w:p>
    <w:p w:rsidR="00213764" w:rsidRPr="00760629" w:rsidRDefault="00213764" w:rsidP="00213764">
      <w:pPr>
        <w:ind w:firstLine="708"/>
        <w:jc w:val="both"/>
        <w:rPr>
          <w:sz w:val="28"/>
          <w:szCs w:val="28"/>
        </w:rPr>
      </w:pPr>
      <w:r w:rsidRPr="00760629">
        <w:rPr>
          <w:sz w:val="28"/>
          <w:szCs w:val="28"/>
        </w:rPr>
        <w:t xml:space="preserve">Надлежащим образом извещенный о времени и месте судебного разбирательства ответчик </w:t>
      </w:r>
      <w:r w:rsidRPr="00213764">
        <w:rPr>
          <w:sz w:val="28"/>
        </w:rPr>
        <w:t>государственно</w:t>
      </w:r>
      <w:r>
        <w:rPr>
          <w:sz w:val="28"/>
        </w:rPr>
        <w:t>е</w:t>
      </w:r>
      <w:r w:rsidRPr="00213764">
        <w:rPr>
          <w:sz w:val="28"/>
        </w:rPr>
        <w:t xml:space="preserve"> учреждени</w:t>
      </w:r>
      <w:r>
        <w:rPr>
          <w:sz w:val="28"/>
        </w:rPr>
        <w:t>е</w:t>
      </w:r>
      <w:r w:rsidRPr="00213764">
        <w:rPr>
          <w:sz w:val="28"/>
        </w:rPr>
        <w:t xml:space="preserve"> «Отдел жилищно-коммунального хозяйства, пассажирского транспорта и автомобильных дорог Макатского района» </w:t>
      </w:r>
      <w:r w:rsidRPr="00760629">
        <w:rPr>
          <w:sz w:val="28"/>
          <w:szCs w:val="28"/>
        </w:rPr>
        <w:t>не направил</w:t>
      </w:r>
      <w:r>
        <w:rPr>
          <w:sz w:val="28"/>
          <w:szCs w:val="28"/>
        </w:rPr>
        <w:t>о</w:t>
      </w:r>
      <w:r w:rsidRPr="00760629">
        <w:rPr>
          <w:sz w:val="28"/>
          <w:szCs w:val="28"/>
        </w:rPr>
        <w:t xml:space="preserve"> в суд представителя, не сообщил</w:t>
      </w:r>
      <w:r>
        <w:rPr>
          <w:sz w:val="28"/>
          <w:szCs w:val="28"/>
        </w:rPr>
        <w:t>о</w:t>
      </w:r>
      <w:r w:rsidRPr="00760629">
        <w:rPr>
          <w:sz w:val="28"/>
          <w:szCs w:val="28"/>
        </w:rPr>
        <w:t xml:space="preserve"> об уважительности причин неявки и не просил</w:t>
      </w:r>
      <w:r>
        <w:rPr>
          <w:sz w:val="28"/>
          <w:szCs w:val="28"/>
        </w:rPr>
        <w:t>о</w:t>
      </w:r>
      <w:r w:rsidRPr="00760629">
        <w:rPr>
          <w:sz w:val="28"/>
          <w:szCs w:val="28"/>
        </w:rPr>
        <w:t xml:space="preserve"> о рассмотрении дела в отсутствие его представителя. </w:t>
      </w:r>
    </w:p>
    <w:p w:rsidR="00213764" w:rsidRPr="00AD4FB4" w:rsidRDefault="00213764" w:rsidP="00213764">
      <w:pPr>
        <w:ind w:firstLine="708"/>
        <w:jc w:val="both"/>
        <w:rPr>
          <w:sz w:val="28"/>
          <w:szCs w:val="28"/>
        </w:rPr>
      </w:pPr>
      <w:r w:rsidRPr="00760629">
        <w:rPr>
          <w:sz w:val="28"/>
          <w:szCs w:val="28"/>
        </w:rPr>
        <w:t>Руководствуясь статьей 187 ГПК</w:t>
      </w:r>
      <w:r>
        <w:rPr>
          <w:sz w:val="28"/>
          <w:szCs w:val="28"/>
        </w:rPr>
        <w:t>,</w:t>
      </w:r>
      <w:r w:rsidRPr="00760629">
        <w:rPr>
          <w:sz w:val="28"/>
          <w:szCs w:val="28"/>
        </w:rPr>
        <w:t xml:space="preserve"> суд рассмотрел дело в отсутствие </w:t>
      </w:r>
      <w:r>
        <w:rPr>
          <w:sz w:val="28"/>
          <w:szCs w:val="28"/>
        </w:rPr>
        <w:t xml:space="preserve">данного </w:t>
      </w:r>
      <w:r w:rsidRPr="00760629">
        <w:rPr>
          <w:sz w:val="28"/>
          <w:szCs w:val="28"/>
        </w:rPr>
        <w:t>ответчика.</w:t>
      </w:r>
      <w:r w:rsidRPr="00AD4FB4">
        <w:rPr>
          <w:sz w:val="28"/>
          <w:szCs w:val="28"/>
        </w:rPr>
        <w:t xml:space="preserve"> </w:t>
      </w:r>
    </w:p>
    <w:p w:rsidR="00213764" w:rsidRDefault="00213764" w:rsidP="00213764">
      <w:pPr>
        <w:ind w:firstLine="720"/>
        <w:jc w:val="both"/>
        <w:rPr>
          <w:rFonts w:eastAsia="MS Mincho"/>
          <w:bCs/>
          <w:sz w:val="28"/>
          <w:szCs w:val="28"/>
        </w:rPr>
      </w:pPr>
      <w:r w:rsidRPr="00946328">
        <w:rPr>
          <w:rFonts w:eastAsia="MS Mincho"/>
          <w:bCs/>
          <w:sz w:val="28"/>
          <w:szCs w:val="28"/>
        </w:rPr>
        <w:t xml:space="preserve">Изучив материалы дела, выслушав </w:t>
      </w:r>
      <w:r>
        <w:rPr>
          <w:rFonts w:eastAsia="MS Mincho"/>
          <w:bCs/>
          <w:sz w:val="28"/>
          <w:szCs w:val="28"/>
        </w:rPr>
        <w:t>объяснения сторон</w:t>
      </w:r>
      <w:r w:rsidRPr="00946328">
        <w:rPr>
          <w:rFonts w:eastAsia="MS Mincho"/>
          <w:bCs/>
          <w:sz w:val="28"/>
          <w:szCs w:val="28"/>
        </w:rPr>
        <w:t>,</w:t>
      </w:r>
      <w:r>
        <w:rPr>
          <w:rFonts w:eastAsia="MS Mincho"/>
          <w:bCs/>
          <w:sz w:val="28"/>
          <w:szCs w:val="28"/>
        </w:rPr>
        <w:t xml:space="preserve"> заключение прокурора о частичном удовлетворении иска, </w:t>
      </w:r>
      <w:r w:rsidRPr="00946328">
        <w:rPr>
          <w:rFonts w:eastAsia="MS Mincho"/>
          <w:bCs/>
          <w:sz w:val="28"/>
          <w:szCs w:val="28"/>
        </w:rPr>
        <w:t xml:space="preserve">оценив представленные доказательства, суд приходит к следующим выводам.   </w:t>
      </w:r>
    </w:p>
    <w:p w:rsidR="00EB7133" w:rsidRDefault="00EB7133" w:rsidP="00213764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B7133" w:rsidRDefault="00EB7133" w:rsidP="00EB7133">
      <w:pPr>
        <w:ind w:firstLine="708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30 апреля 2013 года гр. Искалиева Б.А. (далее – страхователь) являясь собственником транспортного средства марки </w:t>
      </w:r>
      <w:r>
        <w:rPr>
          <w:sz w:val="28"/>
          <w:szCs w:val="28"/>
          <w:lang w:val="en-US"/>
        </w:rPr>
        <w:t xml:space="preserve">SUZUKI </w:t>
      </w:r>
      <w:r>
        <w:rPr>
          <w:sz w:val="28"/>
          <w:szCs w:val="28"/>
        </w:rPr>
        <w:t xml:space="preserve">модель </w:t>
      </w:r>
      <w:r>
        <w:rPr>
          <w:sz w:val="28"/>
          <w:szCs w:val="28"/>
          <w:lang w:val="en-US"/>
        </w:rPr>
        <w:t xml:space="preserve">SX4 </w:t>
      </w:r>
      <w:r>
        <w:rPr>
          <w:sz w:val="28"/>
          <w:szCs w:val="28"/>
        </w:rPr>
        <w:t>госномер 234 АРА/06 заключила с акционерным обществом «</w:t>
      </w:r>
      <w:r w:rsidRPr="00893534">
        <w:rPr>
          <w:sz w:val="28"/>
          <w:lang w:val="en-US"/>
        </w:rPr>
        <w:t>Kaspi</w:t>
      </w:r>
      <w:r w:rsidRPr="00893534">
        <w:rPr>
          <w:sz w:val="28"/>
        </w:rPr>
        <w:t xml:space="preserve"> Страхование</w:t>
      </w:r>
      <w:r>
        <w:rPr>
          <w:sz w:val="28"/>
        </w:rPr>
        <w:t xml:space="preserve">» (далее – Страховщик) договор добровольного страхования автомобильного транспорта № </w:t>
      </w:r>
      <w:r>
        <w:rPr>
          <w:sz w:val="28"/>
          <w:lang w:val="en-US"/>
        </w:rPr>
        <w:t>AIIG/MTR/PD-13_0023288</w:t>
      </w:r>
      <w:r>
        <w:rPr>
          <w:sz w:val="28"/>
        </w:rPr>
        <w:t>.</w:t>
      </w:r>
    </w:p>
    <w:p w:rsidR="00EB7133" w:rsidRDefault="00EB7133" w:rsidP="00EB7133">
      <w:pPr>
        <w:ind w:firstLine="708"/>
        <w:jc w:val="both"/>
        <w:rPr>
          <w:sz w:val="28"/>
          <w:lang w:val="kk-KZ"/>
        </w:rPr>
      </w:pPr>
      <w:r>
        <w:rPr>
          <w:sz w:val="28"/>
        </w:rPr>
        <w:t xml:space="preserve">25 февраля 2014 года с участием автомобиля гр. Искалиевой Б.А. произошло дорожно-транспортное происшествие в результате столкновения с автомобилем марки «Газ-330700» госномер Е841ВО под управлением гр. </w:t>
      </w:r>
      <w:r>
        <w:rPr>
          <w:sz w:val="28"/>
          <w:lang w:val="kk-KZ"/>
        </w:rPr>
        <w:t>Тілекқбылова М.М.</w:t>
      </w:r>
    </w:p>
    <w:p w:rsidR="00EB7133" w:rsidRDefault="00EB7133" w:rsidP="00EB7133">
      <w:pPr>
        <w:ind w:firstLine="708"/>
        <w:jc w:val="both"/>
        <w:rPr>
          <w:sz w:val="28"/>
          <w:lang w:val="kk-KZ"/>
        </w:rPr>
      </w:pPr>
      <w:r>
        <w:rPr>
          <w:sz w:val="28"/>
          <w:szCs w:val="28"/>
        </w:rPr>
        <w:t xml:space="preserve">Постановлением специализированного административного суда г.Атырау виновным в нарушении правил дорожного движения признан водитель </w:t>
      </w:r>
      <w:r>
        <w:rPr>
          <w:sz w:val="28"/>
        </w:rPr>
        <w:t xml:space="preserve">автомобиля марки «Газ-330700» госномер Е841ВО </w:t>
      </w:r>
      <w:r>
        <w:rPr>
          <w:sz w:val="28"/>
          <w:lang w:val="kk-KZ"/>
        </w:rPr>
        <w:t>Тілекқбылов М.М. и ему по ч.1 ст. 468 КоАП РК назначен административный штраф в размере 18 520 тенге.</w:t>
      </w:r>
    </w:p>
    <w:p w:rsidR="00EB7133" w:rsidRDefault="00EB7133" w:rsidP="00EB7133">
      <w:pPr>
        <w:ind w:firstLine="708"/>
        <w:jc w:val="both"/>
        <w:rPr>
          <w:sz w:val="28"/>
          <w:lang w:val="kk-KZ"/>
        </w:rPr>
      </w:pPr>
      <w:r>
        <w:rPr>
          <w:sz w:val="28"/>
          <w:lang w:val="kk-KZ"/>
        </w:rPr>
        <w:t>На момент дорожно-транспортного происшествия гражданско-правовая ответственность гр. Тілекқбылова М.М. застрахована не была.</w:t>
      </w:r>
    </w:p>
    <w:p w:rsidR="00B4655C" w:rsidRDefault="00B4655C" w:rsidP="00EB7133">
      <w:pPr>
        <w:ind w:firstLine="708"/>
        <w:jc w:val="both"/>
        <w:rPr>
          <w:sz w:val="28"/>
          <w:lang w:val="kk-KZ"/>
        </w:rPr>
      </w:pPr>
      <w:r>
        <w:rPr>
          <w:sz w:val="28"/>
          <w:szCs w:val="28"/>
        </w:rPr>
        <w:t>С</w:t>
      </w:r>
      <w:r w:rsidRPr="00A66BAD">
        <w:rPr>
          <w:sz w:val="28"/>
          <w:szCs w:val="28"/>
        </w:rPr>
        <w:t>траховщик производит страхователю страховую выплату в размере причиненного имущественного ущерба, но за минусом предусмотренной договором страхования страховой франшизы</w:t>
      </w:r>
    </w:p>
    <w:p w:rsidR="00EB7133" w:rsidRDefault="00B4655C" w:rsidP="00EB7133">
      <w:pPr>
        <w:ind w:firstLine="708"/>
        <w:jc w:val="both"/>
        <w:rPr>
          <w:sz w:val="28"/>
          <w:lang w:val="kk-KZ"/>
        </w:rPr>
      </w:pPr>
      <w:r>
        <w:rPr>
          <w:sz w:val="28"/>
        </w:rPr>
        <w:t>В частности, а</w:t>
      </w:r>
      <w:r w:rsidR="00EB7133" w:rsidRPr="00C22C78">
        <w:rPr>
          <w:sz w:val="28"/>
        </w:rPr>
        <w:t>кционерно</w:t>
      </w:r>
      <w:r w:rsidR="00EB7133">
        <w:rPr>
          <w:sz w:val="28"/>
        </w:rPr>
        <w:t>е</w:t>
      </w:r>
      <w:r w:rsidR="00EB7133" w:rsidRPr="00C22C78">
        <w:rPr>
          <w:sz w:val="28"/>
        </w:rPr>
        <w:t xml:space="preserve"> обществ</w:t>
      </w:r>
      <w:r w:rsidR="00EB7133">
        <w:rPr>
          <w:sz w:val="28"/>
        </w:rPr>
        <w:t>о</w:t>
      </w:r>
      <w:r w:rsidR="00EB7133" w:rsidRPr="00C22C78">
        <w:rPr>
          <w:sz w:val="28"/>
        </w:rPr>
        <w:t xml:space="preserve"> «</w:t>
      </w:r>
      <w:r w:rsidR="00EB7133" w:rsidRPr="00C22C78">
        <w:rPr>
          <w:sz w:val="28"/>
          <w:lang w:val="en-US"/>
        </w:rPr>
        <w:t>Kaspi</w:t>
      </w:r>
      <w:r w:rsidR="00EB7133" w:rsidRPr="00C22C78">
        <w:rPr>
          <w:sz w:val="28"/>
        </w:rPr>
        <w:t xml:space="preserve"> Страхование» </w:t>
      </w:r>
      <w:r w:rsidR="00EB7133">
        <w:rPr>
          <w:sz w:val="28"/>
          <w:lang w:val="kk-KZ"/>
        </w:rPr>
        <w:t xml:space="preserve">в пользу гр. </w:t>
      </w:r>
      <w:r w:rsidR="00EB7133">
        <w:rPr>
          <w:sz w:val="28"/>
        </w:rPr>
        <w:t xml:space="preserve">Искалиевой Б.А. произвело страховую </w:t>
      </w:r>
      <w:r w:rsidR="00EB7133">
        <w:rPr>
          <w:sz w:val="28"/>
          <w:lang w:val="kk-KZ"/>
        </w:rPr>
        <w:t xml:space="preserve">выплату в размере 318 231 тенге </w:t>
      </w:r>
      <w:r w:rsidR="00EB7133" w:rsidRPr="00BE6AD8">
        <w:rPr>
          <w:lang w:val="kk-KZ"/>
        </w:rPr>
        <w:t>(платежное поручение № 55135 от 23 апреля 2014 года)</w:t>
      </w:r>
      <w:r w:rsidR="00EB7133">
        <w:rPr>
          <w:sz w:val="28"/>
          <w:lang w:val="kk-KZ"/>
        </w:rPr>
        <w:t xml:space="preserve">. </w:t>
      </w:r>
    </w:p>
    <w:p w:rsidR="00EB7133" w:rsidRDefault="00EB7133" w:rsidP="00EB7133">
      <w:pPr>
        <w:ind w:firstLine="708"/>
        <w:jc w:val="both"/>
        <w:rPr>
          <w:color w:val="000000"/>
          <w:spacing w:val="2"/>
          <w:sz w:val="28"/>
          <w:shd w:val="clear" w:color="auto" w:fill="FFFFFF"/>
        </w:rPr>
      </w:pPr>
      <w:r>
        <w:rPr>
          <w:sz w:val="28"/>
          <w:lang w:val="kk-KZ"/>
        </w:rPr>
        <w:t xml:space="preserve">В соответствии с п.1 ст. 840 Гражданского кодекса Республики Казахстан (далее – ГК) </w:t>
      </w:r>
      <w:r w:rsidR="00CC0DC5">
        <w:rPr>
          <w:sz w:val="28"/>
          <w:lang w:val="kk-KZ"/>
        </w:rPr>
        <w:t xml:space="preserve">если </w:t>
      </w:r>
      <w:r w:rsidRPr="00F95724">
        <w:rPr>
          <w:color w:val="000000"/>
          <w:spacing w:val="2"/>
          <w:sz w:val="28"/>
          <w:shd w:val="clear" w:color="auto" w:fill="FFFFFF"/>
        </w:rPr>
        <w:t>договором имущественного страхования не предусмотрено иное, к страховщику, осуществившему страховую выплату, переходит в пределах уплаченной суммы право требования, которое страхователь (застрахованный) имеет к лицу, ответственному за убытки, возмещенные в результате страхования</w:t>
      </w:r>
      <w:r w:rsidR="00CC0DC5">
        <w:rPr>
          <w:color w:val="000000"/>
          <w:spacing w:val="2"/>
          <w:sz w:val="28"/>
          <w:shd w:val="clear" w:color="auto" w:fill="FFFFFF"/>
        </w:rPr>
        <w:t>.</w:t>
      </w:r>
    </w:p>
    <w:p w:rsidR="008B45CF" w:rsidRDefault="008B45CF" w:rsidP="008B45CF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hd w:val="clear" w:color="auto" w:fill="FFFFFF"/>
        </w:rPr>
        <w:t>Таким образом, п</w:t>
      </w:r>
      <w:r w:rsidRPr="00A66BAD">
        <w:rPr>
          <w:sz w:val="28"/>
          <w:szCs w:val="28"/>
        </w:rPr>
        <w:t>роизведя страховую выплату, страховщик приобретает право суброгации</w:t>
      </w:r>
      <w:r>
        <w:rPr>
          <w:sz w:val="28"/>
          <w:szCs w:val="28"/>
        </w:rPr>
        <w:t>.</w:t>
      </w:r>
      <w:r w:rsidRPr="00A66BAD">
        <w:rPr>
          <w:sz w:val="28"/>
          <w:szCs w:val="28"/>
        </w:rPr>
        <w:t xml:space="preserve"> </w:t>
      </w:r>
    </w:p>
    <w:p w:rsidR="008B45CF" w:rsidRPr="00A66BAD" w:rsidRDefault="008B45CF" w:rsidP="008B45CF">
      <w:pPr>
        <w:ind w:firstLine="709"/>
        <w:jc w:val="both"/>
        <w:rPr>
          <w:sz w:val="28"/>
          <w:szCs w:val="28"/>
        </w:rPr>
      </w:pPr>
      <w:r w:rsidRPr="00A66BAD">
        <w:rPr>
          <w:sz w:val="28"/>
          <w:szCs w:val="28"/>
        </w:rPr>
        <w:t>Согласно пункту 4 статьи 9 Г</w:t>
      </w:r>
      <w:r>
        <w:rPr>
          <w:sz w:val="28"/>
          <w:szCs w:val="28"/>
        </w:rPr>
        <w:t>К</w:t>
      </w:r>
      <w:r w:rsidRPr="00A66BAD">
        <w:rPr>
          <w:sz w:val="28"/>
          <w:szCs w:val="28"/>
        </w:rPr>
        <w:t xml:space="preserve"> под убытками подразумеваются расходы, которые произведены или должны быть произведены лицом, право которого нарушено, утрата или повреждение его имущества.</w:t>
      </w:r>
    </w:p>
    <w:p w:rsidR="008B45CF" w:rsidRDefault="008B45CF" w:rsidP="008B45CF">
      <w:pPr>
        <w:ind w:firstLine="709"/>
        <w:jc w:val="both"/>
        <w:rPr>
          <w:sz w:val="28"/>
          <w:szCs w:val="28"/>
        </w:rPr>
      </w:pPr>
      <w:r w:rsidRPr="00A66BAD">
        <w:rPr>
          <w:sz w:val="28"/>
          <w:szCs w:val="28"/>
        </w:rPr>
        <w:t>Под суброгацией понимается переход к страховщику прав страхователя на возмещение убытков, то есть перемена кредитора в возникшем обязательстве по возмещению убытков.</w:t>
      </w:r>
    </w:p>
    <w:p w:rsidR="00874057" w:rsidRDefault="00874057" w:rsidP="00EB7133">
      <w:pPr>
        <w:ind w:firstLine="708"/>
        <w:jc w:val="both"/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hd w:val="clear" w:color="auto" w:fill="FFFFFF"/>
        </w:rPr>
        <w:t xml:space="preserve">Согласно п.1 ст. 931 ГК </w:t>
      </w:r>
      <w:r w:rsidRPr="00874057">
        <w:rPr>
          <w:color w:val="000000"/>
          <w:spacing w:val="2"/>
          <w:sz w:val="28"/>
          <w:szCs w:val="28"/>
          <w:shd w:val="clear" w:color="auto" w:fill="FFFFFF"/>
        </w:rPr>
        <w:t>юридические лица и граждане, деятельность которых связана с повышенной опасностью для окружающих (транспортные организации, промышленные предприятия, стройки, владельцы транспортных средств и др.) обязаны возместить вред, причиненный источником повышенной опасности, если не докажут, что вред возник вследствие непреодолимой силы или умысла потерпевшего.</w:t>
      </w:r>
      <w:r w:rsidRPr="00874057"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> </w:t>
      </w:r>
    </w:p>
    <w:p w:rsidR="00874057" w:rsidRDefault="00874057" w:rsidP="00EB7133">
      <w:pPr>
        <w:ind w:firstLine="708"/>
        <w:jc w:val="both"/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</w:pPr>
      <w:r w:rsidRPr="00874057">
        <w:rPr>
          <w:color w:val="000000"/>
          <w:spacing w:val="2"/>
          <w:sz w:val="28"/>
          <w:szCs w:val="28"/>
          <w:shd w:val="clear" w:color="auto" w:fill="FFFFFF"/>
        </w:rPr>
        <w:t xml:space="preserve">Обязанность возмещения вреда возлагается на юридическое лицо или гражданина, которые владеют источником повышенной опасности на праве собственности, праве хозяйственного ведения или праве оперативного </w:t>
      </w:r>
      <w:r w:rsidRPr="00874057">
        <w:rPr>
          <w:color w:val="000000"/>
          <w:spacing w:val="2"/>
          <w:sz w:val="28"/>
          <w:szCs w:val="28"/>
          <w:shd w:val="clear" w:color="auto" w:fill="FFFFFF"/>
        </w:rPr>
        <w:lastRenderedPageBreak/>
        <w:t>управления либо на любом другом законном основании (договоре имущественного найма, доверенности на право управления транспортным средством, в силу распоряжения компетентного органа о передаче источника и т.п.).</w:t>
      </w:r>
      <w:r w:rsidRPr="00874057"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> </w:t>
      </w:r>
    </w:p>
    <w:p w:rsidR="00874057" w:rsidRPr="00874057" w:rsidRDefault="00874057" w:rsidP="00EB7133">
      <w:pPr>
        <w:ind w:firstLine="708"/>
        <w:jc w:val="both"/>
        <w:rPr>
          <w:sz w:val="28"/>
          <w:szCs w:val="28"/>
        </w:rPr>
      </w:pPr>
      <w:r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>Владельцем источника повышенной опасности</w:t>
      </w:r>
      <w:r>
        <w:rPr>
          <w:sz w:val="28"/>
        </w:rPr>
        <w:t xml:space="preserve"> автомобиля марки «Газ-330700» госномер Е841ВО является </w:t>
      </w:r>
      <w:r w:rsidRPr="00874057">
        <w:rPr>
          <w:sz w:val="28"/>
          <w:szCs w:val="28"/>
        </w:rPr>
        <w:t>государственно</w:t>
      </w:r>
      <w:r>
        <w:rPr>
          <w:sz w:val="28"/>
          <w:szCs w:val="28"/>
        </w:rPr>
        <w:t>е</w:t>
      </w:r>
      <w:r w:rsidRPr="0087405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874057">
        <w:rPr>
          <w:sz w:val="28"/>
          <w:szCs w:val="28"/>
        </w:rPr>
        <w:t xml:space="preserve"> «Отдел жилищно-коммунального хозяйства, пассажирского транспорта и автомобильных дорог Макатского района»</w:t>
      </w:r>
      <w:r>
        <w:rPr>
          <w:sz w:val="28"/>
          <w:szCs w:val="28"/>
        </w:rPr>
        <w:t xml:space="preserve">, которое сообщает, что транспортное средство на основании акта приема-передачи </w:t>
      </w:r>
      <w:r w:rsidR="00FB16ED">
        <w:rPr>
          <w:sz w:val="28"/>
          <w:szCs w:val="28"/>
        </w:rPr>
        <w:t xml:space="preserve">от 5 ноября 2012 года </w:t>
      </w:r>
      <w:r>
        <w:rPr>
          <w:sz w:val="28"/>
          <w:szCs w:val="28"/>
        </w:rPr>
        <w:t xml:space="preserve">передано </w:t>
      </w:r>
      <w:r w:rsidRPr="00874057">
        <w:rPr>
          <w:sz w:val="28"/>
          <w:szCs w:val="28"/>
        </w:rPr>
        <w:t>коммунальному государственному предприятию «Атырау су Арнасы»</w:t>
      </w:r>
      <w:r>
        <w:rPr>
          <w:sz w:val="28"/>
          <w:szCs w:val="28"/>
        </w:rPr>
        <w:t>.</w:t>
      </w:r>
    </w:p>
    <w:p w:rsidR="00874057" w:rsidRDefault="00656DC7" w:rsidP="00EB7133">
      <w:pPr>
        <w:ind w:firstLine="708"/>
        <w:jc w:val="both"/>
        <w:rPr>
          <w:sz w:val="28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Ответчик представил суду договор временного пользования имуществом от 30 октября 2012 года, изучением которого установлено</w:t>
      </w:r>
      <w:r w:rsidR="00FD3623">
        <w:rPr>
          <w:color w:val="000000"/>
          <w:spacing w:val="2"/>
          <w:sz w:val="28"/>
          <w:szCs w:val="28"/>
          <w:shd w:val="clear" w:color="auto" w:fill="FFFFFF"/>
        </w:rPr>
        <w:t xml:space="preserve">, что </w:t>
      </w:r>
      <w:r w:rsidR="00FD3623">
        <w:rPr>
          <w:sz w:val="28"/>
        </w:rPr>
        <w:t>автомобиль марки «Газ-330700» госномер Е841ВО передан во временное безвозмездное пользование на неопределенный срок.</w:t>
      </w:r>
    </w:p>
    <w:p w:rsidR="00FD3623" w:rsidRPr="00874057" w:rsidRDefault="00261685" w:rsidP="00EB7133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sz w:val="28"/>
        </w:rPr>
        <w:t xml:space="preserve">При таких обстоятельствах обязанность по возмещению вреда, причиненного </w:t>
      </w:r>
      <w:r w:rsidRPr="00874057">
        <w:rPr>
          <w:color w:val="000000"/>
          <w:spacing w:val="2"/>
          <w:sz w:val="28"/>
          <w:szCs w:val="28"/>
          <w:shd w:val="clear" w:color="auto" w:fill="FFFFFF"/>
        </w:rPr>
        <w:t>источником повышенной опасности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возлагается на </w:t>
      </w:r>
      <w:r w:rsidRPr="00874057">
        <w:rPr>
          <w:sz w:val="28"/>
          <w:szCs w:val="28"/>
        </w:rPr>
        <w:t>коммунально</w:t>
      </w:r>
      <w:r>
        <w:rPr>
          <w:sz w:val="28"/>
          <w:szCs w:val="28"/>
        </w:rPr>
        <w:t>е</w:t>
      </w:r>
      <w:r w:rsidRPr="00874057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е</w:t>
      </w:r>
      <w:r w:rsidRPr="00874057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е</w:t>
      </w:r>
      <w:r w:rsidRPr="00874057">
        <w:rPr>
          <w:sz w:val="28"/>
          <w:szCs w:val="28"/>
        </w:rPr>
        <w:t xml:space="preserve"> «Атырау су Арнасы»</w:t>
      </w:r>
      <w:r>
        <w:rPr>
          <w:sz w:val="28"/>
          <w:szCs w:val="28"/>
        </w:rPr>
        <w:t>, которое на законном основании владеет</w:t>
      </w:r>
      <w:r w:rsidR="00681BC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00470">
        <w:rPr>
          <w:sz w:val="28"/>
          <w:szCs w:val="28"/>
        </w:rPr>
        <w:t xml:space="preserve">пользуется </w:t>
      </w:r>
      <w:r w:rsidRPr="00874057">
        <w:rPr>
          <w:color w:val="000000"/>
          <w:spacing w:val="2"/>
          <w:sz w:val="28"/>
          <w:szCs w:val="28"/>
          <w:shd w:val="clear" w:color="auto" w:fill="FFFFFF"/>
        </w:rPr>
        <w:t>источником повышенной опасности</w:t>
      </w:r>
      <w:r w:rsidR="00681BC1">
        <w:rPr>
          <w:color w:val="000000"/>
          <w:spacing w:val="2"/>
          <w:sz w:val="28"/>
          <w:szCs w:val="28"/>
          <w:shd w:val="clear" w:color="auto" w:fill="FFFFFF"/>
        </w:rPr>
        <w:t xml:space="preserve"> и несет бремя содержания имущества. </w:t>
      </w:r>
    </w:p>
    <w:p w:rsidR="00413C5E" w:rsidRPr="004666B9" w:rsidRDefault="00413C5E" w:rsidP="00413C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о взыскании денежной суммы с </w:t>
      </w:r>
      <w:r w:rsidRPr="00413C5E">
        <w:rPr>
          <w:sz w:val="28"/>
        </w:rPr>
        <w:t>государственно</w:t>
      </w:r>
      <w:r>
        <w:rPr>
          <w:sz w:val="28"/>
        </w:rPr>
        <w:t>го</w:t>
      </w:r>
      <w:r w:rsidRPr="00413C5E">
        <w:rPr>
          <w:sz w:val="28"/>
        </w:rPr>
        <w:t xml:space="preserve"> учреждени</w:t>
      </w:r>
      <w:r>
        <w:rPr>
          <w:sz w:val="28"/>
        </w:rPr>
        <w:t>я</w:t>
      </w:r>
      <w:r w:rsidRPr="00413C5E">
        <w:rPr>
          <w:sz w:val="28"/>
        </w:rPr>
        <w:t xml:space="preserve"> «Отдел жилищно-коммунального хозяйства, пассажирского транспорта и автомобильных дорог Макатского района» </w:t>
      </w:r>
      <w:r>
        <w:rPr>
          <w:sz w:val="28"/>
          <w:szCs w:val="28"/>
        </w:rPr>
        <w:t xml:space="preserve">подлежат отклонению, поскольку источником повышенной опасности на основании договора доверительного управления владеет и пользуется </w:t>
      </w:r>
      <w:r w:rsidRPr="00413C5E">
        <w:rPr>
          <w:sz w:val="28"/>
        </w:rPr>
        <w:t>коммунально</w:t>
      </w:r>
      <w:r>
        <w:rPr>
          <w:sz w:val="28"/>
        </w:rPr>
        <w:t>е</w:t>
      </w:r>
      <w:r w:rsidRPr="00413C5E">
        <w:rPr>
          <w:sz w:val="28"/>
        </w:rPr>
        <w:t xml:space="preserve"> государственно</w:t>
      </w:r>
      <w:r>
        <w:rPr>
          <w:sz w:val="28"/>
        </w:rPr>
        <w:t>е</w:t>
      </w:r>
      <w:r w:rsidRPr="00413C5E">
        <w:rPr>
          <w:sz w:val="28"/>
        </w:rPr>
        <w:t xml:space="preserve"> предприяти</w:t>
      </w:r>
      <w:r>
        <w:rPr>
          <w:sz w:val="28"/>
        </w:rPr>
        <w:t>е</w:t>
      </w:r>
      <w:r w:rsidRPr="00413C5E">
        <w:rPr>
          <w:sz w:val="28"/>
        </w:rPr>
        <w:t xml:space="preserve"> «Атырау су Арнасы»</w:t>
      </w:r>
      <w:r>
        <w:rPr>
          <w:sz w:val="28"/>
          <w:szCs w:val="28"/>
        </w:rPr>
        <w:t xml:space="preserve">, в связи с чем, государственное учреждение является не надлежащим ответчиком.     </w:t>
      </w:r>
    </w:p>
    <w:p w:rsidR="00413C5E" w:rsidRPr="00747A04" w:rsidRDefault="00413C5E" w:rsidP="00413C5E">
      <w:pPr>
        <w:ind w:firstLine="708"/>
        <w:jc w:val="both"/>
        <w:rPr>
          <w:bCs/>
          <w:sz w:val="28"/>
          <w:szCs w:val="28"/>
        </w:rPr>
      </w:pPr>
      <w:r w:rsidRPr="00747A04">
        <w:rPr>
          <w:bCs/>
          <w:sz w:val="28"/>
          <w:szCs w:val="28"/>
        </w:rPr>
        <w:t xml:space="preserve">На основании вышеизложенных обстоятельств, опираясь на </w:t>
      </w:r>
      <w:r w:rsidRPr="00747A04">
        <w:rPr>
          <w:sz w:val="28"/>
          <w:szCs w:val="28"/>
        </w:rPr>
        <w:t xml:space="preserve">нормы вышеуказанного законодательства, </w:t>
      </w:r>
      <w:r w:rsidRPr="00747A04">
        <w:rPr>
          <w:bCs/>
          <w:sz w:val="28"/>
          <w:szCs w:val="28"/>
        </w:rPr>
        <w:t xml:space="preserve">суд, оценив доказательства по своему внутреннему убеждению, основанному на беспристрастном, всестороннем и полном рассмотрении имеющихся в деле доказательств в их совокупности, руководствуясь при этом законом и совестью, считает требования истца обоснованными и подлежащие </w:t>
      </w:r>
      <w:r>
        <w:rPr>
          <w:bCs/>
          <w:sz w:val="28"/>
          <w:szCs w:val="28"/>
        </w:rPr>
        <w:t xml:space="preserve">частичному </w:t>
      </w:r>
      <w:r w:rsidRPr="00747A04">
        <w:rPr>
          <w:bCs/>
          <w:sz w:val="28"/>
          <w:szCs w:val="28"/>
        </w:rPr>
        <w:t>удовлетворени</w:t>
      </w:r>
      <w:r>
        <w:rPr>
          <w:bCs/>
          <w:sz w:val="28"/>
          <w:szCs w:val="28"/>
        </w:rPr>
        <w:t>ю</w:t>
      </w:r>
      <w:r w:rsidRPr="00747A04">
        <w:rPr>
          <w:bCs/>
          <w:sz w:val="28"/>
          <w:szCs w:val="28"/>
        </w:rPr>
        <w:t>.</w:t>
      </w:r>
    </w:p>
    <w:p w:rsidR="00213764" w:rsidRDefault="00213764" w:rsidP="00213764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4B65">
        <w:rPr>
          <w:sz w:val="28"/>
          <w:szCs w:val="28"/>
        </w:rPr>
        <w:t xml:space="preserve">В силу требований статьи 110 ГПК с </w:t>
      </w:r>
      <w:r>
        <w:rPr>
          <w:sz w:val="28"/>
          <w:szCs w:val="28"/>
        </w:rPr>
        <w:t xml:space="preserve">ответчика </w:t>
      </w:r>
      <w:r w:rsidRPr="00B94B65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 xml:space="preserve">истца </w:t>
      </w:r>
      <w:r w:rsidRPr="00B94B65">
        <w:rPr>
          <w:sz w:val="28"/>
          <w:szCs w:val="28"/>
        </w:rPr>
        <w:t xml:space="preserve">следует взыскать расходы по оплате государственной пошлины в сумме </w:t>
      </w:r>
      <w:r>
        <w:rPr>
          <w:sz w:val="28"/>
          <w:szCs w:val="28"/>
        </w:rPr>
        <w:t xml:space="preserve"> 9 547 </w:t>
      </w:r>
      <w:r w:rsidRPr="00B94B65">
        <w:rPr>
          <w:sz w:val="28"/>
          <w:szCs w:val="28"/>
        </w:rPr>
        <w:t>тенге.</w:t>
      </w:r>
    </w:p>
    <w:p w:rsidR="00213764" w:rsidRDefault="00213764" w:rsidP="00213764">
      <w:pPr>
        <w:jc w:val="center"/>
        <w:rPr>
          <w:sz w:val="28"/>
          <w:szCs w:val="28"/>
        </w:rPr>
      </w:pPr>
      <w:r w:rsidRPr="00946328">
        <w:rPr>
          <w:sz w:val="28"/>
          <w:szCs w:val="28"/>
        </w:rPr>
        <w:t xml:space="preserve">Руководствуясь статьями </w:t>
      </w:r>
      <w:r>
        <w:rPr>
          <w:sz w:val="28"/>
          <w:szCs w:val="28"/>
        </w:rPr>
        <w:t xml:space="preserve">187, </w:t>
      </w:r>
      <w:r w:rsidRPr="00946328">
        <w:rPr>
          <w:sz w:val="28"/>
          <w:szCs w:val="28"/>
        </w:rPr>
        <w:t>217-221 ГПК, суд</w:t>
      </w:r>
    </w:p>
    <w:p w:rsidR="00213764" w:rsidRDefault="00213764" w:rsidP="00213764">
      <w:pPr>
        <w:jc w:val="center"/>
        <w:rPr>
          <w:sz w:val="28"/>
          <w:szCs w:val="28"/>
          <w:lang w:val="kk-KZ"/>
        </w:rPr>
      </w:pPr>
    </w:p>
    <w:p w:rsidR="00213764" w:rsidRDefault="00213764" w:rsidP="00213764">
      <w:pPr>
        <w:jc w:val="center"/>
        <w:rPr>
          <w:sz w:val="28"/>
          <w:szCs w:val="28"/>
        </w:rPr>
      </w:pPr>
      <w:r w:rsidRPr="00946328">
        <w:rPr>
          <w:sz w:val="28"/>
          <w:szCs w:val="28"/>
        </w:rPr>
        <w:t>РЕШИЛ:</w:t>
      </w:r>
    </w:p>
    <w:p w:rsidR="00213764" w:rsidRDefault="00213764" w:rsidP="00213764">
      <w:pPr>
        <w:pStyle w:val="1"/>
        <w:ind w:firstLine="708"/>
        <w:jc w:val="both"/>
      </w:pPr>
      <w:r w:rsidRPr="00946328">
        <w:t xml:space="preserve">Исковые требования </w:t>
      </w:r>
      <w:r w:rsidRPr="00BD6254">
        <w:t>акционерного общества «</w:t>
      </w:r>
      <w:r w:rsidRPr="00BD6254">
        <w:rPr>
          <w:lang w:val="en-US"/>
        </w:rPr>
        <w:t>Kaspi</w:t>
      </w:r>
      <w:r w:rsidRPr="00BD6254">
        <w:t xml:space="preserve"> Страхование» к государственному учреждению «Отдел жилищно-коммунального хозяйства, пассажирского транспорта и автомобильных дорог</w:t>
      </w:r>
      <w:r>
        <w:t xml:space="preserve"> Макатского района</w:t>
      </w:r>
      <w:r w:rsidRPr="00BD6254">
        <w:t>»</w:t>
      </w:r>
      <w:r>
        <w:t xml:space="preserve"> и</w:t>
      </w:r>
      <w:r w:rsidRPr="00BD6254">
        <w:t xml:space="preserve"> коммунальному государственному предприятию «Атырау </w:t>
      </w:r>
      <w:r>
        <w:t>с</w:t>
      </w:r>
      <w:r w:rsidRPr="00BD6254">
        <w:t xml:space="preserve">у Арнасы» о взыскании денежной суммы </w:t>
      </w:r>
      <w:r w:rsidR="00EE7455">
        <w:t>318 231</w:t>
      </w:r>
      <w:r w:rsidRPr="00BD6254">
        <w:t xml:space="preserve"> тенге</w:t>
      </w:r>
      <w:r>
        <w:t xml:space="preserve"> </w:t>
      </w:r>
      <w:r w:rsidRPr="00946328">
        <w:t>–</w:t>
      </w:r>
      <w:r>
        <w:t xml:space="preserve"> </w:t>
      </w:r>
      <w:r w:rsidRPr="00946328">
        <w:t>удовлетвор</w:t>
      </w:r>
      <w:r>
        <w:t>ить частично.</w:t>
      </w:r>
      <w:r w:rsidRPr="00946328">
        <w:t xml:space="preserve"> </w:t>
      </w:r>
    </w:p>
    <w:p w:rsidR="00213764" w:rsidRDefault="00213764" w:rsidP="00213764">
      <w:pPr>
        <w:ind w:firstLine="708"/>
        <w:jc w:val="both"/>
        <w:rPr>
          <w:sz w:val="28"/>
          <w:szCs w:val="28"/>
        </w:rPr>
      </w:pPr>
      <w:r w:rsidRPr="00213764">
        <w:rPr>
          <w:sz w:val="28"/>
          <w:szCs w:val="28"/>
        </w:rPr>
        <w:t>Взыскать с коммунально</w:t>
      </w:r>
      <w:r>
        <w:rPr>
          <w:sz w:val="28"/>
          <w:szCs w:val="28"/>
        </w:rPr>
        <w:t>го</w:t>
      </w:r>
      <w:r w:rsidRPr="00213764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го</w:t>
      </w:r>
      <w:r w:rsidRPr="00213764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Pr="00213764">
        <w:rPr>
          <w:sz w:val="28"/>
          <w:szCs w:val="28"/>
        </w:rPr>
        <w:t xml:space="preserve"> «Атырау су Арнасы»</w:t>
      </w:r>
      <w:r w:rsidRPr="00213764">
        <w:rPr>
          <w:sz w:val="28"/>
        </w:rPr>
        <w:t xml:space="preserve"> </w:t>
      </w:r>
      <w:r>
        <w:rPr>
          <w:sz w:val="28"/>
          <w:szCs w:val="28"/>
        </w:rPr>
        <w:t>в пользу акционерного общества «</w:t>
      </w:r>
      <w:r w:rsidRPr="00213764">
        <w:rPr>
          <w:sz w:val="28"/>
          <w:lang w:val="en-US"/>
        </w:rPr>
        <w:t>Kaspi</w:t>
      </w:r>
      <w:r w:rsidRPr="00213764">
        <w:rPr>
          <w:sz w:val="28"/>
        </w:rPr>
        <w:t xml:space="preserve"> Страхование</w:t>
      </w:r>
      <w:r>
        <w:rPr>
          <w:sz w:val="28"/>
          <w:szCs w:val="28"/>
        </w:rPr>
        <w:t xml:space="preserve">» денежную </w:t>
      </w:r>
      <w:r>
        <w:rPr>
          <w:sz w:val="28"/>
          <w:szCs w:val="28"/>
        </w:rPr>
        <w:lastRenderedPageBreak/>
        <w:t xml:space="preserve">сумму в размере </w:t>
      </w:r>
      <w:r w:rsidR="00EE7455" w:rsidRPr="00EE7455">
        <w:rPr>
          <w:sz w:val="28"/>
        </w:rPr>
        <w:t>318 231</w:t>
      </w:r>
      <w:r w:rsidRPr="00EE7455">
        <w:rPr>
          <w:sz w:val="32"/>
          <w:szCs w:val="28"/>
        </w:rPr>
        <w:t xml:space="preserve"> </w:t>
      </w:r>
      <w:r>
        <w:rPr>
          <w:sz w:val="28"/>
          <w:szCs w:val="28"/>
        </w:rPr>
        <w:t xml:space="preserve">(тристо </w:t>
      </w:r>
      <w:r w:rsidR="00EE7455">
        <w:rPr>
          <w:sz w:val="28"/>
          <w:szCs w:val="28"/>
        </w:rPr>
        <w:t xml:space="preserve">восемнадцать </w:t>
      </w:r>
      <w:r>
        <w:rPr>
          <w:sz w:val="28"/>
          <w:szCs w:val="28"/>
        </w:rPr>
        <w:t>тысяч</w:t>
      </w:r>
      <w:r w:rsidR="00EE7455">
        <w:rPr>
          <w:sz w:val="28"/>
          <w:szCs w:val="28"/>
        </w:rPr>
        <w:t xml:space="preserve"> двести тридцать одна</w:t>
      </w:r>
      <w:r>
        <w:rPr>
          <w:sz w:val="28"/>
          <w:szCs w:val="28"/>
        </w:rPr>
        <w:t>) тенге и расходы по уплате государственной пошлины в сумме 9 547 (девять тысяч пятьсот сорок семь) тенге.</w:t>
      </w:r>
    </w:p>
    <w:p w:rsidR="00413C5E" w:rsidRPr="00413C5E" w:rsidRDefault="00413C5E" w:rsidP="00213764">
      <w:pPr>
        <w:ind w:firstLine="708"/>
        <w:jc w:val="both"/>
        <w:rPr>
          <w:sz w:val="28"/>
          <w:szCs w:val="28"/>
        </w:rPr>
      </w:pPr>
      <w:r w:rsidRPr="00413C5E">
        <w:rPr>
          <w:sz w:val="28"/>
          <w:szCs w:val="28"/>
        </w:rPr>
        <w:t>В удовлетворении требовани</w:t>
      </w:r>
      <w:r w:rsidR="00EE7455">
        <w:rPr>
          <w:sz w:val="28"/>
          <w:szCs w:val="28"/>
        </w:rPr>
        <w:t>й</w:t>
      </w:r>
      <w:r w:rsidRPr="00413C5E">
        <w:rPr>
          <w:sz w:val="28"/>
          <w:szCs w:val="28"/>
        </w:rPr>
        <w:t xml:space="preserve"> акционерного общества «</w:t>
      </w:r>
      <w:r w:rsidRPr="00413C5E">
        <w:rPr>
          <w:sz w:val="28"/>
          <w:szCs w:val="28"/>
          <w:lang w:val="en-US"/>
        </w:rPr>
        <w:t>Kaspi</w:t>
      </w:r>
      <w:r w:rsidRPr="00413C5E">
        <w:rPr>
          <w:sz w:val="28"/>
          <w:szCs w:val="28"/>
        </w:rPr>
        <w:t xml:space="preserve"> Страхование» к государственному учреждению «Отдел жилищно-коммунального хозяйства, пассажирского транспорта и автомобильных дорог Макатского района» о взыскании денежной суммы </w:t>
      </w:r>
      <w:r w:rsidR="00EE7455">
        <w:rPr>
          <w:sz w:val="28"/>
          <w:szCs w:val="28"/>
        </w:rPr>
        <w:t xml:space="preserve">318 231 </w:t>
      </w:r>
      <w:r w:rsidRPr="00413C5E">
        <w:rPr>
          <w:sz w:val="28"/>
          <w:szCs w:val="28"/>
        </w:rPr>
        <w:t xml:space="preserve">тенге – отказать. </w:t>
      </w:r>
    </w:p>
    <w:p w:rsidR="00213764" w:rsidRPr="00946328" w:rsidRDefault="00213764" w:rsidP="00213764">
      <w:pPr>
        <w:ind w:firstLine="720"/>
        <w:jc w:val="both"/>
        <w:rPr>
          <w:sz w:val="28"/>
          <w:szCs w:val="28"/>
        </w:rPr>
      </w:pPr>
      <w:r w:rsidRPr="00946328">
        <w:rPr>
          <w:sz w:val="28"/>
          <w:szCs w:val="28"/>
        </w:rPr>
        <w:t>На решение может быть подана апелляционная жалоба либо принесен протест с соблюдением требований статей 334, 335 Гражданского процессуального кодекса Республики Казахстан в апелляционную судебную коллегию по гражданским и административным делам Атырауского областного суда через специализированный межрайонный экономический суд Атырауской области в течение 15 (пятнадцати) дней со дня вручения его копии.</w:t>
      </w:r>
    </w:p>
    <w:p w:rsidR="00213764" w:rsidRPr="00946328" w:rsidRDefault="00213764" w:rsidP="00213764">
      <w:pPr>
        <w:ind w:right="45" w:firstLine="709"/>
        <w:jc w:val="both"/>
        <w:rPr>
          <w:sz w:val="28"/>
          <w:szCs w:val="28"/>
        </w:rPr>
      </w:pPr>
    </w:p>
    <w:p w:rsidR="00213764" w:rsidRDefault="00213764" w:rsidP="00213764">
      <w:pPr>
        <w:rPr>
          <w:sz w:val="28"/>
          <w:szCs w:val="28"/>
        </w:rPr>
      </w:pPr>
      <w:r w:rsidRPr="00946328">
        <w:rPr>
          <w:sz w:val="28"/>
          <w:szCs w:val="28"/>
        </w:rPr>
        <w:t xml:space="preserve">Судья </w:t>
      </w:r>
      <w:r w:rsidRPr="00946328">
        <w:rPr>
          <w:sz w:val="28"/>
          <w:szCs w:val="28"/>
        </w:rPr>
        <w:tab/>
      </w:r>
      <w:r w:rsidRPr="00946328">
        <w:rPr>
          <w:sz w:val="28"/>
          <w:szCs w:val="28"/>
        </w:rPr>
        <w:tab/>
      </w:r>
      <w:r w:rsidRPr="00946328">
        <w:rPr>
          <w:sz w:val="28"/>
          <w:szCs w:val="28"/>
        </w:rPr>
        <w:tab/>
      </w:r>
      <w:r w:rsidRPr="00946328">
        <w:rPr>
          <w:sz w:val="28"/>
          <w:szCs w:val="28"/>
        </w:rPr>
        <w:tab/>
      </w:r>
      <w:r w:rsidRPr="00946328">
        <w:rPr>
          <w:sz w:val="28"/>
          <w:szCs w:val="28"/>
        </w:rPr>
        <w:tab/>
      </w:r>
      <w:r w:rsidRPr="00946328">
        <w:rPr>
          <w:sz w:val="28"/>
          <w:szCs w:val="28"/>
        </w:rPr>
        <w:tab/>
      </w:r>
      <w:r w:rsidRPr="00946328">
        <w:rPr>
          <w:sz w:val="28"/>
          <w:szCs w:val="28"/>
        </w:rPr>
        <w:tab/>
      </w:r>
      <w:r w:rsidRPr="00946328">
        <w:rPr>
          <w:sz w:val="28"/>
          <w:szCs w:val="28"/>
        </w:rPr>
        <w:tab/>
      </w:r>
      <w:r w:rsidRPr="00946328">
        <w:rPr>
          <w:sz w:val="28"/>
          <w:szCs w:val="28"/>
        </w:rPr>
        <w:tab/>
        <w:t xml:space="preserve">  </w:t>
      </w:r>
      <w:r w:rsidRPr="00946328">
        <w:rPr>
          <w:sz w:val="28"/>
          <w:szCs w:val="28"/>
        </w:rPr>
        <w:tab/>
        <w:t xml:space="preserve">  М. Сембин</w:t>
      </w:r>
    </w:p>
    <w:p w:rsidR="00213764" w:rsidRDefault="00213764" w:rsidP="00213764">
      <w:pPr>
        <w:rPr>
          <w:sz w:val="28"/>
          <w:szCs w:val="28"/>
        </w:rPr>
      </w:pPr>
    </w:p>
    <w:p w:rsidR="00213764" w:rsidRPr="005D3A47" w:rsidRDefault="00213764" w:rsidP="00213764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5D3A47">
        <w:rPr>
          <w:rFonts w:ascii="Times New Roman" w:hAnsi="Times New Roman"/>
          <w:sz w:val="20"/>
          <w:szCs w:val="20"/>
        </w:rPr>
        <w:t>копия верна:</w:t>
      </w:r>
    </w:p>
    <w:p w:rsidR="00213764" w:rsidRPr="00B81ADA" w:rsidRDefault="00213764" w:rsidP="00213764">
      <w:pPr>
        <w:pStyle w:val="a9"/>
        <w:jc w:val="both"/>
        <w:rPr>
          <w:rFonts w:ascii="Times New Roman" w:hAnsi="Times New Roman"/>
          <w:sz w:val="28"/>
          <w:szCs w:val="28"/>
          <w:lang w:val="kk-KZ"/>
        </w:rPr>
      </w:pPr>
      <w:r w:rsidRPr="00B81ADA">
        <w:rPr>
          <w:rFonts w:ascii="Times New Roman" w:hAnsi="Times New Roman"/>
          <w:sz w:val="28"/>
          <w:szCs w:val="28"/>
        </w:rPr>
        <w:t xml:space="preserve">Судья </w:t>
      </w:r>
      <w:r w:rsidRPr="00B81ADA">
        <w:rPr>
          <w:rFonts w:ascii="Times New Roman" w:hAnsi="Times New Roman"/>
          <w:sz w:val="28"/>
          <w:szCs w:val="28"/>
        </w:rPr>
        <w:tab/>
      </w:r>
      <w:r w:rsidRPr="00B81ADA">
        <w:rPr>
          <w:rFonts w:ascii="Times New Roman" w:hAnsi="Times New Roman"/>
          <w:sz w:val="28"/>
          <w:szCs w:val="28"/>
        </w:rPr>
        <w:tab/>
      </w:r>
      <w:r w:rsidRPr="00B81ADA">
        <w:rPr>
          <w:rFonts w:ascii="Times New Roman" w:hAnsi="Times New Roman"/>
          <w:sz w:val="28"/>
          <w:szCs w:val="28"/>
        </w:rPr>
        <w:tab/>
      </w:r>
      <w:r w:rsidRPr="00B81ADA">
        <w:rPr>
          <w:rFonts w:ascii="Times New Roman" w:hAnsi="Times New Roman"/>
          <w:sz w:val="28"/>
          <w:szCs w:val="28"/>
        </w:rPr>
        <w:tab/>
      </w:r>
      <w:r w:rsidRPr="00B81ADA">
        <w:rPr>
          <w:rFonts w:ascii="Times New Roman" w:hAnsi="Times New Roman"/>
          <w:sz w:val="28"/>
          <w:szCs w:val="28"/>
        </w:rPr>
        <w:tab/>
      </w:r>
      <w:r w:rsidRPr="00B81ADA">
        <w:rPr>
          <w:rFonts w:ascii="Times New Roman" w:hAnsi="Times New Roman"/>
          <w:sz w:val="28"/>
          <w:szCs w:val="28"/>
        </w:rPr>
        <w:tab/>
        <w:t xml:space="preserve">               </w:t>
      </w:r>
      <w:r w:rsidRPr="00B81ADA">
        <w:rPr>
          <w:rFonts w:ascii="Times New Roman" w:hAnsi="Times New Roman"/>
          <w:sz w:val="28"/>
          <w:szCs w:val="28"/>
        </w:rPr>
        <w:tab/>
      </w:r>
      <w:r w:rsidRPr="00B81ADA">
        <w:rPr>
          <w:rFonts w:ascii="Times New Roman" w:hAnsi="Times New Roman"/>
          <w:sz w:val="28"/>
          <w:szCs w:val="28"/>
        </w:rPr>
        <w:tab/>
        <w:t xml:space="preserve">            М. Сембин</w:t>
      </w:r>
    </w:p>
    <w:p w:rsidR="00213764" w:rsidRPr="00B81ADA" w:rsidRDefault="00213764" w:rsidP="00213764">
      <w:pPr>
        <w:pStyle w:val="a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13764" w:rsidRPr="005D3A47" w:rsidRDefault="00213764" w:rsidP="00213764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5D3A47">
        <w:rPr>
          <w:rFonts w:ascii="Times New Roman" w:hAnsi="Times New Roman"/>
          <w:sz w:val="20"/>
          <w:szCs w:val="20"/>
        </w:rPr>
        <w:t xml:space="preserve">справка: </w:t>
      </w:r>
    </w:p>
    <w:p w:rsidR="00213764" w:rsidRPr="005D3A47" w:rsidRDefault="00213764" w:rsidP="00213764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5D3A47">
        <w:rPr>
          <w:rFonts w:ascii="Times New Roman" w:hAnsi="Times New Roman"/>
          <w:sz w:val="20"/>
          <w:szCs w:val="20"/>
        </w:rPr>
        <w:t>Решение на момент выдачи «</w:t>
      </w:r>
      <w:r>
        <w:rPr>
          <w:rFonts w:ascii="Times New Roman" w:hAnsi="Times New Roman"/>
          <w:sz w:val="20"/>
          <w:szCs w:val="20"/>
        </w:rPr>
        <w:t>2</w:t>
      </w:r>
      <w:r w:rsidRPr="005D3A47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декабря </w:t>
      </w:r>
      <w:r w:rsidRPr="005D3A47">
        <w:rPr>
          <w:rFonts w:ascii="Times New Roman" w:hAnsi="Times New Roman"/>
          <w:sz w:val="20"/>
          <w:szCs w:val="20"/>
        </w:rPr>
        <w:t>201</w:t>
      </w:r>
      <w:r>
        <w:rPr>
          <w:rFonts w:ascii="Times New Roman" w:hAnsi="Times New Roman"/>
          <w:sz w:val="20"/>
          <w:szCs w:val="20"/>
        </w:rPr>
        <w:t>5</w:t>
      </w:r>
      <w:r w:rsidRPr="005D3A47">
        <w:rPr>
          <w:rFonts w:ascii="Times New Roman" w:hAnsi="Times New Roman"/>
          <w:sz w:val="20"/>
          <w:szCs w:val="20"/>
        </w:rPr>
        <w:t>г. в законную силу не вступило.</w:t>
      </w:r>
    </w:p>
    <w:p w:rsidR="00213764" w:rsidRPr="00B81ADA" w:rsidRDefault="00213764" w:rsidP="00213764">
      <w:pPr>
        <w:pStyle w:val="a9"/>
        <w:jc w:val="both"/>
        <w:rPr>
          <w:rFonts w:ascii="Times New Roman" w:hAnsi="Times New Roman"/>
          <w:sz w:val="28"/>
          <w:szCs w:val="28"/>
          <w:lang w:val="kk-KZ"/>
        </w:rPr>
      </w:pPr>
      <w:r w:rsidRPr="00B81ADA">
        <w:rPr>
          <w:rFonts w:ascii="Times New Roman" w:hAnsi="Times New Roman"/>
          <w:sz w:val="28"/>
          <w:szCs w:val="28"/>
        </w:rPr>
        <w:t xml:space="preserve">Судья </w:t>
      </w:r>
      <w:r w:rsidRPr="00B81ADA">
        <w:rPr>
          <w:rFonts w:ascii="Times New Roman" w:hAnsi="Times New Roman"/>
          <w:sz w:val="28"/>
          <w:szCs w:val="28"/>
        </w:rPr>
        <w:tab/>
      </w:r>
      <w:r w:rsidRPr="00B81ADA">
        <w:rPr>
          <w:rFonts w:ascii="Times New Roman" w:hAnsi="Times New Roman"/>
          <w:sz w:val="28"/>
          <w:szCs w:val="28"/>
        </w:rPr>
        <w:tab/>
      </w:r>
      <w:r w:rsidRPr="00B81ADA">
        <w:rPr>
          <w:rFonts w:ascii="Times New Roman" w:hAnsi="Times New Roman"/>
          <w:sz w:val="28"/>
          <w:szCs w:val="28"/>
        </w:rPr>
        <w:tab/>
      </w:r>
      <w:r w:rsidRPr="00B81ADA">
        <w:rPr>
          <w:rFonts w:ascii="Times New Roman" w:hAnsi="Times New Roman"/>
          <w:sz w:val="28"/>
          <w:szCs w:val="28"/>
        </w:rPr>
        <w:tab/>
      </w:r>
      <w:r w:rsidRPr="00B81ADA">
        <w:rPr>
          <w:rFonts w:ascii="Times New Roman" w:hAnsi="Times New Roman"/>
          <w:sz w:val="28"/>
          <w:szCs w:val="28"/>
        </w:rPr>
        <w:tab/>
      </w:r>
      <w:r w:rsidRPr="00B81ADA">
        <w:rPr>
          <w:rFonts w:ascii="Times New Roman" w:hAnsi="Times New Roman"/>
          <w:sz w:val="28"/>
          <w:szCs w:val="28"/>
        </w:rPr>
        <w:tab/>
      </w:r>
      <w:r w:rsidRPr="00B81ADA">
        <w:rPr>
          <w:rFonts w:ascii="Times New Roman" w:hAnsi="Times New Roman"/>
          <w:sz w:val="28"/>
          <w:szCs w:val="28"/>
        </w:rPr>
        <w:tab/>
      </w:r>
      <w:r w:rsidRPr="00B81ADA">
        <w:rPr>
          <w:rFonts w:ascii="Times New Roman" w:hAnsi="Times New Roman"/>
          <w:sz w:val="28"/>
          <w:szCs w:val="28"/>
        </w:rPr>
        <w:tab/>
      </w:r>
      <w:r w:rsidRPr="00B81ADA">
        <w:rPr>
          <w:rFonts w:ascii="Times New Roman" w:hAnsi="Times New Roman"/>
          <w:sz w:val="28"/>
          <w:szCs w:val="28"/>
        </w:rPr>
        <w:tab/>
      </w:r>
      <w:r w:rsidRPr="00B81ADA">
        <w:rPr>
          <w:rFonts w:ascii="Times New Roman" w:hAnsi="Times New Roman"/>
          <w:sz w:val="28"/>
          <w:szCs w:val="28"/>
        </w:rPr>
        <w:tab/>
        <w:t xml:space="preserve">  М. Сембин </w:t>
      </w:r>
    </w:p>
    <w:p w:rsidR="00213764" w:rsidRPr="00B81ADA" w:rsidRDefault="00213764" w:rsidP="00213764">
      <w:pPr>
        <w:pStyle w:val="a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13764" w:rsidRPr="005D3A47" w:rsidRDefault="00213764" w:rsidP="00213764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5D3A47">
        <w:rPr>
          <w:rFonts w:ascii="Times New Roman" w:hAnsi="Times New Roman"/>
          <w:sz w:val="20"/>
          <w:szCs w:val="20"/>
        </w:rPr>
        <w:t xml:space="preserve">справка: </w:t>
      </w:r>
    </w:p>
    <w:p w:rsidR="00213764" w:rsidRPr="005D3A47" w:rsidRDefault="00213764" w:rsidP="00213764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5D3A47">
        <w:rPr>
          <w:rFonts w:ascii="Times New Roman" w:hAnsi="Times New Roman"/>
          <w:sz w:val="20"/>
          <w:szCs w:val="20"/>
        </w:rPr>
        <w:t>Решение «___»_______________201</w:t>
      </w:r>
      <w:r>
        <w:rPr>
          <w:rFonts w:ascii="Times New Roman" w:hAnsi="Times New Roman"/>
          <w:sz w:val="20"/>
          <w:szCs w:val="20"/>
        </w:rPr>
        <w:t>5</w:t>
      </w:r>
      <w:r w:rsidRPr="005D3A47">
        <w:rPr>
          <w:rFonts w:ascii="Times New Roman" w:hAnsi="Times New Roman"/>
          <w:sz w:val="20"/>
          <w:szCs w:val="20"/>
        </w:rPr>
        <w:t>г. вступило в законную силу.</w:t>
      </w:r>
    </w:p>
    <w:p w:rsidR="00213764" w:rsidRPr="00B81ADA" w:rsidRDefault="00213764" w:rsidP="0021376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B81ADA">
        <w:rPr>
          <w:rFonts w:ascii="Times New Roman" w:hAnsi="Times New Roman"/>
          <w:sz w:val="28"/>
          <w:szCs w:val="28"/>
        </w:rPr>
        <w:t xml:space="preserve">Судья </w:t>
      </w:r>
      <w:r w:rsidRPr="00B81ADA">
        <w:rPr>
          <w:rFonts w:ascii="Times New Roman" w:hAnsi="Times New Roman"/>
          <w:sz w:val="28"/>
          <w:szCs w:val="28"/>
        </w:rPr>
        <w:tab/>
      </w:r>
      <w:r w:rsidRPr="00B81ADA">
        <w:rPr>
          <w:rFonts w:ascii="Times New Roman" w:hAnsi="Times New Roman"/>
          <w:sz w:val="28"/>
          <w:szCs w:val="28"/>
        </w:rPr>
        <w:tab/>
      </w:r>
      <w:r w:rsidRPr="00B81ADA">
        <w:rPr>
          <w:rFonts w:ascii="Times New Roman" w:hAnsi="Times New Roman"/>
          <w:sz w:val="28"/>
          <w:szCs w:val="28"/>
        </w:rPr>
        <w:tab/>
      </w:r>
      <w:r w:rsidRPr="00B81ADA">
        <w:rPr>
          <w:rFonts w:ascii="Times New Roman" w:hAnsi="Times New Roman"/>
          <w:sz w:val="28"/>
          <w:szCs w:val="28"/>
        </w:rPr>
        <w:tab/>
      </w:r>
      <w:r w:rsidRPr="00B81ADA">
        <w:rPr>
          <w:rFonts w:ascii="Times New Roman" w:hAnsi="Times New Roman"/>
          <w:sz w:val="28"/>
          <w:szCs w:val="28"/>
        </w:rPr>
        <w:tab/>
      </w:r>
      <w:r w:rsidRPr="00B81ADA">
        <w:rPr>
          <w:rFonts w:ascii="Times New Roman" w:hAnsi="Times New Roman"/>
          <w:sz w:val="28"/>
          <w:szCs w:val="28"/>
        </w:rPr>
        <w:tab/>
      </w:r>
      <w:r w:rsidRPr="00B81ADA">
        <w:rPr>
          <w:rFonts w:ascii="Times New Roman" w:hAnsi="Times New Roman"/>
          <w:sz w:val="28"/>
          <w:szCs w:val="28"/>
        </w:rPr>
        <w:tab/>
      </w:r>
      <w:r w:rsidRPr="00B81ADA">
        <w:rPr>
          <w:rFonts w:ascii="Times New Roman" w:hAnsi="Times New Roman"/>
          <w:sz w:val="28"/>
          <w:szCs w:val="28"/>
        </w:rPr>
        <w:tab/>
      </w:r>
      <w:r w:rsidRPr="00B81ADA">
        <w:rPr>
          <w:rFonts w:ascii="Times New Roman" w:hAnsi="Times New Roman"/>
          <w:sz w:val="28"/>
          <w:szCs w:val="28"/>
        </w:rPr>
        <w:tab/>
      </w:r>
      <w:r w:rsidRPr="00B81ADA">
        <w:rPr>
          <w:rFonts w:ascii="Times New Roman" w:hAnsi="Times New Roman"/>
          <w:sz w:val="28"/>
          <w:szCs w:val="28"/>
        </w:rPr>
        <w:tab/>
        <w:t xml:space="preserve">  М. Сембин </w:t>
      </w:r>
    </w:p>
    <w:sectPr w:rsidR="00213764" w:rsidRPr="00B81ADA" w:rsidSect="00922F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CD3" w:rsidRDefault="00342CD3" w:rsidP="00342CD3">
      <w:r>
        <w:separator/>
      </w:r>
    </w:p>
  </w:endnote>
  <w:endnote w:type="continuationSeparator" w:id="1">
    <w:p w:rsidR="00342CD3" w:rsidRDefault="00342CD3" w:rsidP="00342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F69" w:rsidRDefault="00342CD3" w:rsidP="00922F6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86D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2F69" w:rsidRDefault="0093258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F69" w:rsidRDefault="00342CD3" w:rsidP="00922F6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86DB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2586">
      <w:rPr>
        <w:rStyle w:val="a7"/>
        <w:noProof/>
      </w:rPr>
      <w:t>4</w:t>
    </w:r>
    <w:r>
      <w:rPr>
        <w:rStyle w:val="a7"/>
      </w:rPr>
      <w:fldChar w:fldCharType="end"/>
    </w:r>
  </w:p>
  <w:p w:rsidR="00922F69" w:rsidRDefault="00D86DBA">
    <w:pPr>
      <w:pStyle w:val="a5"/>
    </w:pPr>
    <w:r>
      <w:t xml:space="preserve">стр. </w:t>
    </w:r>
    <w:r w:rsidR="00342CD3">
      <w:fldChar w:fldCharType="begin"/>
    </w:r>
    <w:r>
      <w:instrText xml:space="preserve"> PAGE </w:instrText>
    </w:r>
    <w:r w:rsidR="00342CD3">
      <w:fldChar w:fldCharType="separate"/>
    </w:r>
    <w:r w:rsidR="00932586">
      <w:rPr>
        <w:noProof/>
      </w:rPr>
      <w:t>4</w:t>
    </w:r>
    <w:r w:rsidR="00342CD3">
      <w:fldChar w:fldCharType="end"/>
    </w:r>
    <w:r>
      <w:t xml:space="preserve"> из </w:t>
    </w:r>
    <w:r w:rsidR="00342CD3">
      <w:fldChar w:fldCharType="begin"/>
    </w:r>
    <w:r>
      <w:instrText xml:space="preserve"> NUMPAGES </w:instrText>
    </w:r>
    <w:r w:rsidR="00342CD3">
      <w:fldChar w:fldCharType="separate"/>
    </w:r>
    <w:r w:rsidR="00932586">
      <w:rPr>
        <w:noProof/>
      </w:rPr>
      <w:t>4</w:t>
    </w:r>
    <w:r w:rsidR="00342CD3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86" w:rsidRDefault="00932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CD3" w:rsidRDefault="00342CD3" w:rsidP="00342CD3">
      <w:r>
        <w:separator/>
      </w:r>
    </w:p>
  </w:footnote>
  <w:footnote w:type="continuationSeparator" w:id="1">
    <w:p w:rsidR="00342CD3" w:rsidRDefault="00342CD3" w:rsidP="00342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86" w:rsidRDefault="0093258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86" w:rsidRDefault="00932586">
    <w:pPr>
      <w:pStyle w:val="ab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-75.05pt;margin-top:24.6pt;width:40pt;height:760pt;z-index:251661312;mso-wrap-style:tight" stroked="f">
          <v:textbox style="layout-flow:vertical;mso-layout-flow-alt:bottom-to-top">
            <w:txbxContent>
              <w:p w:rsidR="00932586" w:rsidRPr="00932586" w:rsidRDefault="00932586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Сембин М. М. Специализированный межрайонный экономический суд Атырауской области Судья 03.12.2015 09:07:41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20pt;margin-top:20pt;width:39.75pt;height:39.75pt;z-index:251660288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3073" DrawAspect="Content" ObjectID="_1510639305" r:id="rId2">
          <o:FieldCodes>\s</o:FieldCodes>
        </o:OLEObj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86" w:rsidRDefault="00932586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comments" w:enforcement="1" w:cryptProviderType="rsaFull" w:cryptAlgorithmClass="hash" w:cryptAlgorithmType="typeAny" w:cryptAlgorithmSid="4" w:cryptSpinCount="50000" w:hash="OEgNx07lZ/cprqB6a3DpnIV1/LE=" w:salt="STFA7gGVQc729whRrLK+vw=="/>
  <w:defaultTabStop w:val="708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213764"/>
    <w:rsid w:val="00102224"/>
    <w:rsid w:val="00106E50"/>
    <w:rsid w:val="00213764"/>
    <w:rsid w:val="00261685"/>
    <w:rsid w:val="002D2B2F"/>
    <w:rsid w:val="00331DF5"/>
    <w:rsid w:val="00342CD3"/>
    <w:rsid w:val="00413C5E"/>
    <w:rsid w:val="004F607C"/>
    <w:rsid w:val="005000B0"/>
    <w:rsid w:val="00521B77"/>
    <w:rsid w:val="005516CF"/>
    <w:rsid w:val="00656DC7"/>
    <w:rsid w:val="00681BC1"/>
    <w:rsid w:val="006C7884"/>
    <w:rsid w:val="00727627"/>
    <w:rsid w:val="007C2249"/>
    <w:rsid w:val="00874057"/>
    <w:rsid w:val="008B45CF"/>
    <w:rsid w:val="00932586"/>
    <w:rsid w:val="009B4D8B"/>
    <w:rsid w:val="00A35F15"/>
    <w:rsid w:val="00B4655C"/>
    <w:rsid w:val="00C1161F"/>
    <w:rsid w:val="00CC0DC5"/>
    <w:rsid w:val="00D00470"/>
    <w:rsid w:val="00D71888"/>
    <w:rsid w:val="00D86DBA"/>
    <w:rsid w:val="00DC2477"/>
    <w:rsid w:val="00EB7133"/>
    <w:rsid w:val="00EE7455"/>
    <w:rsid w:val="00F4611E"/>
    <w:rsid w:val="00F55B12"/>
    <w:rsid w:val="00F81DBE"/>
    <w:rsid w:val="00FB16ED"/>
    <w:rsid w:val="00FD3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3764"/>
    <w:pPr>
      <w:keepNext/>
      <w:outlineLvl w:val="0"/>
    </w:pPr>
    <w:rPr>
      <w:rFonts w:eastAsia="Calibri"/>
      <w:noProof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3764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2137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2137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1376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rsid w:val="00213764"/>
  </w:style>
  <w:style w:type="paragraph" w:styleId="a8">
    <w:name w:val="Normal (Web)"/>
    <w:basedOn w:val="a"/>
    <w:rsid w:val="00213764"/>
    <w:pPr>
      <w:spacing w:before="100" w:beforeAutospacing="1" w:after="100" w:afterAutospacing="1"/>
    </w:pPr>
  </w:style>
  <w:style w:type="paragraph" w:styleId="a9">
    <w:name w:val="No Spacing"/>
    <w:aliases w:val="норма,Обя,No Spacing1,мелкий,мой рабочий,Без интервала1,No Spacing"/>
    <w:link w:val="aa"/>
    <w:uiPriority w:val="1"/>
    <w:qFormat/>
    <w:rsid w:val="002137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aliases w:val="норма Знак,Обя Знак,No Spacing1 Знак,мелкий Знак,мой рабочий Знак,Без интервала1 Знак,No Spacing Знак"/>
    <w:link w:val="a9"/>
    <w:uiPriority w:val="1"/>
    <w:locked/>
    <w:rsid w:val="00213764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213764"/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874057"/>
  </w:style>
  <w:style w:type="paragraph" w:styleId="ab">
    <w:name w:val="header"/>
    <w:basedOn w:val="a"/>
    <w:link w:val="ac"/>
    <w:uiPriority w:val="99"/>
    <w:semiHidden/>
    <w:unhideWhenUsed/>
    <w:rsid w:val="009325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3258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1311</Words>
  <Characters>7474</Characters>
  <Application>Microsoft Office Word</Application>
  <DocSecurity>8</DocSecurity>
  <Lines>62</Lines>
  <Paragraphs>17</Paragraphs>
  <ScaleCrop>false</ScaleCrop>
  <Company/>
  <LinksUpToDate>false</LinksUpToDate>
  <CharactersWithSpaces>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СЕМБИН МАКСАТ МАКАТОВИЧ</dc:creator>
  <cp:lastModifiedBy>СЕМБИН МАКСАТ МАКАТОВИЧ</cp:lastModifiedBy>
  <cp:revision>39</cp:revision>
  <cp:lastPrinted>2015-12-02T11:22:00Z</cp:lastPrinted>
  <dcterms:created xsi:type="dcterms:W3CDTF">2015-12-01T15:03:00Z</dcterms:created>
  <dcterms:modified xsi:type="dcterms:W3CDTF">2015-12-03T04:07:00Z</dcterms:modified>
</cp:coreProperties>
</file>