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197" w:rsidRPr="00827E5D" w:rsidRDefault="001E0197" w:rsidP="001E0197">
      <w:pPr>
        <w:spacing w:after="0" w:line="240" w:lineRule="auto"/>
        <w:jc w:val="both"/>
        <w:rPr>
          <w:rFonts w:ascii="Times New Roman" w:hAnsi="Times New Roman" w:cs="Times New Roman"/>
          <w:color w:val="262626" w:themeColor="text1" w:themeTint="D9"/>
          <w:sz w:val="28"/>
          <w:szCs w:val="28"/>
          <w:lang w:val="kk-KZ"/>
        </w:rPr>
      </w:pPr>
      <w:r w:rsidRPr="00827E5D">
        <w:rPr>
          <w:rFonts w:ascii="Times New Roman" w:hAnsi="Times New Roman" w:cs="Times New Roman"/>
          <w:color w:val="262626" w:themeColor="text1" w:themeTint="D9"/>
          <w:sz w:val="28"/>
          <w:szCs w:val="28"/>
          <w:lang w:val="kk-KZ"/>
        </w:rPr>
        <w:t>Іс №2-8341/15</w:t>
      </w:r>
    </w:p>
    <w:p w:rsidR="001E0197" w:rsidRPr="00827E5D" w:rsidRDefault="001E0197" w:rsidP="001E0197">
      <w:pPr>
        <w:spacing w:after="0" w:line="240" w:lineRule="auto"/>
        <w:jc w:val="both"/>
        <w:rPr>
          <w:rFonts w:ascii="Times New Roman" w:hAnsi="Times New Roman" w:cs="Times New Roman"/>
          <w:color w:val="262626" w:themeColor="text1" w:themeTint="D9"/>
          <w:sz w:val="28"/>
          <w:szCs w:val="28"/>
          <w:lang w:val="kk-KZ"/>
        </w:rPr>
      </w:pPr>
      <w:r w:rsidRPr="00827E5D">
        <w:rPr>
          <w:rFonts w:ascii="Times New Roman" w:hAnsi="Times New Roman" w:cs="Times New Roman"/>
          <w:color w:val="262626" w:themeColor="text1" w:themeTint="D9"/>
          <w:sz w:val="28"/>
          <w:szCs w:val="28"/>
          <w:lang w:val="kk-KZ"/>
        </w:rPr>
        <w:t>көшірме</w:t>
      </w:r>
    </w:p>
    <w:p w:rsidR="001E0197" w:rsidRPr="00827E5D" w:rsidRDefault="001E0197" w:rsidP="001E0197">
      <w:pPr>
        <w:spacing w:after="0" w:line="240" w:lineRule="auto"/>
        <w:jc w:val="center"/>
        <w:rPr>
          <w:rFonts w:ascii="Times New Roman" w:hAnsi="Times New Roman" w:cs="Times New Roman"/>
          <w:color w:val="262626" w:themeColor="text1" w:themeTint="D9"/>
          <w:sz w:val="28"/>
          <w:szCs w:val="28"/>
          <w:lang w:val="kk-KZ"/>
        </w:rPr>
      </w:pPr>
      <w:r w:rsidRPr="00827E5D">
        <w:rPr>
          <w:rFonts w:ascii="Times New Roman" w:hAnsi="Times New Roman" w:cs="Times New Roman"/>
          <w:color w:val="262626" w:themeColor="text1" w:themeTint="D9"/>
          <w:sz w:val="28"/>
          <w:szCs w:val="28"/>
          <w:lang w:val="kk-KZ"/>
        </w:rPr>
        <w:t>Ш Е Ш І М</w:t>
      </w:r>
    </w:p>
    <w:p w:rsidR="001E0197" w:rsidRPr="00827E5D" w:rsidRDefault="001E0197" w:rsidP="001E0197">
      <w:pPr>
        <w:spacing w:after="0" w:line="240" w:lineRule="auto"/>
        <w:jc w:val="center"/>
        <w:rPr>
          <w:rFonts w:ascii="Times New Roman" w:hAnsi="Times New Roman" w:cs="Times New Roman"/>
          <w:color w:val="262626" w:themeColor="text1" w:themeTint="D9"/>
          <w:sz w:val="28"/>
          <w:szCs w:val="28"/>
          <w:lang w:val="kk-KZ"/>
        </w:rPr>
      </w:pPr>
      <w:r w:rsidRPr="00827E5D">
        <w:rPr>
          <w:rFonts w:ascii="Times New Roman" w:hAnsi="Times New Roman" w:cs="Times New Roman"/>
          <w:color w:val="262626" w:themeColor="text1" w:themeTint="D9"/>
          <w:sz w:val="28"/>
          <w:szCs w:val="28"/>
          <w:lang w:val="kk-KZ"/>
        </w:rPr>
        <w:t>ҚАЗАҚСТАН   РЕСПУБЛИКАСЫ  АТЫНАН</w:t>
      </w:r>
    </w:p>
    <w:p w:rsidR="001E0197" w:rsidRPr="00827E5D" w:rsidRDefault="001E0197" w:rsidP="001E0197">
      <w:pPr>
        <w:spacing w:after="0" w:line="240" w:lineRule="auto"/>
        <w:rPr>
          <w:rFonts w:ascii="Times New Roman" w:hAnsi="Times New Roman" w:cs="Times New Roman"/>
          <w:color w:val="262626" w:themeColor="text1" w:themeTint="D9"/>
          <w:sz w:val="28"/>
          <w:szCs w:val="28"/>
          <w:lang w:val="kk-KZ"/>
        </w:rPr>
      </w:pPr>
    </w:p>
    <w:p w:rsidR="001E0197" w:rsidRPr="00827E5D" w:rsidRDefault="001E0197" w:rsidP="001E0197">
      <w:pPr>
        <w:spacing w:after="0" w:line="240" w:lineRule="auto"/>
        <w:rPr>
          <w:rFonts w:ascii="Times New Roman" w:hAnsi="Times New Roman" w:cs="Times New Roman"/>
          <w:color w:val="262626" w:themeColor="text1" w:themeTint="D9"/>
          <w:sz w:val="28"/>
          <w:szCs w:val="28"/>
          <w:lang w:val="kk-KZ"/>
        </w:rPr>
      </w:pPr>
      <w:r w:rsidRPr="00827E5D">
        <w:rPr>
          <w:rFonts w:ascii="Times New Roman" w:hAnsi="Times New Roman" w:cs="Times New Roman"/>
          <w:color w:val="262626" w:themeColor="text1" w:themeTint="D9"/>
          <w:sz w:val="28"/>
          <w:szCs w:val="28"/>
          <w:lang w:val="kk-KZ"/>
        </w:rPr>
        <w:t>16 қараша 2015 жыл</w:t>
      </w:r>
      <w:r w:rsidRPr="00827E5D">
        <w:rPr>
          <w:rFonts w:ascii="Times New Roman" w:hAnsi="Times New Roman" w:cs="Times New Roman"/>
          <w:color w:val="262626" w:themeColor="text1" w:themeTint="D9"/>
          <w:sz w:val="28"/>
          <w:szCs w:val="28"/>
          <w:lang w:val="kk-KZ"/>
        </w:rPr>
        <w:tab/>
      </w:r>
      <w:r w:rsidRPr="00827E5D">
        <w:rPr>
          <w:rFonts w:ascii="Times New Roman" w:hAnsi="Times New Roman" w:cs="Times New Roman"/>
          <w:color w:val="262626" w:themeColor="text1" w:themeTint="D9"/>
          <w:sz w:val="28"/>
          <w:szCs w:val="28"/>
          <w:lang w:val="kk-KZ"/>
        </w:rPr>
        <w:tab/>
      </w:r>
      <w:r w:rsidRPr="00827E5D">
        <w:rPr>
          <w:rFonts w:ascii="Times New Roman" w:hAnsi="Times New Roman" w:cs="Times New Roman"/>
          <w:color w:val="262626" w:themeColor="text1" w:themeTint="D9"/>
          <w:sz w:val="28"/>
          <w:szCs w:val="28"/>
          <w:lang w:val="kk-KZ"/>
        </w:rPr>
        <w:tab/>
      </w:r>
      <w:r w:rsidRPr="00827E5D">
        <w:rPr>
          <w:rFonts w:ascii="Times New Roman" w:hAnsi="Times New Roman" w:cs="Times New Roman"/>
          <w:color w:val="262626" w:themeColor="text1" w:themeTint="D9"/>
          <w:sz w:val="28"/>
          <w:szCs w:val="28"/>
          <w:lang w:val="kk-KZ"/>
        </w:rPr>
        <w:tab/>
      </w:r>
      <w:r w:rsidRPr="00827E5D">
        <w:rPr>
          <w:rFonts w:ascii="Times New Roman" w:hAnsi="Times New Roman" w:cs="Times New Roman"/>
          <w:color w:val="262626" w:themeColor="text1" w:themeTint="D9"/>
          <w:sz w:val="28"/>
          <w:szCs w:val="28"/>
          <w:lang w:val="kk-KZ"/>
        </w:rPr>
        <w:tab/>
      </w:r>
      <w:r w:rsidRPr="00827E5D">
        <w:rPr>
          <w:rFonts w:ascii="Times New Roman" w:hAnsi="Times New Roman" w:cs="Times New Roman"/>
          <w:color w:val="262626" w:themeColor="text1" w:themeTint="D9"/>
          <w:sz w:val="28"/>
          <w:szCs w:val="28"/>
          <w:lang w:val="kk-KZ"/>
        </w:rPr>
        <w:tab/>
        <w:t xml:space="preserve">           Атырау қаласы</w:t>
      </w:r>
    </w:p>
    <w:p w:rsidR="001E0197" w:rsidRPr="00827E5D" w:rsidRDefault="001E0197" w:rsidP="001E0197">
      <w:pPr>
        <w:spacing w:after="0" w:line="240" w:lineRule="auto"/>
        <w:rPr>
          <w:rFonts w:ascii="Times New Roman" w:hAnsi="Times New Roman" w:cs="Times New Roman"/>
          <w:color w:val="262626" w:themeColor="text1" w:themeTint="D9"/>
          <w:sz w:val="28"/>
          <w:szCs w:val="28"/>
          <w:lang w:val="kk-KZ"/>
        </w:rPr>
      </w:pPr>
    </w:p>
    <w:p w:rsidR="001E0197" w:rsidRPr="00827E5D" w:rsidRDefault="001E0197" w:rsidP="001E0197">
      <w:pPr>
        <w:spacing w:line="240" w:lineRule="auto"/>
        <w:jc w:val="both"/>
        <w:rPr>
          <w:rFonts w:ascii="Times New Roman" w:hAnsi="Times New Roman" w:cs="Times New Roman"/>
          <w:color w:val="262626" w:themeColor="text1" w:themeTint="D9"/>
          <w:sz w:val="28"/>
          <w:szCs w:val="28"/>
          <w:lang w:val="kk-KZ"/>
        </w:rPr>
      </w:pPr>
      <w:r w:rsidRPr="00827E5D">
        <w:rPr>
          <w:rFonts w:ascii="Times New Roman" w:hAnsi="Times New Roman" w:cs="Times New Roman"/>
          <w:color w:val="262626" w:themeColor="text1" w:themeTint="D9"/>
          <w:sz w:val="28"/>
          <w:szCs w:val="28"/>
          <w:lang w:val="kk-KZ"/>
        </w:rPr>
        <w:tab/>
        <w:t>Атырау қалалық соты құрамында: төрағалық етуші – судья А.Б.Базарова, сот отырысының хатшылығында Г.С.Сарсенбаева, прокурор М.Кыстаубаеваның, талап қоюшы Б.З.Ароновтың, 04 тамыз 2015 жылғы сенімхат негізінде талап қоюшының өкілі А.Е.Батырғалидің,  12 қараша 2015  жылғы сенімхат негізінде А.К.Мирасованың қатысуымен өзінің ашық сот отырысында Аронов Болат Зейнуллаевичтің «Қалалық тұрғын үй-коммуналдық шаруашылығы, жолаушылар көлігі және автокөлік жолдары бөлімі» мемлекеттік мекемесіне тұрғын пәтерді жекешелендіру шартына  енгізуді міндеттеу туралы азаматтық істі қарап,</w:t>
      </w:r>
    </w:p>
    <w:p w:rsidR="001E0197" w:rsidRPr="00827E5D" w:rsidRDefault="001E0197" w:rsidP="001E0197">
      <w:pPr>
        <w:spacing w:after="0" w:line="240" w:lineRule="auto"/>
        <w:jc w:val="center"/>
        <w:rPr>
          <w:rFonts w:ascii="Times New Roman" w:hAnsi="Times New Roman" w:cs="Times New Roman"/>
          <w:color w:val="262626" w:themeColor="text1" w:themeTint="D9"/>
          <w:sz w:val="28"/>
          <w:szCs w:val="28"/>
          <w:lang w:val="kk-KZ"/>
        </w:rPr>
      </w:pPr>
      <w:r w:rsidRPr="00827E5D">
        <w:rPr>
          <w:rFonts w:ascii="Times New Roman" w:hAnsi="Times New Roman" w:cs="Times New Roman"/>
          <w:color w:val="262626" w:themeColor="text1" w:themeTint="D9"/>
          <w:sz w:val="28"/>
          <w:szCs w:val="28"/>
          <w:lang w:val="kk-KZ"/>
        </w:rPr>
        <w:t>А Н Ы Қ Т А Ғ А Н Ы:</w:t>
      </w:r>
    </w:p>
    <w:p w:rsidR="001E0197" w:rsidRPr="00827E5D" w:rsidRDefault="001E0197" w:rsidP="001E0197">
      <w:pPr>
        <w:spacing w:after="0" w:line="240" w:lineRule="auto"/>
        <w:jc w:val="both"/>
        <w:rPr>
          <w:rFonts w:ascii="Times New Roman" w:hAnsi="Times New Roman" w:cs="Times New Roman"/>
          <w:color w:val="262626" w:themeColor="text1" w:themeTint="D9"/>
          <w:sz w:val="28"/>
          <w:szCs w:val="28"/>
          <w:lang w:val="kk-KZ"/>
        </w:rPr>
      </w:pPr>
      <w:r w:rsidRPr="00827E5D">
        <w:rPr>
          <w:rFonts w:ascii="Times New Roman" w:hAnsi="Times New Roman" w:cs="Times New Roman"/>
          <w:color w:val="262626" w:themeColor="text1" w:themeTint="D9"/>
          <w:sz w:val="28"/>
          <w:szCs w:val="28"/>
          <w:lang w:val="kk-KZ"/>
        </w:rPr>
        <w:tab/>
      </w:r>
    </w:p>
    <w:p w:rsidR="001E0197" w:rsidRPr="00827E5D" w:rsidRDefault="001E0197" w:rsidP="001E0197">
      <w:pPr>
        <w:spacing w:after="0" w:line="240" w:lineRule="auto"/>
        <w:ind w:firstLine="708"/>
        <w:jc w:val="both"/>
        <w:rPr>
          <w:rFonts w:ascii="Times New Roman" w:hAnsi="Times New Roman" w:cs="Times New Roman"/>
          <w:color w:val="262626" w:themeColor="text1" w:themeTint="D9"/>
          <w:sz w:val="28"/>
          <w:szCs w:val="28"/>
          <w:lang w:val="kk-KZ"/>
        </w:rPr>
      </w:pPr>
      <w:r w:rsidRPr="00827E5D">
        <w:rPr>
          <w:rFonts w:ascii="Times New Roman" w:hAnsi="Times New Roman" w:cs="Times New Roman"/>
          <w:color w:val="262626" w:themeColor="text1" w:themeTint="D9"/>
          <w:sz w:val="28"/>
          <w:szCs w:val="28"/>
          <w:lang w:val="kk-KZ"/>
        </w:rPr>
        <w:t>Б.З.Аронов «Қалалық тұрғын үй-коммуналдық шаруашылығы, жолаушылар көлігі және автокөлік жолдары бөлімі» мемлекеттік мекемесіне №15499 санды 09 наурыз 1994 жылғы Атырау қаласы Авангард-4 шағын ауданы, №15 үй, №89 пәтерін шекешелендіру шартына енгізу туралы Атырау қалалық сотына талап арыз жолдап, онда келесі мән-жайларды мәлімдеген: өзі Аронов Рашит және оның жанұясымен бірге 1984 жылдан бастап бірге тұратындарын. 09 наурыз 1994 жылы Атырау қалалық әкімшілігімен Атырау қаласы, Авангард-4 шағын ауданы, №15 үй, №89  пәтері  ағасы Аронов Рашиттің атына жекешелендірілген. Осы шартты жасау жұмыстарымен ағасы айналысқандығын. Содан 1999 жылы ағасы Аронов Рашит қайтыс болған, содан жеңгесі Айкүміспен азаматтық некеде тұрғандығын, балаларын бірге өсіргендерін, алайда 2006 жылы Рашиттің қызы Аронова Гульнара қайтыс болған, 2008 жылы Рашиттің ұлы Аронов Рафик қайтыс болған, сөйтіп 2014 жылы Аронова Айкүмістің қайтыс болғандығын, өзінің жекешенлендіру шартында жоқ екендігін жақында білгендігін, себебі құжаттарды бұрын көрмегендігін. Өзі отбасы мүшесі ретінде жекешелендіру шартында болу керек екендігін, сондықтан  өзін, яғни  Аронов Болатты тұрғын пәтерді жекешелендіру шартына енгізуді сұраған.</w:t>
      </w:r>
    </w:p>
    <w:p w:rsidR="001E0197" w:rsidRPr="00827E5D" w:rsidRDefault="001E0197" w:rsidP="001E0197">
      <w:pPr>
        <w:spacing w:after="0" w:line="240" w:lineRule="auto"/>
        <w:ind w:firstLine="708"/>
        <w:jc w:val="both"/>
        <w:rPr>
          <w:rFonts w:ascii="Times New Roman" w:hAnsi="Times New Roman" w:cs="Times New Roman"/>
          <w:color w:val="262626" w:themeColor="text1" w:themeTint="D9"/>
          <w:sz w:val="28"/>
          <w:szCs w:val="28"/>
          <w:lang w:val="kk-KZ"/>
        </w:rPr>
      </w:pPr>
      <w:r w:rsidRPr="00827E5D">
        <w:rPr>
          <w:rFonts w:ascii="Times New Roman" w:hAnsi="Times New Roman" w:cs="Times New Roman"/>
          <w:color w:val="262626" w:themeColor="text1" w:themeTint="D9"/>
          <w:sz w:val="28"/>
          <w:szCs w:val="28"/>
          <w:lang w:val="kk-KZ"/>
        </w:rPr>
        <w:t>Сот отырысында талап қоюшы Б.Аронов және оның өкілі А.Батырғали, талап арызды нақтылап, «Қалалық тұрғын үй-коммуналдық шаруашылығы, жолаушылар көлігі және автокөлік жолдары бөлімі» мемлекеттік мекемесін Аронов Болатты 09.03.1994 жылғы №15499 санды жекешелендіру шартына отбасы мүшесі ретінде енгізуді міндеттеуге сұрады.</w:t>
      </w:r>
    </w:p>
    <w:p w:rsidR="001E0197" w:rsidRPr="00827E5D" w:rsidRDefault="001E0197" w:rsidP="001E0197">
      <w:pPr>
        <w:spacing w:after="0" w:line="240" w:lineRule="auto"/>
        <w:jc w:val="both"/>
        <w:rPr>
          <w:rFonts w:ascii="Times New Roman" w:hAnsi="Times New Roman" w:cs="Times New Roman"/>
          <w:color w:val="262626" w:themeColor="text1" w:themeTint="D9"/>
          <w:sz w:val="28"/>
          <w:szCs w:val="28"/>
          <w:lang w:val="kk-KZ"/>
        </w:rPr>
      </w:pPr>
      <w:r w:rsidRPr="00827E5D">
        <w:rPr>
          <w:rFonts w:ascii="Times New Roman" w:hAnsi="Times New Roman" w:cs="Times New Roman"/>
          <w:color w:val="262626" w:themeColor="text1" w:themeTint="D9"/>
          <w:sz w:val="28"/>
          <w:szCs w:val="28"/>
          <w:lang w:val="kk-KZ"/>
        </w:rPr>
        <w:tab/>
        <w:t xml:space="preserve"> Жауапкер «Қалалық тұрғын үй-коммуналдық шаруашылығы, жолаушылар көлігі және автокөлік жолдары бөлімі» мемлекеттік мекемесінің </w:t>
      </w:r>
      <w:r w:rsidRPr="00827E5D">
        <w:rPr>
          <w:rFonts w:ascii="Times New Roman" w:hAnsi="Times New Roman" w:cs="Times New Roman"/>
          <w:color w:val="262626" w:themeColor="text1" w:themeTint="D9"/>
          <w:sz w:val="28"/>
          <w:szCs w:val="28"/>
          <w:lang w:val="kk-KZ"/>
        </w:rPr>
        <w:lastRenderedPageBreak/>
        <w:t>өкілі А.К.Мирасова талап арызбен келіспей, қарсы пікірдегі уәждерін қолдап, талап арызды қанағаттандырусыз қалдыруды сұрады.</w:t>
      </w:r>
    </w:p>
    <w:p w:rsidR="001E0197" w:rsidRPr="00827E5D" w:rsidRDefault="001E0197" w:rsidP="001E0197">
      <w:pPr>
        <w:spacing w:after="0" w:line="240" w:lineRule="auto"/>
        <w:jc w:val="both"/>
        <w:rPr>
          <w:rFonts w:ascii="Times New Roman" w:hAnsi="Times New Roman" w:cs="Times New Roman"/>
          <w:color w:val="262626" w:themeColor="text1" w:themeTint="D9"/>
          <w:sz w:val="28"/>
          <w:szCs w:val="28"/>
          <w:lang w:val="kk-KZ"/>
        </w:rPr>
      </w:pPr>
      <w:r w:rsidRPr="00827E5D">
        <w:rPr>
          <w:rFonts w:ascii="Times New Roman" w:hAnsi="Times New Roman" w:cs="Times New Roman"/>
          <w:color w:val="262626" w:themeColor="text1" w:themeTint="D9"/>
          <w:sz w:val="28"/>
          <w:szCs w:val="28"/>
          <w:lang w:val="kk-KZ"/>
        </w:rPr>
        <w:tab/>
        <w:t>Сот, талап қоюшының, тараптардың өкілдерінің, куәлердің түсініктемесін, прокурордың талап арыз қанағаттандырылуға жатады деген қорытындысын тындап, азаматтық істің құжаттарын зерделеп, келесі тұжырымға келеді.</w:t>
      </w:r>
    </w:p>
    <w:p w:rsidR="001E0197" w:rsidRPr="00827E5D" w:rsidRDefault="001E0197" w:rsidP="001E0197">
      <w:pPr>
        <w:spacing w:after="0" w:line="240" w:lineRule="auto"/>
        <w:jc w:val="both"/>
        <w:rPr>
          <w:rFonts w:ascii="Times New Roman" w:hAnsi="Times New Roman" w:cs="Times New Roman"/>
          <w:color w:val="262626" w:themeColor="text1" w:themeTint="D9"/>
          <w:sz w:val="28"/>
          <w:szCs w:val="28"/>
          <w:lang w:val="kk-KZ"/>
        </w:rPr>
      </w:pPr>
      <w:r w:rsidRPr="00827E5D">
        <w:rPr>
          <w:rFonts w:ascii="Times New Roman" w:hAnsi="Times New Roman" w:cs="Times New Roman"/>
          <w:color w:val="262626" w:themeColor="text1" w:themeTint="D9"/>
          <w:sz w:val="28"/>
          <w:szCs w:val="28"/>
          <w:lang w:val="kk-KZ"/>
        </w:rPr>
        <w:tab/>
        <w:t xml:space="preserve">Сот отырысында анықталғаны, №15499 санды 09 наурыз 1994 жылғы пәтерді жекешелендіру шартына сәйкес Атырау қаласы, Авангард-4 шағын ауданы, 15 үй, 89 пәтері Аронов Рашид Зейнуллаевичтің атына жекешелендірілген. Жекешелендіру шартына пәтердің иесінен басқа жұбайы – А.Аронова, ұлы - Р.Аронов, қызы - Г.Аронова. </w:t>
      </w:r>
    </w:p>
    <w:p w:rsidR="001E0197" w:rsidRPr="00827E5D" w:rsidRDefault="001E0197" w:rsidP="001E0197">
      <w:pPr>
        <w:spacing w:after="0" w:line="240" w:lineRule="auto"/>
        <w:jc w:val="both"/>
        <w:rPr>
          <w:rFonts w:ascii="Times New Roman" w:hAnsi="Times New Roman" w:cs="Times New Roman"/>
          <w:color w:val="262626" w:themeColor="text1" w:themeTint="D9"/>
          <w:sz w:val="28"/>
          <w:szCs w:val="28"/>
          <w:lang w:val="kk-KZ"/>
        </w:rPr>
      </w:pPr>
      <w:r w:rsidRPr="00827E5D">
        <w:rPr>
          <w:rFonts w:ascii="Times New Roman" w:hAnsi="Times New Roman" w:cs="Times New Roman"/>
          <w:color w:val="262626" w:themeColor="text1" w:themeTint="D9"/>
          <w:sz w:val="28"/>
          <w:szCs w:val="28"/>
          <w:lang w:val="kk-KZ"/>
        </w:rPr>
        <w:tab/>
        <w:t>Қазақстан Республикасының Министрлер кабинетінің №66 санды 24 қаңтар 1992 жылғы «Қазақстан Республикасында мемлекеттік тұрғын үй қорынан жекешелендіру ережесін бекіту туралы» қаулысына сәйкес тұрғын үй-жайларды жекешелендіру ұдайы бірге тұратын кәмелетке толған отбасы мүшелерінің жазбаша келісімімен жүргізіледі.</w:t>
      </w:r>
    </w:p>
    <w:p w:rsidR="001E0197" w:rsidRPr="00827E5D" w:rsidRDefault="001E0197" w:rsidP="001E0197">
      <w:pPr>
        <w:spacing w:after="0" w:line="240" w:lineRule="auto"/>
        <w:jc w:val="both"/>
        <w:rPr>
          <w:rFonts w:ascii="Times New Roman" w:hAnsi="Times New Roman" w:cs="Times New Roman"/>
          <w:color w:val="262626" w:themeColor="text1" w:themeTint="D9"/>
          <w:sz w:val="28"/>
          <w:szCs w:val="28"/>
          <w:lang w:val="kk-KZ"/>
        </w:rPr>
      </w:pPr>
      <w:r w:rsidRPr="00827E5D">
        <w:rPr>
          <w:rFonts w:ascii="Times New Roman" w:hAnsi="Times New Roman" w:cs="Times New Roman"/>
          <w:color w:val="262626" w:themeColor="text1" w:themeTint="D9"/>
          <w:sz w:val="28"/>
          <w:szCs w:val="28"/>
          <w:lang w:val="kk-KZ"/>
        </w:rPr>
        <w:tab/>
        <w:t>Жекешелендіру жүргізілген сәтте күшінде болған 01 шілде 1992 жылғы Қазақстан Республикасының Тұрғын үй кодексінің 19-бабының талабына сәйкес жекешелендірілген тұрғын жай жалға алушының және</w:t>
      </w:r>
      <w:r w:rsidRPr="00827E5D">
        <w:rPr>
          <w:color w:val="262626" w:themeColor="text1" w:themeTint="D9"/>
          <w:sz w:val="28"/>
          <w:szCs w:val="28"/>
          <w:lang w:val="kk-KZ"/>
        </w:rPr>
        <w:t xml:space="preserve"> </w:t>
      </w:r>
      <w:r w:rsidRPr="00827E5D">
        <w:rPr>
          <w:rFonts w:ascii="Times New Roman" w:hAnsi="Times New Roman" w:cs="Times New Roman"/>
          <w:color w:val="262626" w:themeColor="text1" w:themeTint="D9"/>
          <w:sz w:val="28"/>
          <w:szCs w:val="28"/>
          <w:lang w:val="kk-KZ"/>
        </w:rPr>
        <w:t>кәмелетке толған, онымен ұдайы бірге тұратын, соның ішінде, уақытша болмаған, отбасы мүшелерінің ортақ меншігіне өтеді.</w:t>
      </w:r>
    </w:p>
    <w:p w:rsidR="001E0197" w:rsidRPr="00827E5D" w:rsidRDefault="001E0197" w:rsidP="001E0197">
      <w:pPr>
        <w:spacing w:after="0" w:line="240" w:lineRule="auto"/>
        <w:jc w:val="both"/>
        <w:rPr>
          <w:rFonts w:ascii="Times New Roman" w:hAnsi="Times New Roman" w:cs="Times New Roman"/>
          <w:color w:val="262626" w:themeColor="text1" w:themeTint="D9"/>
          <w:sz w:val="28"/>
          <w:szCs w:val="28"/>
          <w:lang w:val="kk-KZ"/>
        </w:rPr>
      </w:pPr>
      <w:r w:rsidRPr="00827E5D">
        <w:rPr>
          <w:rFonts w:ascii="Times New Roman" w:hAnsi="Times New Roman" w:cs="Times New Roman"/>
          <w:color w:val="262626" w:themeColor="text1" w:themeTint="D9"/>
          <w:sz w:val="28"/>
          <w:szCs w:val="28"/>
          <w:lang w:val="kk-KZ"/>
        </w:rPr>
        <w:tab/>
        <w:t xml:space="preserve"> Сөйтіп, сот отырысында анықталғаны, Атырау қаласы, Авангард-4 шағын ауданы, 15 үй, 89 пәтер Аронов Рашиттің атына жекешелендірілгенде інісі Аронов Болаттың  ұдайы бірге тұратын отбасы мүшесі болған.</w:t>
      </w:r>
    </w:p>
    <w:p w:rsidR="001E0197" w:rsidRPr="00827E5D" w:rsidRDefault="001E0197" w:rsidP="001E0197">
      <w:pPr>
        <w:spacing w:after="0" w:line="240" w:lineRule="auto"/>
        <w:jc w:val="both"/>
        <w:rPr>
          <w:rFonts w:ascii="Times New Roman" w:hAnsi="Times New Roman" w:cs="Times New Roman"/>
          <w:color w:val="262626" w:themeColor="text1" w:themeTint="D9"/>
          <w:sz w:val="28"/>
          <w:szCs w:val="28"/>
          <w:lang w:val="kk-KZ"/>
        </w:rPr>
      </w:pPr>
      <w:r w:rsidRPr="00827E5D">
        <w:rPr>
          <w:rFonts w:ascii="Times New Roman" w:hAnsi="Times New Roman" w:cs="Times New Roman"/>
          <w:color w:val="262626" w:themeColor="text1" w:themeTint="D9"/>
          <w:sz w:val="28"/>
          <w:szCs w:val="28"/>
          <w:lang w:val="kk-KZ"/>
        </w:rPr>
        <w:tab/>
        <w:t xml:space="preserve">Бұл, сот отырысында куә ретінде жауапталған С.Калиева мен А. Нургалиеваның жауаптарымен және «ММ-19» Атырау қаласы үй-жайлар (пәтерлер) иелерінің кооперативінің анықтамаларымен расталады. </w:t>
      </w:r>
    </w:p>
    <w:p w:rsidR="001E0197" w:rsidRPr="00827E5D" w:rsidRDefault="001E0197" w:rsidP="001E0197">
      <w:pPr>
        <w:spacing w:after="0" w:line="240" w:lineRule="auto"/>
        <w:ind w:firstLine="708"/>
        <w:jc w:val="both"/>
        <w:rPr>
          <w:rFonts w:ascii="Times New Roman" w:hAnsi="Times New Roman" w:cs="Times New Roman"/>
          <w:color w:val="262626" w:themeColor="text1" w:themeTint="D9"/>
          <w:sz w:val="28"/>
          <w:szCs w:val="28"/>
          <w:lang w:val="kk-KZ"/>
        </w:rPr>
      </w:pPr>
      <w:r w:rsidRPr="00827E5D">
        <w:rPr>
          <w:rFonts w:ascii="Times New Roman" w:hAnsi="Times New Roman" w:cs="Times New Roman"/>
          <w:color w:val="262626" w:themeColor="text1" w:themeTint="D9"/>
          <w:sz w:val="28"/>
          <w:szCs w:val="28"/>
          <w:lang w:val="kk-KZ"/>
        </w:rPr>
        <w:t>Бұл тұрғыда «Қалалық тұрғын үй-коммуналдық шаруашылығы, жолаушылар көлігі және автокөлік жолдары бөлімі» мемлекеттік мекемесінің  жекешелендіру шартына еңгізілмеуі заңсыз.</w:t>
      </w:r>
    </w:p>
    <w:p w:rsidR="001E0197" w:rsidRPr="00827E5D" w:rsidRDefault="001E0197" w:rsidP="001E0197">
      <w:pPr>
        <w:spacing w:after="0" w:line="240" w:lineRule="auto"/>
        <w:ind w:firstLine="708"/>
        <w:jc w:val="both"/>
        <w:rPr>
          <w:rFonts w:ascii="Times New Roman" w:hAnsi="Times New Roman" w:cs="Times New Roman"/>
          <w:color w:val="262626" w:themeColor="text1" w:themeTint="D9"/>
          <w:sz w:val="28"/>
          <w:szCs w:val="28"/>
          <w:lang w:val="kk-KZ"/>
        </w:rPr>
      </w:pPr>
      <w:r w:rsidRPr="00827E5D">
        <w:rPr>
          <w:rFonts w:ascii="Times New Roman" w:hAnsi="Times New Roman" w:cs="Times New Roman"/>
          <w:color w:val="262626" w:themeColor="text1" w:themeTint="D9"/>
          <w:sz w:val="28"/>
          <w:szCs w:val="28"/>
          <w:lang w:val="kk-KZ"/>
        </w:rPr>
        <w:t xml:space="preserve">Жауапкер «Қалалық тұрғын үй-коммуналдық шаруашылығы, жолаушылар көлігі және автокөлік жолдары бөлімі» мемлекеттік мекемесінің өкілі А.Мирасованың  09 наурыз 1994 жылғы №15499 санды жекешелендіру шарты Атырау қаласы Авангард-4 шағын ауданы, 15 үй, 89 пәтер, Аронов Рашиттің жанұя құрамы төрт адамнан тұратын, жолдасы А.Аронова, ұлы Р.Аронов, қызы Г.Аронова, негізінде берілген деген уәждері негізсіз. </w:t>
      </w:r>
    </w:p>
    <w:p w:rsidR="001E0197" w:rsidRPr="00827E5D" w:rsidRDefault="001E0197" w:rsidP="001E0197">
      <w:pPr>
        <w:spacing w:after="0" w:line="240" w:lineRule="auto"/>
        <w:ind w:firstLine="708"/>
        <w:jc w:val="both"/>
        <w:rPr>
          <w:rFonts w:ascii="Times New Roman" w:hAnsi="Times New Roman"/>
          <w:color w:val="262626" w:themeColor="text1" w:themeTint="D9"/>
          <w:sz w:val="28"/>
          <w:szCs w:val="28"/>
          <w:lang w:val="kk-KZ"/>
        </w:rPr>
      </w:pPr>
      <w:r w:rsidRPr="00827E5D">
        <w:rPr>
          <w:rFonts w:ascii="Times New Roman" w:hAnsi="Times New Roman"/>
          <w:color w:val="262626" w:themeColor="text1" w:themeTint="D9"/>
          <w:sz w:val="28"/>
          <w:szCs w:val="28"/>
          <w:lang w:val="kk-KZ"/>
        </w:rPr>
        <w:t xml:space="preserve">Қазақстан Республикасы Азаматтық істер жүргізу Кодексінің 65, 66 баптарына сай, әр тарап өзінің талаптарының және қарсылықтарының негізі ретінде сілтеме жасайтын мән-жайларды дәлелдеуі тиіс. Дәлелдемелерді тараптар мен іске қатысушы басқа да тұлғалар береді. </w:t>
      </w:r>
    </w:p>
    <w:p w:rsidR="001E0197" w:rsidRPr="00827E5D" w:rsidRDefault="001E0197" w:rsidP="001E0197">
      <w:pPr>
        <w:spacing w:after="0" w:line="240" w:lineRule="auto"/>
        <w:ind w:firstLine="708"/>
        <w:jc w:val="both"/>
        <w:rPr>
          <w:rFonts w:ascii="Times New Roman" w:hAnsi="Times New Roman"/>
          <w:color w:val="262626" w:themeColor="text1" w:themeTint="D9"/>
          <w:sz w:val="28"/>
          <w:szCs w:val="28"/>
          <w:lang w:val="kk-KZ"/>
        </w:rPr>
      </w:pPr>
      <w:r w:rsidRPr="00827E5D">
        <w:rPr>
          <w:rFonts w:ascii="Times New Roman" w:hAnsi="Times New Roman"/>
          <w:color w:val="262626" w:themeColor="text1" w:themeTint="D9"/>
          <w:sz w:val="28"/>
          <w:szCs w:val="28"/>
          <w:lang w:val="kk-KZ"/>
        </w:rPr>
        <w:t>Алайда, сот отырысында жауапкер тарапынан олардың уәждерін растайтын нақты дәлелдемелер ұсына алмады.</w:t>
      </w:r>
    </w:p>
    <w:p w:rsidR="001E0197" w:rsidRPr="00827E5D" w:rsidRDefault="001E0197" w:rsidP="001E0197">
      <w:pPr>
        <w:spacing w:after="0" w:line="240" w:lineRule="auto"/>
        <w:ind w:firstLine="708"/>
        <w:jc w:val="both"/>
        <w:rPr>
          <w:rFonts w:ascii="Times New Roman" w:eastAsia="Times New Roman" w:hAnsi="Times New Roman" w:cs="Times New Roman"/>
          <w:color w:val="262626" w:themeColor="text1" w:themeTint="D9"/>
          <w:sz w:val="28"/>
          <w:szCs w:val="28"/>
          <w:lang w:val="kk-KZ"/>
        </w:rPr>
      </w:pPr>
      <w:r w:rsidRPr="00827E5D">
        <w:rPr>
          <w:rFonts w:ascii="Times New Roman" w:eastAsia="Times New Roman" w:hAnsi="Times New Roman" w:cs="Times New Roman"/>
          <w:color w:val="262626" w:themeColor="text1" w:themeTint="D9"/>
          <w:sz w:val="28"/>
          <w:szCs w:val="28"/>
          <w:lang w:val="kk-KZ"/>
        </w:rPr>
        <w:t>Қазақстан Республикасы азаматтық іс жүргізу кодексінің (мәтін бойына АІЖК) 64-бабының талабына сәйкес, Заңмен көзделген тәртіпте сот тараптардың талаптары мен қарсылықтарын негіздейтін мән-жайлардың бар-</w:t>
      </w:r>
      <w:r w:rsidRPr="00827E5D">
        <w:rPr>
          <w:rFonts w:ascii="Times New Roman" w:eastAsia="Times New Roman" w:hAnsi="Times New Roman" w:cs="Times New Roman"/>
          <w:color w:val="262626" w:themeColor="text1" w:themeTint="D9"/>
          <w:sz w:val="28"/>
          <w:szCs w:val="28"/>
          <w:lang w:val="kk-KZ"/>
        </w:rPr>
        <w:lastRenderedPageBreak/>
        <w:t>жоғын, сондай-ақ істі дұрыс шешу үшін өзге де маңызы бар мән-жайларды солардың негізінде анықтайтын заңды түрде алынған нақты деректер іс бойынша дәлелдемелер болып табылады.</w:t>
      </w:r>
    </w:p>
    <w:p w:rsidR="001E0197" w:rsidRPr="00827E5D" w:rsidRDefault="001E0197" w:rsidP="001E0197">
      <w:pPr>
        <w:spacing w:after="0" w:line="240" w:lineRule="auto"/>
        <w:ind w:firstLine="708"/>
        <w:jc w:val="both"/>
        <w:rPr>
          <w:rFonts w:ascii="Times New Roman" w:eastAsia="Times New Roman" w:hAnsi="Times New Roman" w:cs="Times New Roman"/>
          <w:color w:val="262626" w:themeColor="text1" w:themeTint="D9"/>
          <w:sz w:val="28"/>
          <w:szCs w:val="28"/>
          <w:lang w:val="kk-KZ"/>
        </w:rPr>
      </w:pPr>
      <w:r w:rsidRPr="00827E5D">
        <w:rPr>
          <w:rFonts w:ascii="Times New Roman" w:eastAsia="Times New Roman" w:hAnsi="Times New Roman" w:cs="Times New Roman"/>
          <w:color w:val="262626" w:themeColor="text1" w:themeTint="D9"/>
          <w:sz w:val="28"/>
          <w:szCs w:val="28"/>
          <w:lang w:val="kk-KZ"/>
        </w:rPr>
        <w:t>Бұл нақты деректер тараптардың және үшінші тұлғалардың түсініктемелерімен, куәлардың айғақтарымен, заттай дәлелдемелермен, сарапшылардың қорытындыларымен, іс жүргізу әрекеттерінің хаттамаларымен, iс жүргiзу әрекеттерiнiң барысын және нәтижелерiн көрсететiн сот отырыстары хаттамаларымен және өзге де құжаттармен анықталады.</w:t>
      </w:r>
    </w:p>
    <w:p w:rsidR="001E0197" w:rsidRPr="00827E5D" w:rsidRDefault="001E0197" w:rsidP="001E0197">
      <w:pPr>
        <w:spacing w:after="0" w:line="240" w:lineRule="auto"/>
        <w:ind w:firstLine="708"/>
        <w:jc w:val="both"/>
        <w:rPr>
          <w:rFonts w:ascii="Times New Roman" w:hAnsi="Times New Roman" w:cs="Times New Roman"/>
          <w:color w:val="262626" w:themeColor="text1" w:themeTint="D9"/>
          <w:sz w:val="28"/>
          <w:szCs w:val="28"/>
          <w:lang w:val="kk-KZ"/>
        </w:rPr>
      </w:pPr>
      <w:r w:rsidRPr="00827E5D">
        <w:rPr>
          <w:rFonts w:ascii="Times New Roman" w:hAnsi="Times New Roman" w:cs="Times New Roman"/>
          <w:color w:val="262626" w:themeColor="text1" w:themeTint="D9"/>
          <w:sz w:val="28"/>
          <w:szCs w:val="28"/>
          <w:lang w:val="kk-KZ"/>
        </w:rPr>
        <w:t>Сот отырысында зерделенген Атырау қаласы Мемлекеттік мұрағатынан келіп түскен құжаттардан 09 наурыз 1994 жылғы №15499 санды жекешелендіру шартына, Аронов Рашиттің тұрғылықты мекен-жайынан отбасы мүшелерінің тіркеуі туралы анықтамасы, үйдің ордері, Р.Ароновтың және кәмелет жасына толған отбасы мүшелерінің тұрғын пәтерді жекешелендіруге жазған арыздары тіркелмегені анықталды.</w:t>
      </w:r>
    </w:p>
    <w:p w:rsidR="001E0197" w:rsidRPr="00827E5D" w:rsidRDefault="001E0197" w:rsidP="001E0197">
      <w:pPr>
        <w:spacing w:after="0" w:line="240" w:lineRule="auto"/>
        <w:ind w:firstLine="708"/>
        <w:jc w:val="both"/>
        <w:rPr>
          <w:rFonts w:ascii="Times New Roman" w:hAnsi="Times New Roman" w:cs="Times New Roman"/>
          <w:color w:val="262626" w:themeColor="text1" w:themeTint="D9"/>
          <w:sz w:val="28"/>
          <w:szCs w:val="28"/>
          <w:lang w:val="kk-KZ"/>
        </w:rPr>
      </w:pPr>
      <w:r w:rsidRPr="00827E5D">
        <w:rPr>
          <w:rFonts w:ascii="Times New Roman" w:hAnsi="Times New Roman" w:cs="Times New Roman"/>
          <w:color w:val="262626" w:themeColor="text1" w:themeTint="D9"/>
          <w:sz w:val="28"/>
          <w:szCs w:val="28"/>
          <w:lang w:val="kk-KZ"/>
        </w:rPr>
        <w:t>АІЖК-нің 77-бабына сәйкес, әрбір дәлелдеме - қатыстылығы, жол берілуі, растығы, ал барлық жиналған дәлелдемелер жиынтығы азаматтық істі шешу үшін жеткіліктігі тұрғысынан бағалануға тиіс.</w:t>
      </w:r>
    </w:p>
    <w:p w:rsidR="001E0197" w:rsidRPr="00827E5D" w:rsidRDefault="001E0197" w:rsidP="001E0197">
      <w:pPr>
        <w:spacing w:after="0" w:line="240" w:lineRule="auto"/>
        <w:ind w:firstLine="708"/>
        <w:jc w:val="both"/>
        <w:rPr>
          <w:rFonts w:ascii="Times New Roman" w:hAnsi="Times New Roman" w:cs="Times New Roman"/>
          <w:color w:val="262626" w:themeColor="text1" w:themeTint="D9"/>
          <w:sz w:val="28"/>
          <w:szCs w:val="28"/>
          <w:lang w:val="kk-KZ"/>
        </w:rPr>
      </w:pPr>
      <w:r w:rsidRPr="00827E5D">
        <w:rPr>
          <w:rFonts w:ascii="Times New Roman" w:hAnsi="Times New Roman" w:cs="Times New Roman"/>
          <w:color w:val="262626" w:themeColor="text1" w:themeTint="D9"/>
          <w:sz w:val="28"/>
          <w:szCs w:val="28"/>
          <w:lang w:val="kk-KZ"/>
        </w:rPr>
        <w:t xml:space="preserve"> Бұл тұрғыда сот Б.Ароновтың талап арызы орынды, қанағаттандырылуға жатады деп табады.</w:t>
      </w:r>
    </w:p>
    <w:p w:rsidR="001E0197" w:rsidRPr="00827E5D" w:rsidRDefault="001E0197" w:rsidP="001E0197">
      <w:pPr>
        <w:spacing w:after="0" w:line="240" w:lineRule="auto"/>
        <w:ind w:firstLine="708"/>
        <w:jc w:val="both"/>
        <w:rPr>
          <w:rFonts w:ascii="Times New Roman" w:hAnsi="Times New Roman" w:cs="Times New Roman"/>
          <w:color w:val="262626" w:themeColor="text1" w:themeTint="D9"/>
          <w:sz w:val="28"/>
          <w:szCs w:val="28"/>
          <w:lang w:val="kk-KZ"/>
        </w:rPr>
      </w:pPr>
      <w:r w:rsidRPr="00827E5D">
        <w:rPr>
          <w:rFonts w:ascii="Times New Roman" w:hAnsi="Times New Roman" w:cs="Times New Roman"/>
          <w:color w:val="262626" w:themeColor="text1" w:themeTint="D9"/>
          <w:sz w:val="28"/>
          <w:szCs w:val="28"/>
          <w:lang w:val="kk-KZ"/>
        </w:rPr>
        <w:t>Бұдан басқа, АІЖК 110-бабының талабына сәйкес пайдасына шешім шығарылған тарапқа, бұл тарап сот шығындарын төлеуден босатылса да, басқа тараптан іс бойынша жұмсалған барлық шығындарды сот алып береді.</w:t>
      </w:r>
    </w:p>
    <w:p w:rsidR="001E0197" w:rsidRPr="00827E5D" w:rsidRDefault="001E0197" w:rsidP="001E0197">
      <w:pPr>
        <w:spacing w:after="0" w:line="240" w:lineRule="auto"/>
        <w:ind w:firstLine="708"/>
        <w:jc w:val="both"/>
        <w:rPr>
          <w:rFonts w:ascii="Times New Roman" w:hAnsi="Times New Roman" w:cs="Times New Roman"/>
          <w:color w:val="262626" w:themeColor="text1" w:themeTint="D9"/>
          <w:sz w:val="28"/>
          <w:szCs w:val="28"/>
          <w:lang w:val="kk-KZ"/>
        </w:rPr>
      </w:pPr>
      <w:r w:rsidRPr="00827E5D">
        <w:rPr>
          <w:rFonts w:ascii="Times New Roman" w:hAnsi="Times New Roman" w:cs="Times New Roman"/>
          <w:color w:val="262626" w:themeColor="text1" w:themeTint="D9"/>
          <w:sz w:val="28"/>
          <w:szCs w:val="28"/>
          <w:lang w:val="kk-KZ"/>
        </w:rPr>
        <w:t>Осыған орай, талап қоюшының талап арыз бергенде төлеген 926 теңге мемлекеттік баж жауапкерден талап қоюшының пайдасына өндірілуге жатады.</w:t>
      </w:r>
    </w:p>
    <w:p w:rsidR="001E0197" w:rsidRPr="00827E5D" w:rsidRDefault="001E0197" w:rsidP="001E0197">
      <w:pPr>
        <w:pStyle w:val="a3"/>
        <w:spacing w:before="0" w:beforeAutospacing="0" w:after="0" w:afterAutospacing="0"/>
        <w:jc w:val="both"/>
        <w:rPr>
          <w:color w:val="262626" w:themeColor="text1" w:themeTint="D9"/>
          <w:sz w:val="28"/>
          <w:szCs w:val="28"/>
          <w:lang w:val="kk-KZ"/>
        </w:rPr>
      </w:pPr>
      <w:r w:rsidRPr="00827E5D">
        <w:rPr>
          <w:color w:val="262626" w:themeColor="text1" w:themeTint="D9"/>
          <w:sz w:val="28"/>
          <w:szCs w:val="28"/>
          <w:lang w:val="kk-KZ"/>
        </w:rPr>
        <w:tab/>
        <w:t>Жоғарыда айтылғандар негізінде және Қазақстан Республикасының азаматтық іс жүргізу кодексінің 217-219,221 баптарын басшылыққа алып, сот</w:t>
      </w:r>
    </w:p>
    <w:p w:rsidR="001E0197" w:rsidRPr="00827E5D" w:rsidRDefault="001E0197" w:rsidP="001E0197">
      <w:pPr>
        <w:pStyle w:val="a3"/>
        <w:spacing w:before="0" w:beforeAutospacing="0" w:after="0" w:afterAutospacing="0"/>
        <w:jc w:val="center"/>
        <w:rPr>
          <w:color w:val="262626" w:themeColor="text1" w:themeTint="D9"/>
          <w:sz w:val="28"/>
          <w:szCs w:val="28"/>
          <w:lang w:val="kk-KZ"/>
        </w:rPr>
      </w:pPr>
    </w:p>
    <w:p w:rsidR="001E0197" w:rsidRPr="00827E5D" w:rsidRDefault="001E0197" w:rsidP="001E0197">
      <w:pPr>
        <w:pStyle w:val="a3"/>
        <w:spacing w:before="0" w:beforeAutospacing="0" w:after="0" w:afterAutospacing="0"/>
        <w:jc w:val="center"/>
        <w:rPr>
          <w:color w:val="262626" w:themeColor="text1" w:themeTint="D9"/>
          <w:sz w:val="28"/>
          <w:szCs w:val="28"/>
          <w:lang w:val="kk-KZ"/>
        </w:rPr>
      </w:pPr>
      <w:r w:rsidRPr="00827E5D">
        <w:rPr>
          <w:color w:val="262626" w:themeColor="text1" w:themeTint="D9"/>
          <w:sz w:val="28"/>
          <w:szCs w:val="28"/>
          <w:lang w:val="kk-KZ"/>
        </w:rPr>
        <w:t>Ш Е Ш І М   Е Т Т І:</w:t>
      </w:r>
    </w:p>
    <w:p w:rsidR="001E0197" w:rsidRPr="00827E5D" w:rsidRDefault="001E0197" w:rsidP="001E0197">
      <w:pPr>
        <w:pStyle w:val="a3"/>
        <w:spacing w:before="0" w:beforeAutospacing="0" w:after="0" w:afterAutospacing="0"/>
        <w:rPr>
          <w:color w:val="262626" w:themeColor="text1" w:themeTint="D9"/>
          <w:sz w:val="28"/>
          <w:szCs w:val="28"/>
          <w:lang w:val="kk-KZ"/>
        </w:rPr>
      </w:pPr>
    </w:p>
    <w:p w:rsidR="001E0197" w:rsidRPr="00827E5D" w:rsidRDefault="001E0197" w:rsidP="001E0197">
      <w:pPr>
        <w:pStyle w:val="a3"/>
        <w:spacing w:before="0" w:beforeAutospacing="0" w:after="0" w:afterAutospacing="0"/>
        <w:jc w:val="both"/>
        <w:rPr>
          <w:color w:val="262626" w:themeColor="text1" w:themeTint="D9"/>
          <w:sz w:val="28"/>
          <w:szCs w:val="28"/>
          <w:lang w:val="kk-KZ"/>
        </w:rPr>
      </w:pPr>
      <w:r w:rsidRPr="00827E5D">
        <w:rPr>
          <w:color w:val="262626" w:themeColor="text1" w:themeTint="D9"/>
          <w:sz w:val="28"/>
          <w:szCs w:val="28"/>
          <w:lang w:val="kk-KZ"/>
        </w:rPr>
        <w:tab/>
        <w:t xml:space="preserve"> Аронов Болат Зейнуллаевичтің «Қалалық тұрғын үй-коммуналдық шаруашылығы, жолаушылар көлігі және автокөлік жолдары бөлімі» мемлекеттік мекемесіне тұрғын пәтерді жекешелендіру шартына  енгізуді міндеттеу туралы талап арызы қанағаттандырылсын.</w:t>
      </w:r>
    </w:p>
    <w:p w:rsidR="001E0197" w:rsidRPr="00827E5D" w:rsidRDefault="001E0197" w:rsidP="001E0197">
      <w:pPr>
        <w:pStyle w:val="a3"/>
        <w:spacing w:before="0" w:beforeAutospacing="0" w:after="0" w:afterAutospacing="0"/>
        <w:jc w:val="both"/>
        <w:rPr>
          <w:color w:val="262626" w:themeColor="text1" w:themeTint="D9"/>
          <w:sz w:val="28"/>
          <w:szCs w:val="28"/>
          <w:lang w:val="kk-KZ"/>
        </w:rPr>
      </w:pPr>
      <w:r w:rsidRPr="00827E5D">
        <w:rPr>
          <w:color w:val="262626" w:themeColor="text1" w:themeTint="D9"/>
          <w:sz w:val="28"/>
          <w:szCs w:val="28"/>
          <w:lang w:val="kk-KZ"/>
        </w:rPr>
        <w:tab/>
        <w:t xml:space="preserve">№15499 санды 09 наурыз 1994 жылы Атырау қалалық әкімшілігі мен Аронов Рашид Зейнуллаевичтің арасындағы Атырау қаласы, Авангард-4 шағын ауданы, 15 үй, №89 пәтерін жекешелендіру шартына, 05 қараша 1960 жылы туылған Аронов Болат Зейнуллаевичті отбасы мүшесі ретінде енгізуді </w:t>
      </w:r>
    </w:p>
    <w:p w:rsidR="001E0197" w:rsidRPr="00827E5D" w:rsidRDefault="001E0197" w:rsidP="001E0197">
      <w:pPr>
        <w:pStyle w:val="a3"/>
        <w:spacing w:before="0" w:beforeAutospacing="0" w:after="0" w:afterAutospacing="0"/>
        <w:jc w:val="both"/>
        <w:rPr>
          <w:color w:val="262626" w:themeColor="text1" w:themeTint="D9"/>
          <w:sz w:val="28"/>
          <w:szCs w:val="28"/>
          <w:lang w:val="kk-KZ"/>
        </w:rPr>
      </w:pPr>
      <w:r w:rsidRPr="00827E5D">
        <w:rPr>
          <w:color w:val="262626" w:themeColor="text1" w:themeTint="D9"/>
          <w:sz w:val="28"/>
          <w:szCs w:val="28"/>
          <w:lang w:val="kk-KZ"/>
        </w:rPr>
        <w:t>«Қалалық тұрғын үй-коммуналдық шаруашылығы, жолаушылар көлігі және автокөлік жолдары бөлімі» мемлекеттік мекемесіне міндеттеуді.</w:t>
      </w:r>
    </w:p>
    <w:p w:rsidR="001E0197" w:rsidRPr="00827E5D" w:rsidRDefault="001E0197" w:rsidP="001E0197">
      <w:pPr>
        <w:pStyle w:val="a3"/>
        <w:spacing w:before="0" w:beforeAutospacing="0" w:after="0" w:afterAutospacing="0"/>
        <w:jc w:val="both"/>
        <w:rPr>
          <w:color w:val="262626" w:themeColor="text1" w:themeTint="D9"/>
          <w:sz w:val="28"/>
          <w:szCs w:val="28"/>
          <w:lang w:val="kk-KZ"/>
        </w:rPr>
      </w:pPr>
      <w:r w:rsidRPr="00827E5D">
        <w:rPr>
          <w:color w:val="262626" w:themeColor="text1" w:themeTint="D9"/>
          <w:sz w:val="28"/>
          <w:szCs w:val="28"/>
          <w:lang w:val="kk-KZ"/>
        </w:rPr>
        <w:tab/>
        <w:t>«Атырау қалалық әкім аппараты» мемлекеттік мекемесіне, «Қалалық тұрғын үй-коммуналдық шаруашылығы, жолаушылар көлігі және автокөлік жолдары бөлімі» мемлекеттік мекемесінен 926 (тоғыз жүз жиырма алты) теңге мемлекеттік баж өндірілсін.</w:t>
      </w:r>
    </w:p>
    <w:p w:rsidR="001E0197" w:rsidRPr="00827E5D" w:rsidRDefault="001E0197" w:rsidP="001E0197">
      <w:pPr>
        <w:spacing w:after="0" w:line="240" w:lineRule="auto"/>
        <w:ind w:firstLine="708"/>
        <w:jc w:val="both"/>
        <w:rPr>
          <w:rFonts w:ascii="Times New Roman" w:eastAsia="Times New Roman" w:hAnsi="Times New Roman" w:cs="Times New Roman"/>
          <w:color w:val="262626" w:themeColor="text1" w:themeTint="D9"/>
          <w:sz w:val="28"/>
          <w:szCs w:val="28"/>
          <w:lang w:val="kk-KZ"/>
        </w:rPr>
      </w:pPr>
      <w:r w:rsidRPr="00827E5D">
        <w:rPr>
          <w:rFonts w:ascii="Times New Roman" w:eastAsia="Times New Roman" w:hAnsi="Times New Roman" w:cs="Times New Roman"/>
          <w:color w:val="262626" w:themeColor="text1" w:themeTint="D9"/>
          <w:sz w:val="28"/>
          <w:szCs w:val="28"/>
          <w:lang w:val="kk-KZ"/>
        </w:rPr>
        <w:lastRenderedPageBreak/>
        <w:t xml:space="preserve">Шешімге көшірмесін алған күннен бастап Қазақстан Республикасының азаматтық іс жүргізу кодексінің 334, 335-баптарының тәртібімен Атырау қалалық соты арқылы Атырау облыстық сотының апелляциялық сот алқасына апелляциялық шағым не наразылық келтіруге болады. </w:t>
      </w:r>
    </w:p>
    <w:p w:rsidR="001E0197" w:rsidRPr="00827E5D" w:rsidRDefault="001E0197" w:rsidP="001E0197">
      <w:pPr>
        <w:spacing w:after="0" w:line="240" w:lineRule="auto"/>
        <w:jc w:val="both"/>
        <w:rPr>
          <w:rFonts w:ascii="Times New Roman" w:eastAsia="Times New Roman" w:hAnsi="Times New Roman" w:cs="Times New Roman"/>
          <w:color w:val="262626" w:themeColor="text1" w:themeTint="D9"/>
          <w:sz w:val="28"/>
          <w:szCs w:val="28"/>
          <w:lang w:val="kk-KZ"/>
        </w:rPr>
      </w:pPr>
    </w:p>
    <w:p w:rsidR="001E0197" w:rsidRPr="00827E5D" w:rsidRDefault="001E0197" w:rsidP="001E0197">
      <w:pPr>
        <w:spacing w:after="0" w:line="240" w:lineRule="auto"/>
        <w:jc w:val="both"/>
        <w:rPr>
          <w:rFonts w:ascii="Times New Roman" w:hAnsi="Times New Roman" w:cs="Times New Roman"/>
          <w:color w:val="262626" w:themeColor="text1" w:themeTint="D9"/>
          <w:sz w:val="28"/>
          <w:szCs w:val="28"/>
          <w:lang w:val="kk-KZ"/>
        </w:rPr>
      </w:pPr>
      <w:r w:rsidRPr="00827E5D">
        <w:rPr>
          <w:rFonts w:ascii="Times New Roman" w:hAnsi="Times New Roman" w:cs="Times New Roman"/>
          <w:color w:val="262626" w:themeColor="text1" w:themeTint="D9"/>
          <w:sz w:val="28"/>
          <w:szCs w:val="28"/>
          <w:lang w:val="kk-KZ"/>
        </w:rPr>
        <w:t xml:space="preserve">Судья </w:t>
      </w:r>
      <w:r w:rsidRPr="00827E5D">
        <w:rPr>
          <w:rFonts w:ascii="Times New Roman" w:hAnsi="Times New Roman" w:cs="Times New Roman"/>
          <w:color w:val="262626" w:themeColor="text1" w:themeTint="D9"/>
          <w:sz w:val="28"/>
          <w:szCs w:val="28"/>
          <w:lang w:val="kk-KZ"/>
        </w:rPr>
        <w:tab/>
      </w:r>
      <w:r w:rsidRPr="00827E5D">
        <w:rPr>
          <w:rFonts w:ascii="Times New Roman" w:hAnsi="Times New Roman" w:cs="Times New Roman"/>
          <w:color w:val="262626" w:themeColor="text1" w:themeTint="D9"/>
          <w:sz w:val="28"/>
          <w:szCs w:val="28"/>
          <w:lang w:val="kk-KZ"/>
        </w:rPr>
        <w:tab/>
      </w:r>
      <w:r w:rsidRPr="00827E5D">
        <w:rPr>
          <w:rFonts w:ascii="Times New Roman" w:hAnsi="Times New Roman" w:cs="Times New Roman"/>
          <w:color w:val="262626" w:themeColor="text1" w:themeTint="D9"/>
          <w:sz w:val="28"/>
          <w:szCs w:val="28"/>
          <w:lang w:val="kk-KZ"/>
        </w:rPr>
        <w:tab/>
      </w:r>
      <w:r w:rsidRPr="00827E5D">
        <w:rPr>
          <w:rFonts w:ascii="Times New Roman" w:hAnsi="Times New Roman" w:cs="Times New Roman"/>
          <w:color w:val="262626" w:themeColor="text1" w:themeTint="D9"/>
          <w:sz w:val="28"/>
          <w:szCs w:val="28"/>
          <w:lang w:val="kk-KZ"/>
        </w:rPr>
        <w:tab/>
      </w:r>
      <w:r w:rsidRPr="00827E5D">
        <w:rPr>
          <w:rFonts w:ascii="Times New Roman" w:hAnsi="Times New Roman" w:cs="Times New Roman"/>
          <w:color w:val="262626" w:themeColor="text1" w:themeTint="D9"/>
          <w:sz w:val="28"/>
          <w:szCs w:val="28"/>
          <w:lang w:val="kk-KZ"/>
        </w:rPr>
        <w:tab/>
      </w:r>
      <w:r w:rsidRPr="00827E5D">
        <w:rPr>
          <w:rFonts w:ascii="Times New Roman" w:hAnsi="Times New Roman" w:cs="Times New Roman"/>
          <w:color w:val="262626" w:themeColor="text1" w:themeTint="D9"/>
          <w:sz w:val="28"/>
          <w:szCs w:val="28"/>
          <w:lang w:val="kk-KZ"/>
        </w:rPr>
        <w:tab/>
      </w:r>
      <w:r w:rsidRPr="00827E5D">
        <w:rPr>
          <w:rFonts w:ascii="Times New Roman" w:hAnsi="Times New Roman" w:cs="Times New Roman"/>
          <w:color w:val="262626" w:themeColor="text1" w:themeTint="D9"/>
          <w:sz w:val="28"/>
          <w:szCs w:val="28"/>
          <w:lang w:val="kk-KZ"/>
        </w:rPr>
        <w:tab/>
      </w:r>
      <w:r w:rsidRPr="00827E5D">
        <w:rPr>
          <w:rFonts w:ascii="Times New Roman" w:hAnsi="Times New Roman" w:cs="Times New Roman"/>
          <w:color w:val="262626" w:themeColor="text1" w:themeTint="D9"/>
          <w:sz w:val="28"/>
          <w:szCs w:val="28"/>
          <w:lang w:val="kk-KZ"/>
        </w:rPr>
        <w:tab/>
        <w:t xml:space="preserve">             А.Б.Базарова</w:t>
      </w:r>
    </w:p>
    <w:p w:rsidR="001E0197" w:rsidRPr="00827E5D" w:rsidRDefault="001E0197" w:rsidP="001E0197">
      <w:pPr>
        <w:spacing w:after="0" w:line="240" w:lineRule="auto"/>
        <w:jc w:val="both"/>
        <w:rPr>
          <w:rFonts w:ascii="Times New Roman" w:hAnsi="Times New Roman" w:cs="Times New Roman"/>
          <w:color w:val="262626" w:themeColor="text1" w:themeTint="D9"/>
          <w:sz w:val="28"/>
          <w:szCs w:val="28"/>
          <w:lang w:val="kk-KZ"/>
        </w:rPr>
      </w:pPr>
    </w:p>
    <w:p w:rsidR="007E709C" w:rsidRDefault="007E709C"/>
    <w:sectPr w:rsidR="007E709C" w:rsidSect="007E70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E0197"/>
    <w:rsid w:val="001E0197"/>
    <w:rsid w:val="007E70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19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0197"/>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1193</Words>
  <Characters>6801</Characters>
  <Application>Microsoft Office Word</Application>
  <DocSecurity>0</DocSecurity>
  <Lines>56</Lines>
  <Paragraphs>15</Paragraphs>
  <ScaleCrop>false</ScaleCrop>
  <Company/>
  <LinksUpToDate>false</LinksUpToDate>
  <CharactersWithSpaces>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712-1293</dc:creator>
  <cp:lastModifiedBy>712-1293</cp:lastModifiedBy>
  <cp:revision>1</cp:revision>
  <dcterms:created xsi:type="dcterms:W3CDTF">2016-02-11T05:27:00Z</dcterms:created>
  <dcterms:modified xsi:type="dcterms:W3CDTF">2016-02-11T05:27:00Z</dcterms:modified>
</cp:coreProperties>
</file>