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E" w:rsidRPr="000B5EFB" w:rsidRDefault="00A744BE" w:rsidP="00736126">
      <w:pPr>
        <w:spacing w:after="0" w:line="240" w:lineRule="auto"/>
        <w:ind w:firstLine="540"/>
        <w:jc w:val="both"/>
        <w:rPr>
          <w:rFonts w:ascii="Times New Roman" w:hAnsi="Times New Roman"/>
          <w:sz w:val="28"/>
          <w:szCs w:val="28"/>
          <w:lang w:eastAsia="ru-RU"/>
        </w:rPr>
      </w:pPr>
      <w:r w:rsidRPr="000B5EFB">
        <w:rPr>
          <w:rFonts w:ascii="Times New Roman" w:hAnsi="Times New Roman"/>
          <w:sz w:val="28"/>
          <w:szCs w:val="28"/>
          <w:lang w:eastAsia="ru-RU"/>
        </w:rPr>
        <w:t>Іс 2-</w:t>
      </w:r>
      <w:r>
        <w:rPr>
          <w:rFonts w:ascii="Times New Roman" w:hAnsi="Times New Roman"/>
          <w:sz w:val="28"/>
          <w:szCs w:val="28"/>
          <w:lang w:val="kk-KZ" w:eastAsia="ru-RU"/>
        </w:rPr>
        <w:t>39</w:t>
      </w:r>
      <w:r w:rsidRPr="000B5EFB">
        <w:rPr>
          <w:rFonts w:ascii="Times New Roman" w:hAnsi="Times New Roman"/>
          <w:sz w:val="28"/>
          <w:szCs w:val="28"/>
          <w:lang w:eastAsia="ru-RU"/>
        </w:rPr>
        <w:t>/1</w:t>
      </w:r>
      <w:r>
        <w:rPr>
          <w:rFonts w:ascii="Times New Roman" w:hAnsi="Times New Roman"/>
          <w:sz w:val="28"/>
          <w:szCs w:val="28"/>
          <w:lang w:val="kk-KZ" w:eastAsia="ru-RU"/>
        </w:rPr>
        <w:t>5</w:t>
      </w:r>
    </w:p>
    <w:p w:rsidR="00A744BE" w:rsidRPr="000B5EFB" w:rsidRDefault="00A744BE" w:rsidP="00736126">
      <w:pPr>
        <w:spacing w:after="0" w:line="240" w:lineRule="auto"/>
        <w:ind w:firstLine="540"/>
        <w:jc w:val="center"/>
        <w:rPr>
          <w:rFonts w:ascii="Times New Roman" w:hAnsi="Times New Roman"/>
          <w:b/>
          <w:sz w:val="28"/>
          <w:szCs w:val="28"/>
          <w:lang w:eastAsia="ru-RU"/>
        </w:rPr>
      </w:pPr>
      <w:r w:rsidRPr="000B5EFB">
        <w:rPr>
          <w:rFonts w:ascii="Times New Roman" w:hAnsi="Times New Roman"/>
          <w:b/>
          <w:sz w:val="28"/>
          <w:szCs w:val="28"/>
          <w:lang w:eastAsia="ru-RU"/>
        </w:rPr>
        <w:t>Ш Е Ш І М</w:t>
      </w:r>
    </w:p>
    <w:p w:rsidR="00A744BE" w:rsidRPr="000B5EFB" w:rsidRDefault="00A744BE" w:rsidP="00736126">
      <w:pPr>
        <w:spacing w:after="0" w:line="240" w:lineRule="auto"/>
        <w:ind w:firstLine="540"/>
        <w:jc w:val="center"/>
        <w:rPr>
          <w:rFonts w:ascii="Times New Roman" w:hAnsi="Times New Roman"/>
          <w:b/>
          <w:sz w:val="28"/>
          <w:szCs w:val="28"/>
          <w:lang w:eastAsia="ru-RU"/>
        </w:rPr>
      </w:pPr>
      <w:r w:rsidRPr="000B5EFB">
        <w:rPr>
          <w:rFonts w:ascii="Times New Roman" w:hAnsi="Times New Roman"/>
          <w:b/>
          <w:sz w:val="28"/>
          <w:szCs w:val="28"/>
          <w:lang w:eastAsia="ru-RU"/>
        </w:rPr>
        <w:t>ҚАЗАҚСТАН  РЕСПУБЛИКАСЫ АТЫНАН</w:t>
      </w:r>
    </w:p>
    <w:p w:rsidR="00A744BE" w:rsidRPr="000B5EFB" w:rsidRDefault="00A744BE" w:rsidP="00736126">
      <w:pPr>
        <w:spacing w:after="0" w:line="240" w:lineRule="auto"/>
        <w:ind w:firstLine="540"/>
        <w:jc w:val="center"/>
        <w:rPr>
          <w:rFonts w:ascii="Times New Roman" w:hAnsi="Times New Roman"/>
          <w:sz w:val="28"/>
          <w:szCs w:val="28"/>
          <w:lang w:val="kk-KZ" w:eastAsia="ru-RU"/>
        </w:rPr>
      </w:pPr>
    </w:p>
    <w:p w:rsidR="00A744BE" w:rsidRPr="000B5EFB" w:rsidRDefault="00A744BE" w:rsidP="00736126">
      <w:pPr>
        <w:spacing w:after="0" w:line="240" w:lineRule="auto"/>
        <w:ind w:firstLine="540"/>
        <w:jc w:val="both"/>
        <w:rPr>
          <w:rFonts w:ascii="Times New Roman" w:hAnsi="Times New Roman"/>
          <w:sz w:val="28"/>
          <w:szCs w:val="28"/>
          <w:lang w:val="kk-KZ" w:eastAsia="ru-RU"/>
        </w:rPr>
      </w:pPr>
    </w:p>
    <w:p w:rsidR="00A744BE" w:rsidRPr="000B5EFB" w:rsidRDefault="00A744BE" w:rsidP="00736126">
      <w:pPr>
        <w:spacing w:after="0" w:line="240" w:lineRule="auto"/>
        <w:ind w:firstLine="540"/>
        <w:jc w:val="both"/>
        <w:rPr>
          <w:rFonts w:ascii="Times New Roman" w:hAnsi="Times New Roman"/>
          <w:sz w:val="28"/>
          <w:szCs w:val="28"/>
          <w:lang w:val="kk-KZ" w:eastAsia="ru-RU"/>
        </w:rPr>
      </w:pPr>
      <w:r>
        <w:rPr>
          <w:rFonts w:ascii="Times New Roman" w:hAnsi="Times New Roman"/>
          <w:sz w:val="28"/>
          <w:szCs w:val="28"/>
          <w:lang w:val="kk-KZ" w:eastAsia="ru-RU"/>
        </w:rPr>
        <w:t>16 қаңтар 2015</w:t>
      </w:r>
      <w:r w:rsidRPr="000B5EFB">
        <w:rPr>
          <w:rFonts w:ascii="Times New Roman" w:hAnsi="Times New Roman"/>
          <w:sz w:val="28"/>
          <w:szCs w:val="28"/>
          <w:lang w:val="kk-KZ" w:eastAsia="ru-RU"/>
        </w:rPr>
        <w:t xml:space="preserve"> жыл                                                  Шымкент  қаласы</w:t>
      </w:r>
    </w:p>
    <w:p w:rsidR="00A744BE" w:rsidRPr="000B5EFB" w:rsidRDefault="00A744BE" w:rsidP="00736126">
      <w:pPr>
        <w:spacing w:after="0" w:line="240" w:lineRule="auto"/>
        <w:ind w:firstLine="540"/>
        <w:jc w:val="both"/>
        <w:rPr>
          <w:rFonts w:ascii="Times New Roman" w:hAnsi="Times New Roman"/>
          <w:kern w:val="28"/>
          <w:sz w:val="28"/>
          <w:szCs w:val="28"/>
          <w:lang w:val="kk-KZ" w:eastAsia="ru-RU"/>
        </w:rPr>
      </w:pP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Оңтүстік Қазақстан облысының мамандандырылған ауданаралық экономикалық соты құрамында төрайымдық етуші судья Г.П.Тұрлыбекова, хатшылықта Г.Турсуманованың отыруында, талапкердің және мүдделі тұлғаның өкілі </w:t>
      </w:r>
      <w:r>
        <w:rPr>
          <w:rFonts w:ascii="Times New Roman" w:hAnsi="Times New Roman"/>
          <w:sz w:val="28"/>
          <w:szCs w:val="28"/>
          <w:lang w:val="kk-KZ" w:eastAsia="ru-RU"/>
        </w:rPr>
        <w:t xml:space="preserve">Н.Үсіпбековтің </w:t>
      </w:r>
      <w:r w:rsidRPr="000B5EFB">
        <w:rPr>
          <w:rFonts w:ascii="Times New Roman" w:hAnsi="Times New Roman"/>
          <w:sz w:val="28"/>
          <w:szCs w:val="28"/>
          <w:lang w:val="kk-KZ" w:eastAsia="ru-RU"/>
        </w:rPr>
        <w:t>қатысу</w:t>
      </w:r>
      <w:r>
        <w:rPr>
          <w:rFonts w:ascii="Times New Roman" w:hAnsi="Times New Roman"/>
          <w:sz w:val="28"/>
          <w:szCs w:val="28"/>
          <w:lang w:val="kk-KZ" w:eastAsia="ru-RU"/>
        </w:rPr>
        <w:t>ы</w:t>
      </w:r>
      <w:r w:rsidRPr="000B5EFB">
        <w:rPr>
          <w:rFonts w:ascii="Times New Roman" w:hAnsi="Times New Roman"/>
          <w:sz w:val="28"/>
          <w:szCs w:val="28"/>
          <w:lang w:val="kk-KZ" w:eastAsia="ru-RU"/>
        </w:rPr>
        <w:t xml:space="preserve">мен, өзінің ашық сот мәжілісінде </w:t>
      </w:r>
      <w:r w:rsidRPr="000B5EFB">
        <w:rPr>
          <w:rFonts w:ascii="Times New Roman" w:hAnsi="Times New Roman"/>
          <w:iCs/>
          <w:sz w:val="28"/>
          <w:szCs w:val="28"/>
          <w:lang w:val="kk-KZ" w:eastAsia="ru-RU"/>
        </w:rPr>
        <w:t>талапкер</w:t>
      </w:r>
      <w:r w:rsidRPr="000B5EFB">
        <w:rPr>
          <w:rFonts w:ascii="Times New Roman" w:hAnsi="Times New Roman"/>
          <w:sz w:val="28"/>
          <w:szCs w:val="28"/>
          <w:lang w:val="kk-KZ" w:eastAsia="ru-RU"/>
        </w:rPr>
        <w:t xml:space="preserve"> «Қазақстан Республикасы Қаржы министірлігі Оңтүстік Қазақстан облысы бойынша салық департаментінің </w:t>
      </w:r>
      <w:r>
        <w:rPr>
          <w:rFonts w:ascii="Times New Roman" w:hAnsi="Times New Roman"/>
          <w:sz w:val="28"/>
          <w:szCs w:val="28"/>
          <w:lang w:val="kk-KZ" w:eastAsia="ru-RU"/>
        </w:rPr>
        <w:t>Еңбекші</w:t>
      </w:r>
      <w:r w:rsidRPr="000B5EFB">
        <w:rPr>
          <w:rFonts w:ascii="Times New Roman" w:hAnsi="Times New Roman"/>
          <w:sz w:val="28"/>
          <w:szCs w:val="28"/>
          <w:lang w:val="kk-KZ" w:eastAsia="ru-RU"/>
        </w:rPr>
        <w:t xml:space="preserve">  ауданы бойынша салық басқармасы» мемлекеттік мекемесінің (әрі қарай - «</w:t>
      </w:r>
      <w:r>
        <w:rPr>
          <w:rFonts w:ascii="Times New Roman" w:hAnsi="Times New Roman"/>
          <w:sz w:val="28"/>
          <w:szCs w:val="28"/>
          <w:lang w:val="kk-KZ" w:eastAsia="ru-RU"/>
        </w:rPr>
        <w:t>Еңбекші</w:t>
      </w:r>
      <w:r w:rsidRPr="000B5EFB">
        <w:rPr>
          <w:rFonts w:ascii="Times New Roman" w:hAnsi="Times New Roman"/>
          <w:sz w:val="28"/>
          <w:szCs w:val="28"/>
          <w:lang w:val="kk-KZ" w:eastAsia="ru-RU"/>
        </w:rPr>
        <w:t xml:space="preserve"> ауданы бойынша салық басқармасы» ММ-сі) жауапкер «</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жауапкершілігі шектеулі серіктестігін (әрі қарай - «</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xml:space="preserve">» ЖШС-гі) мәжбүрлі түрде тарату туралы талап арызымен қозғалған  азаматтық істі қарап, </w:t>
      </w:r>
    </w:p>
    <w:p w:rsidR="00A744BE" w:rsidRPr="00A30750" w:rsidRDefault="00A744BE" w:rsidP="00736126">
      <w:pPr>
        <w:spacing w:after="0" w:line="240" w:lineRule="auto"/>
        <w:ind w:firstLine="600"/>
        <w:jc w:val="center"/>
        <w:rPr>
          <w:rFonts w:ascii="Times New Roman" w:hAnsi="Times New Roman"/>
          <w:b/>
          <w:bCs/>
          <w:sz w:val="28"/>
          <w:szCs w:val="28"/>
          <w:lang w:val="kk-KZ" w:eastAsia="ru-RU"/>
        </w:rPr>
      </w:pPr>
      <w:r w:rsidRPr="000B5EFB">
        <w:rPr>
          <w:rFonts w:ascii="Times New Roman" w:hAnsi="Times New Roman"/>
          <w:b/>
          <w:bCs/>
          <w:sz w:val="28"/>
          <w:szCs w:val="28"/>
          <w:lang w:val="kk-KZ" w:eastAsia="ru-RU"/>
        </w:rPr>
        <w:t>А Н Ы Қ Т А Ғ А Н Ы :</w:t>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Pr>
          <w:rFonts w:ascii="Times New Roman" w:hAnsi="Times New Roman"/>
          <w:sz w:val="28"/>
          <w:szCs w:val="28"/>
          <w:lang w:val="kk-KZ" w:eastAsia="ru-RU"/>
        </w:rPr>
        <w:t>03 қараша</w:t>
      </w:r>
      <w:r w:rsidRPr="000B5EFB">
        <w:rPr>
          <w:rFonts w:ascii="Times New Roman" w:hAnsi="Times New Roman"/>
          <w:sz w:val="28"/>
          <w:szCs w:val="28"/>
          <w:lang w:val="kk-KZ" w:eastAsia="ru-RU"/>
        </w:rPr>
        <w:t>2014 жылы «</w:t>
      </w:r>
      <w:r>
        <w:rPr>
          <w:rFonts w:ascii="Times New Roman" w:hAnsi="Times New Roman"/>
          <w:sz w:val="28"/>
          <w:szCs w:val="28"/>
          <w:lang w:val="kk-KZ" w:eastAsia="ru-RU"/>
        </w:rPr>
        <w:t>Еңбекші</w:t>
      </w:r>
      <w:r w:rsidRPr="000B5EFB">
        <w:rPr>
          <w:rFonts w:ascii="Times New Roman KZ" w:hAnsi="Times New Roman KZ" w:cs="Tahoma"/>
          <w:sz w:val="28"/>
          <w:szCs w:val="28"/>
          <w:lang w:val="kk-KZ" w:eastAsia="ru-RU"/>
        </w:rPr>
        <w:t xml:space="preserve"> ауданы</w:t>
      </w:r>
      <w:r w:rsidRPr="000B5EFB">
        <w:rPr>
          <w:rFonts w:ascii="Times New Roman" w:hAnsi="Times New Roman"/>
          <w:sz w:val="28"/>
          <w:szCs w:val="28"/>
          <w:lang w:val="kk-KZ" w:eastAsia="ru-RU"/>
        </w:rPr>
        <w:t xml:space="preserve"> бойынша салық басқармасы» ММ-сі сотқа талап арыз беріп, арызда жауапкер </w:t>
      </w:r>
      <w:r w:rsidRPr="000B5EFB">
        <w:rPr>
          <w:rFonts w:ascii="Times New Roman KZ" w:hAnsi="Times New Roman KZ" w:cs="Tahoma"/>
          <w:sz w:val="28"/>
          <w:szCs w:val="28"/>
          <w:lang w:val="kk-KZ" w:eastAsia="ru-RU"/>
        </w:rPr>
        <w:t>«</w:t>
      </w:r>
      <w:r>
        <w:rPr>
          <w:rFonts w:ascii="Times New Roman" w:hAnsi="Times New Roman"/>
          <w:sz w:val="28"/>
          <w:szCs w:val="28"/>
          <w:lang w:val="kk-KZ" w:eastAsia="ru-RU"/>
        </w:rPr>
        <w:t>Жадыгер</w:t>
      </w:r>
      <w:r w:rsidRPr="000B5EFB">
        <w:rPr>
          <w:rFonts w:ascii="Times New Roman KZ" w:hAnsi="Times New Roman KZ" w:cs="Tahoma"/>
          <w:sz w:val="28"/>
          <w:szCs w:val="28"/>
          <w:lang w:val="kk-KZ" w:eastAsia="ru-RU"/>
        </w:rPr>
        <w:t>» ЖШС-гі</w:t>
      </w:r>
      <w:r w:rsidRPr="000B5EFB">
        <w:rPr>
          <w:rFonts w:ascii="Times New Roman" w:hAnsi="Times New Roman"/>
          <w:sz w:val="28"/>
          <w:szCs w:val="28"/>
          <w:lang w:val="kk-KZ" w:eastAsia="ru-RU"/>
        </w:rPr>
        <w:t xml:space="preserve"> Оңтүстік Қазақстан облыстық әділет басқармасынан </w:t>
      </w:r>
      <w:r>
        <w:rPr>
          <w:rFonts w:ascii="Times New Roman" w:hAnsi="Times New Roman"/>
          <w:sz w:val="28"/>
          <w:szCs w:val="28"/>
          <w:lang w:val="kk-KZ" w:eastAsia="ru-RU"/>
        </w:rPr>
        <w:t>05 қыркүйек 1997</w:t>
      </w:r>
      <w:r w:rsidRPr="000B5EFB">
        <w:rPr>
          <w:rFonts w:ascii="Times New Roman" w:hAnsi="Times New Roman"/>
          <w:sz w:val="28"/>
          <w:szCs w:val="28"/>
          <w:lang w:val="kk-KZ" w:eastAsia="ru-RU"/>
        </w:rPr>
        <w:t xml:space="preserve"> жылдан №</w:t>
      </w:r>
      <w:r>
        <w:rPr>
          <w:rFonts w:ascii="Times New Roman" w:hAnsi="Times New Roman"/>
          <w:sz w:val="28"/>
          <w:szCs w:val="28"/>
          <w:lang w:val="kk-KZ" w:eastAsia="ru-RU"/>
        </w:rPr>
        <w:t xml:space="preserve">6023-1958-ТООсанды </w:t>
      </w:r>
      <w:r w:rsidRPr="000B5EFB">
        <w:rPr>
          <w:rFonts w:ascii="Times New Roman" w:hAnsi="Times New Roman"/>
          <w:sz w:val="28"/>
          <w:szCs w:val="28"/>
          <w:lang w:val="kk-KZ" w:eastAsia="ru-RU"/>
        </w:rPr>
        <w:t>куәлігі негізінде заңды тұлға ретінде мемлекеттік тіркеуден өткен, 2007 жылдан бастап 2012 жыл аралығындағы кезеңде қызметтерін жүзеге асырмаған, әрекетсіз салық төлеуші болып табылады. 01 қаңтар 2012 жылға дейін 5 жыл көлемінде ҚР салық кодексінде белгіленген салық есептіліктерінен және декларацияларды табыс етпеген, әділет басқармасынан қайта тіркеуден өтпеген бизнес сәйкестендіру нөмірі (БСН) алмаған, меншігінде немесе пайдалануында жер учаскесі, жылжымайтын мүлкі, көлік құралдары тіркелмеген, ешқандай импорттық, экспорттық операциялар жүргізілмеген, қосымша құн салығына төлеуші болып тіркелмеген, банк есеп шоттары арқылы ешқандай операциялар жүргізілмеген, 01 қаңтар 2012 жылға салық есептіліктерін тапсыруды тоқтата тұруға арыз бермеген, әрекетсіз салық төлеуші ретінде мәжбүрлеп таратылғандығы жайлы тізімі бұқаралық ақпарат құралдарында жарияланып, салық комитетінің WEB порталында орналастырылып 1 мамыр 2013 жылға дейін ешқандай қарсы талапкер кредиторлар шықпағанына байланысты таратуды сұрады.</w:t>
      </w:r>
    </w:p>
    <w:p w:rsidR="00A744BE" w:rsidRPr="000B5EFB" w:rsidRDefault="00A744BE" w:rsidP="00736126">
      <w:pPr>
        <w:spacing w:after="0" w:line="240" w:lineRule="auto"/>
        <w:ind w:firstLine="708"/>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Сот мәжілісінде талапкер өкілі </w:t>
      </w:r>
      <w:r>
        <w:rPr>
          <w:rFonts w:ascii="Times New Roman" w:hAnsi="Times New Roman"/>
          <w:sz w:val="28"/>
          <w:szCs w:val="28"/>
          <w:lang w:val="kk-KZ" w:eastAsia="ru-RU"/>
        </w:rPr>
        <w:t xml:space="preserve">Н.Үсіпбеков </w:t>
      </w:r>
      <w:r w:rsidRPr="000B5EFB">
        <w:rPr>
          <w:rFonts w:ascii="Times New Roman" w:hAnsi="Times New Roman"/>
          <w:sz w:val="28"/>
          <w:szCs w:val="28"/>
          <w:lang w:val="kk-KZ" w:eastAsia="ru-RU"/>
        </w:rPr>
        <w:t>талапты талап арызда көрсетілген негіздер бойынша толығымен қуаттап, соттан талап арызды қанағаттандыруды  сұрады.</w:t>
      </w:r>
    </w:p>
    <w:p w:rsidR="00A744BE" w:rsidRPr="002A59CB" w:rsidRDefault="00A744BE" w:rsidP="002A59CB">
      <w:pPr>
        <w:spacing w:after="0" w:line="240" w:lineRule="auto"/>
        <w:ind w:firstLine="540"/>
        <w:jc w:val="both"/>
        <w:rPr>
          <w:rFonts w:ascii="Times New Roman" w:hAnsi="Times New Roman"/>
          <w:kern w:val="28"/>
          <w:sz w:val="28"/>
          <w:szCs w:val="28"/>
          <w:lang w:val="kk-KZ" w:eastAsia="ru-RU"/>
        </w:rPr>
      </w:pPr>
      <w:r w:rsidRPr="002A59CB">
        <w:rPr>
          <w:rFonts w:ascii="Times New Roman" w:hAnsi="Times New Roman"/>
          <w:sz w:val="28"/>
          <w:szCs w:val="28"/>
          <w:lang w:val="kk-KZ" w:eastAsia="ru-RU"/>
        </w:rPr>
        <w:t>Сот мәжілісінің орны мен уақыты тиісті түрде хабарланғанымен жауапкер сотқа келмеді, өзінің келмей қалуының дәлелді себептерін хабарламаған, сотқа талапкердің талабына қарсы дәлелдемелерді алып келмеді және істі өзінің қатысуынсыз қарауды сұрамаған.</w:t>
      </w:r>
    </w:p>
    <w:p w:rsidR="00A744BE" w:rsidRPr="002A59CB" w:rsidRDefault="00A744BE" w:rsidP="002A59CB">
      <w:pPr>
        <w:spacing w:after="0" w:line="240" w:lineRule="auto"/>
        <w:ind w:firstLine="709"/>
        <w:jc w:val="both"/>
        <w:rPr>
          <w:rFonts w:ascii="Times New Roman" w:hAnsi="Times New Roman"/>
          <w:sz w:val="28"/>
          <w:szCs w:val="28"/>
          <w:lang w:val="kk-KZ" w:eastAsia="ru-RU"/>
        </w:rPr>
      </w:pPr>
      <w:r w:rsidRPr="002A59CB">
        <w:rPr>
          <w:rFonts w:ascii="Times New Roman" w:hAnsi="Times New Roman"/>
          <w:sz w:val="28"/>
          <w:szCs w:val="28"/>
          <w:lang w:val="kk-KZ" w:eastAsia="ru-RU"/>
        </w:rPr>
        <w:t>Қазақстан Республикасының азаматтық іс жүргізу Кодексінің 134-бабы бойнша іске қатысатын адамдар мен олардың өкілдері іс бойынша іс жїргізген уақытта сотқа өз мекен-жайының ауысқаны туралы хабарлауға міндетті. Мұндай хабарлау болмаған жағдайда шақыру қағазы немесе өзге де хабарлау, шақыру сотқа белгілі соңғы мекен-жай бойынша жіберіледі және адресат бұл мекен-жай бойынша ендігі жерде тұрмаса да жеткізілді деп есептеледі.</w:t>
      </w:r>
    </w:p>
    <w:p w:rsidR="00A744BE" w:rsidRPr="002A59CB" w:rsidRDefault="00A744BE" w:rsidP="002A59CB">
      <w:pPr>
        <w:spacing w:after="0" w:line="240" w:lineRule="auto"/>
        <w:ind w:firstLine="709"/>
        <w:jc w:val="both"/>
        <w:rPr>
          <w:rFonts w:ascii="Times New Roman" w:hAnsi="Times New Roman"/>
          <w:sz w:val="28"/>
          <w:szCs w:val="28"/>
          <w:lang w:val="kk-KZ" w:eastAsia="ru-RU"/>
        </w:rPr>
      </w:pPr>
      <w:r w:rsidRPr="002A59CB">
        <w:rPr>
          <w:rFonts w:ascii="Times New Roman" w:hAnsi="Times New Roman"/>
          <w:sz w:val="28"/>
          <w:szCs w:val="28"/>
          <w:lang w:val="kk-KZ" w:eastAsia="ru-RU"/>
        </w:rPr>
        <w:t>Қазақстан Республикасының азаматтық іс жүргізу Кодексінің 187-бабы 4-тармағына сай сот істі жауапкердің  қатысуынсыз қарау мүмкін деп тапты.</w:t>
      </w:r>
    </w:p>
    <w:p w:rsidR="00A744BE" w:rsidRPr="000B5EFB" w:rsidRDefault="00A744BE" w:rsidP="00736126">
      <w:pPr>
        <w:spacing w:after="0" w:line="240" w:lineRule="auto"/>
        <w:ind w:firstLine="709"/>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Мүдділі тұлғаның өкілі </w:t>
      </w:r>
      <w:r>
        <w:rPr>
          <w:rFonts w:ascii="Times New Roman" w:hAnsi="Times New Roman"/>
          <w:sz w:val="28"/>
          <w:szCs w:val="28"/>
          <w:lang w:val="kk-KZ" w:eastAsia="ru-RU"/>
        </w:rPr>
        <w:t>Н.Үсіпбеков</w:t>
      </w:r>
      <w:r w:rsidRPr="000B5EFB">
        <w:rPr>
          <w:rFonts w:ascii="Times New Roman" w:hAnsi="Times New Roman"/>
          <w:sz w:val="28"/>
          <w:szCs w:val="28"/>
          <w:lang w:val="kk-KZ" w:eastAsia="ru-RU"/>
        </w:rPr>
        <w:t>«</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ЖШС-н мәжбүрлі түрде таратуға қарсы болған жоқ.</w:t>
      </w:r>
    </w:p>
    <w:p w:rsidR="00A744BE" w:rsidRPr="000B5EFB" w:rsidRDefault="00A744BE" w:rsidP="00736126">
      <w:pPr>
        <w:spacing w:after="0" w:line="240" w:lineRule="auto"/>
        <w:ind w:firstLine="708"/>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Тараптардың берген жауабын, іс бойынша жинақталған құжаттарымен жан-жақты танысын шығып, сот төмендегі тұжырымдарға келеді: </w:t>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Қазақстан Республикасының АК-нің 49 бабының 2 бөлімінің 4 тармағы негізінде соттың шешімі бойынша заңды тұлға қызметін заңдарды бірнеше рет немесе өрескел бұза отырып жүргізген жайдайда, соның ішінде заңда белгіленген табыс ету мерзімінен кейін бір жыл өткен соң корпорациялық табыс салығы туралы декларация табыс етпеген, заңды тұлға орналасқан жері бойынша болмаған, сондай-ақ заңды тұлға бір жыл ішінде олардың жұмыс істей алмайтын құрылтайшылар және лауазымды адамдар болмаған жағдайда таратылуы мүмкін.</w:t>
      </w:r>
    </w:p>
    <w:p w:rsidR="00A744BE" w:rsidRPr="000B5EFB" w:rsidRDefault="00A744BE" w:rsidP="00736126">
      <w:pPr>
        <w:tabs>
          <w:tab w:val="left" w:pos="28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Іс материалдарына қарағанда </w:t>
      </w:r>
      <w:r w:rsidRPr="000B5EFB">
        <w:rPr>
          <w:rFonts w:ascii="Times New Roman KZ" w:hAnsi="Times New Roman KZ" w:cs="Tahoma"/>
          <w:sz w:val="28"/>
          <w:szCs w:val="28"/>
          <w:lang w:val="kk-KZ" w:eastAsia="ru-RU"/>
        </w:rPr>
        <w:t>«</w:t>
      </w:r>
      <w:r>
        <w:rPr>
          <w:rFonts w:ascii="Times New Roman" w:hAnsi="Times New Roman"/>
          <w:sz w:val="28"/>
          <w:szCs w:val="28"/>
          <w:lang w:val="kk-KZ" w:eastAsia="ru-RU"/>
        </w:rPr>
        <w:t>Жадыгер</w:t>
      </w:r>
      <w:r w:rsidRPr="000B5EFB">
        <w:rPr>
          <w:rFonts w:ascii="Times New Roman KZ" w:hAnsi="Times New Roman KZ" w:cs="Tahoma"/>
          <w:sz w:val="28"/>
          <w:szCs w:val="28"/>
          <w:lang w:val="kk-KZ" w:eastAsia="ru-RU"/>
        </w:rPr>
        <w:t>» ЖШС-гі</w:t>
      </w:r>
      <w:r w:rsidRPr="000B5EFB">
        <w:rPr>
          <w:rFonts w:ascii="Times New Roman" w:hAnsi="Times New Roman"/>
          <w:sz w:val="28"/>
          <w:szCs w:val="28"/>
          <w:lang w:val="kk-KZ" w:eastAsia="ru-RU"/>
        </w:rPr>
        <w:t xml:space="preserve"> автокөлік, жер учаскесі  және  жылжымайтын мүлікке меншік құқығы тіркелмегені, банкте есеп шоты жоқтығы, жер учаскесі жоқ екені, салық төлеуші ретінде қайта тіркелмегені, импорт-экспорт операцияларын жүргізбегені, салық декларациялары мен есептіліктерін табыс етуін тоқтата тұру, салық декларациялары мен есептіліктерін 5 жыл көлемінде тапсырмағаны, салық декларациялары мен есептіліктерін табыс етуін тоқтата тұру, ҚҚС төлеуші ретінде тіркелмегендігіндігі анықталған. Бұл жайттарды растайтын анықтамалар іске тіркелген.</w:t>
      </w:r>
    </w:p>
    <w:p w:rsidR="00A744BE" w:rsidRPr="000B5EFB" w:rsidRDefault="00A744BE" w:rsidP="00736126">
      <w:pPr>
        <w:tabs>
          <w:tab w:val="left" w:pos="28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Салық басқармасының төмендегі құжаттарымен өздерінің уәждерін Банктерде ашылған банк шоттары банктік жинақ базасында жоқтығы туралы банктердің анықтамаларымен, мүлкі жоқ екендігі туралы,  көлік құралдары жоқ екендігі туралы, импорт-экспорт операциялары жүгізілмегендігі туралы анықтамалармен дәлелдейді:</w:t>
      </w:r>
    </w:p>
    <w:p w:rsidR="00A744BE" w:rsidRPr="000B5EFB" w:rsidRDefault="00A744BE" w:rsidP="00736126">
      <w:pPr>
        <w:tabs>
          <w:tab w:val="left" w:pos="28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Қазақстан Республикасы Жоғарғы Сотының 18.06.2004 жылғы N 5 санды «Өздерінің қызметін заңнаманы өрескел бұза отырып жүзеге асыратын заңды тұлғаларды таратудағы сот тәжірибесі туралы» нормативтік қаулысының 3 бабына сай заңда белгіленген табыс ету мерзімінен кейін бір жыл өткен соң корпорациялық табыс салығы туралы (жиынтық жылдық табыс пен жасалған шегерімдер туралы) декларацияны немесе оңайлатылған декларацияны табыс етпеу несие берушілері және өзі жоқ заңды тұлғаны тарату үшін негіз болып табылады. Мұның өзі АК-нің 49-бабы 2-тармағының 4) тармақшасына сәйкес заңнаманы өрескел бұзу болып табылады.</w:t>
      </w:r>
    </w:p>
    <w:p w:rsidR="00A744BE" w:rsidRPr="000B5EFB" w:rsidRDefault="00A744BE" w:rsidP="00736126">
      <w:pPr>
        <w:spacing w:after="0" w:line="240" w:lineRule="auto"/>
        <w:ind w:firstLine="600"/>
        <w:jc w:val="both"/>
        <w:rPr>
          <w:rFonts w:ascii="Times New Roman" w:hAnsi="Times New Roman"/>
          <w:color w:val="000000"/>
          <w:sz w:val="28"/>
          <w:szCs w:val="28"/>
          <w:lang w:val="kk-KZ" w:eastAsia="ru-RU"/>
        </w:rPr>
      </w:pPr>
      <w:r w:rsidRPr="000B5EFB">
        <w:rPr>
          <w:rFonts w:ascii="Times New Roman" w:hAnsi="Times New Roman"/>
          <w:sz w:val="28"/>
          <w:szCs w:val="28"/>
          <w:lang w:val="kk-KZ" w:eastAsia="ru-RU"/>
        </w:rPr>
        <w:t xml:space="preserve">Сонымен қатар «Қазақстан Республикасының Кейбір заңнамалық актілеріне салық салу мәселелері бойынша өзгерістер мен толықтырулар енгізу» туралы 2012 жыл 26 желтоқсан №6-V Заңының </w:t>
      </w:r>
      <w:r w:rsidRPr="000B5EFB">
        <w:rPr>
          <w:rFonts w:ascii="Times New Roman" w:hAnsi="Times New Roman"/>
          <w:color w:val="000000"/>
          <w:sz w:val="28"/>
          <w:szCs w:val="28"/>
          <w:lang w:val="kk-KZ" w:eastAsia="ru-RU"/>
        </w:rPr>
        <w:t>2-бабының 1-тармағына сай 2013 жылғы 1 шілдеге дейін салық органдарының осы бапта айқындалған тәртіппен мәжбүрлеп таратылуға (есептiк тiркеуден шығарылуға, қызметін тоқтатуға) жататын заңды тұлғалардың, филиалдардың, өкілдіктердің және дара кәсіпкерлердің түпкілікті тiзбесiн қалыптастыруға міндеттілігі белгіленген.</w:t>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Жоғарыда аталған мән-жайлар борышкер </w:t>
      </w:r>
      <w:r w:rsidRPr="000B5EFB">
        <w:rPr>
          <w:rFonts w:ascii="Times New Roman KZ" w:hAnsi="Times New Roman KZ" w:cs="Tahoma"/>
          <w:sz w:val="28"/>
          <w:szCs w:val="28"/>
          <w:lang w:val="kk-KZ" w:eastAsia="ru-RU"/>
        </w:rPr>
        <w:t>«</w:t>
      </w:r>
      <w:r>
        <w:rPr>
          <w:rFonts w:ascii="Times New Roman" w:hAnsi="Times New Roman"/>
          <w:sz w:val="28"/>
          <w:szCs w:val="28"/>
          <w:lang w:val="kk-KZ" w:eastAsia="ru-RU"/>
        </w:rPr>
        <w:t>Жадыгер</w:t>
      </w:r>
      <w:r w:rsidRPr="000B5EFB">
        <w:rPr>
          <w:rFonts w:ascii="Times New Roman KZ" w:hAnsi="Times New Roman KZ" w:cs="Tahoma"/>
          <w:sz w:val="28"/>
          <w:szCs w:val="28"/>
          <w:lang w:val="kk-KZ" w:eastAsia="ru-RU"/>
        </w:rPr>
        <w:t xml:space="preserve">» ЖШС-н мәжбүрлі түрде </w:t>
      </w:r>
      <w:r w:rsidRPr="000B5EFB">
        <w:rPr>
          <w:rFonts w:ascii="Times New Roman" w:hAnsi="Times New Roman"/>
          <w:sz w:val="28"/>
          <w:szCs w:val="28"/>
          <w:lang w:val="kk-KZ" w:eastAsia="ru-RU"/>
        </w:rPr>
        <w:t>таратып, жоюға негіз болады.</w:t>
      </w:r>
    </w:p>
    <w:p w:rsidR="00A744BE" w:rsidRPr="000B5EFB" w:rsidRDefault="00A744BE" w:rsidP="00736126">
      <w:pPr>
        <w:tabs>
          <w:tab w:val="left" w:pos="52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ЖШС-н таратуды өкілетті орган Оңтүстік Қазақстан облысы бойынша салық департаменті» мемлекеттік мекемесіне  жүктеу қажет деп сот табады.</w:t>
      </w:r>
    </w:p>
    <w:p w:rsidR="00A744BE" w:rsidRDefault="00A744BE" w:rsidP="00736126">
      <w:pPr>
        <w:spacing w:after="0" w:line="240" w:lineRule="auto"/>
        <w:ind w:firstLine="600"/>
        <w:jc w:val="both"/>
        <w:rPr>
          <w:rFonts w:ascii="Times New Roman" w:hAnsi="Times New Roman"/>
          <w:color w:val="000000"/>
          <w:sz w:val="28"/>
          <w:szCs w:val="28"/>
          <w:lang w:val="kk-KZ" w:eastAsia="ru-RU"/>
        </w:rPr>
      </w:pPr>
      <w:r w:rsidRPr="000B5EFB">
        <w:rPr>
          <w:rFonts w:ascii="Times New Roman" w:hAnsi="Times New Roman"/>
          <w:sz w:val="28"/>
          <w:szCs w:val="28"/>
          <w:lang w:val="kk-KZ" w:eastAsia="ru-RU"/>
        </w:rPr>
        <w:t xml:space="preserve">«Қазақстан Республикасының Кейбір заңнамалық актілеріне салық салу мәселелері бойынша өзгерістер мен толықтырулар енгізу» туралы 2012 жыл 26 желтоқсан №6-V Заңының </w:t>
      </w:r>
      <w:r w:rsidRPr="000B5EFB">
        <w:rPr>
          <w:rFonts w:ascii="Times New Roman" w:hAnsi="Times New Roman"/>
          <w:color w:val="000000"/>
          <w:sz w:val="28"/>
          <w:szCs w:val="28"/>
          <w:lang w:val="kk-KZ" w:eastAsia="ru-RU"/>
        </w:rPr>
        <w:t>2 бабының 8-тармағына сай салыќ ќызметі органдары осы баптың 7-тармағында көрсетілген тізбеге енгізілген субъектілерге қатысты 201</w:t>
      </w:r>
      <w:r>
        <w:rPr>
          <w:rFonts w:ascii="Times New Roman" w:hAnsi="Times New Roman"/>
          <w:color w:val="000000"/>
          <w:sz w:val="28"/>
          <w:szCs w:val="28"/>
          <w:lang w:val="kk-KZ" w:eastAsia="ru-RU"/>
        </w:rPr>
        <w:t>5</w:t>
      </w:r>
      <w:r w:rsidRPr="000B5EFB">
        <w:rPr>
          <w:rFonts w:ascii="Times New Roman" w:hAnsi="Times New Roman"/>
          <w:color w:val="000000"/>
          <w:sz w:val="28"/>
          <w:szCs w:val="28"/>
          <w:lang w:val="kk-KZ" w:eastAsia="ru-RU"/>
        </w:rPr>
        <w:t xml:space="preserve"> жылғы 1 қаңтардан кешіктірмей мәжбүрлеп тарату (есептік тіркеуден шығару, қызметін тоқтату) үшін сотқа талап арыздар береді.</w:t>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Сонымен қатар, Қазақстан Республикасы Азаматтық Іс жүргізу Кодексінің 116-бабына сай жауапкерден жергілікті бюджеттің пайдасына 926 теңге мемлекеттік баж өндіру қажет.</w:t>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Көрсетілген дәлелдемелер негізінде, Қазақстан Республикасы АК-нің 49 бабын 2 бөлімінің 4 тармағын, Қазақстан Республикасы АІЖК-нің 217-221 баптарын басшылыққа, алып, сот</w:t>
      </w:r>
    </w:p>
    <w:p w:rsidR="00A744BE" w:rsidRPr="000B5EFB" w:rsidRDefault="00A744BE" w:rsidP="00736126">
      <w:pPr>
        <w:spacing w:after="0" w:line="240" w:lineRule="auto"/>
        <w:ind w:firstLine="600"/>
        <w:jc w:val="center"/>
        <w:rPr>
          <w:rFonts w:ascii="Times New Roman" w:hAnsi="Times New Roman"/>
          <w:b/>
          <w:bCs/>
          <w:sz w:val="28"/>
          <w:szCs w:val="28"/>
          <w:lang w:val="kk-KZ" w:eastAsia="ru-RU"/>
        </w:rPr>
      </w:pPr>
      <w:r w:rsidRPr="000B5EFB">
        <w:rPr>
          <w:rFonts w:ascii="Times New Roman" w:hAnsi="Times New Roman"/>
          <w:b/>
          <w:bCs/>
          <w:sz w:val="28"/>
          <w:szCs w:val="28"/>
          <w:lang w:val="kk-KZ" w:eastAsia="ru-RU"/>
        </w:rPr>
        <w:t xml:space="preserve">Ш Е Ш І М   Е Т Т І </w:t>
      </w:r>
      <w:r w:rsidRPr="000B5EFB">
        <w:rPr>
          <w:rFonts w:ascii="Times New Roman" w:hAnsi="Times New Roman"/>
          <w:b/>
          <w:bCs/>
          <w:sz w:val="28"/>
          <w:szCs w:val="28"/>
          <w:lang w:val="kk-KZ" w:eastAsia="ru-RU"/>
        </w:rPr>
        <w:sym w:font="Symbol" w:char="F03A"/>
      </w:r>
    </w:p>
    <w:p w:rsidR="00A744BE" w:rsidRPr="000B5EFB" w:rsidRDefault="00A744BE" w:rsidP="00736126">
      <w:pPr>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 xml:space="preserve">     «Қазақстан Республикасы Қаржы министірлігі Оңтүстік Қазақстан облысы бойынша салық департаментінің </w:t>
      </w:r>
      <w:r>
        <w:rPr>
          <w:rFonts w:ascii="Times New Roman" w:hAnsi="Times New Roman"/>
          <w:sz w:val="28"/>
          <w:szCs w:val="28"/>
          <w:lang w:val="kk-KZ" w:eastAsia="ru-RU"/>
        </w:rPr>
        <w:t>Еңбекші</w:t>
      </w:r>
      <w:r w:rsidRPr="000B5EFB">
        <w:rPr>
          <w:rFonts w:ascii="Times New Roman" w:hAnsi="Times New Roman"/>
          <w:sz w:val="28"/>
          <w:szCs w:val="28"/>
          <w:lang w:val="kk-KZ" w:eastAsia="ru-RU"/>
        </w:rPr>
        <w:t xml:space="preserve"> ауданы бойынша салық басқармасы» мемлекеттік мекемесінің жауапкер «</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жауапкершілігі шектеулі серіктестігін мәжбүрлі түрде тарату туралы талабы - қанағаттандырылсын.</w:t>
      </w:r>
    </w:p>
    <w:p w:rsidR="00A744BE" w:rsidRPr="000B5EFB" w:rsidRDefault="00A744BE" w:rsidP="00736126">
      <w:pPr>
        <w:tabs>
          <w:tab w:val="left" w:pos="52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w:t>
      </w:r>
      <w:r w:rsidRPr="00E1105A">
        <w:rPr>
          <w:rFonts w:ascii="Times New Roman" w:hAnsi="Times New Roman"/>
          <w:sz w:val="28"/>
          <w:szCs w:val="28"/>
          <w:lang w:val="kk-KZ" w:eastAsia="ru-RU"/>
        </w:rPr>
        <w:t>Жадыгер</w:t>
      </w:r>
      <w:r w:rsidRPr="000B5EFB">
        <w:rPr>
          <w:rFonts w:ascii="Times New Roman" w:hAnsi="Times New Roman"/>
          <w:sz w:val="28"/>
          <w:szCs w:val="28"/>
          <w:lang w:val="kk-KZ" w:eastAsia="ru-RU"/>
        </w:rPr>
        <w:t>» жауапкершілігі шектеулі серіктестігі таратылсын.</w:t>
      </w:r>
    </w:p>
    <w:p w:rsidR="00A744BE" w:rsidRPr="000B5EFB" w:rsidRDefault="00A744BE" w:rsidP="00736126">
      <w:pPr>
        <w:tabs>
          <w:tab w:val="left" w:pos="52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w:t>
      </w:r>
      <w:r>
        <w:rPr>
          <w:rFonts w:ascii="Times New Roman" w:hAnsi="Times New Roman"/>
          <w:sz w:val="28"/>
          <w:szCs w:val="28"/>
          <w:lang w:val="kk-KZ" w:eastAsia="ru-RU"/>
        </w:rPr>
        <w:t>Жадыгер</w:t>
      </w:r>
      <w:r w:rsidRPr="000B5EFB">
        <w:rPr>
          <w:rFonts w:ascii="Times New Roman" w:hAnsi="Times New Roman"/>
          <w:sz w:val="28"/>
          <w:szCs w:val="28"/>
          <w:lang w:val="kk-KZ" w:eastAsia="ru-RU"/>
        </w:rPr>
        <w:t>» жауапкершілігі шектеулі серіктестігін таратуды өкілетті орган Оңтүстік Қазақстан облысы бойынша салық департаменті» мемлекеттік мекемесіне  жүктелсін.</w:t>
      </w:r>
    </w:p>
    <w:p w:rsidR="00A744BE" w:rsidRPr="000B5EFB" w:rsidRDefault="00A744BE" w:rsidP="00736126">
      <w:pPr>
        <w:tabs>
          <w:tab w:val="left" w:pos="5280"/>
        </w:tabs>
        <w:spacing w:after="0" w:line="240" w:lineRule="auto"/>
        <w:ind w:firstLine="600"/>
        <w:jc w:val="both"/>
        <w:rPr>
          <w:rFonts w:ascii="Times New Roman" w:hAnsi="Times New Roman"/>
          <w:sz w:val="28"/>
          <w:szCs w:val="28"/>
          <w:lang w:val="kk-KZ" w:eastAsia="ru-RU"/>
        </w:rPr>
      </w:pPr>
      <w:r w:rsidRPr="000B5EFB">
        <w:rPr>
          <w:rFonts w:ascii="Times New Roman" w:hAnsi="Times New Roman"/>
          <w:sz w:val="28"/>
          <w:szCs w:val="28"/>
          <w:lang w:val="kk-KZ" w:eastAsia="ru-RU"/>
        </w:rPr>
        <w:t>«</w:t>
      </w:r>
      <w:r>
        <w:rPr>
          <w:rFonts w:ascii="Times New Roman" w:hAnsi="Times New Roman"/>
          <w:sz w:val="28"/>
          <w:szCs w:val="28"/>
          <w:lang w:val="kk-KZ" w:eastAsia="ru-RU"/>
        </w:rPr>
        <w:t>Жадыгер</w:t>
      </w:r>
      <w:bookmarkStart w:id="0" w:name="_GoBack"/>
      <w:bookmarkEnd w:id="0"/>
      <w:r w:rsidRPr="000B5EFB">
        <w:rPr>
          <w:rFonts w:ascii="Times New Roman" w:hAnsi="Times New Roman"/>
          <w:sz w:val="28"/>
          <w:szCs w:val="28"/>
          <w:lang w:val="kk-KZ" w:eastAsia="ru-RU"/>
        </w:rPr>
        <w:t xml:space="preserve">» жауапкершілігі шектеулі серіктестігінен мемлекет пайдасына 926 (тоғыз жүз жиырма алты) теңге мемлекеттік баж </w:t>
      </w:r>
      <w:r w:rsidRPr="000A5A82">
        <w:rPr>
          <w:rFonts w:ascii="Times New Roman" w:hAnsi="Times New Roman"/>
          <w:sz w:val="28"/>
          <w:szCs w:val="28"/>
          <w:lang w:val="kk-KZ" w:eastAsia="ru-RU"/>
        </w:rPr>
        <w:t>өндірілсін</w:t>
      </w:r>
      <w:r w:rsidRPr="000B5EFB">
        <w:rPr>
          <w:rFonts w:ascii="Times New Roman" w:hAnsi="Times New Roman"/>
          <w:sz w:val="28"/>
          <w:szCs w:val="28"/>
          <w:lang w:val="kk-KZ" w:eastAsia="ru-RU"/>
        </w:rPr>
        <w:t>.</w:t>
      </w:r>
    </w:p>
    <w:p w:rsidR="00A744BE" w:rsidRPr="002A59CB" w:rsidRDefault="00A744BE" w:rsidP="002A59CB">
      <w:pPr>
        <w:spacing w:after="0" w:line="240" w:lineRule="auto"/>
        <w:ind w:firstLine="708"/>
        <w:jc w:val="both"/>
        <w:rPr>
          <w:rFonts w:ascii="Times New Roman" w:hAnsi="Times New Roman"/>
          <w:sz w:val="28"/>
          <w:szCs w:val="28"/>
          <w:lang w:val="kk-KZ" w:eastAsia="ru-RU"/>
        </w:rPr>
      </w:pPr>
      <w:r w:rsidRPr="002A59CB">
        <w:rPr>
          <w:rFonts w:ascii="Times New Roman" w:hAnsi="Times New Roman"/>
          <w:sz w:val="28"/>
          <w:szCs w:val="28"/>
          <w:lang w:val="kk-KZ" w:eastAsia="ru-RU"/>
        </w:rPr>
        <w:t>Шешімге наразы жақ Қазақстан Республикасы Азаматтық Іс жүргізу Кодексінің 334, 335 баптарының талаптарын сақтай отырып, шешімнің көшірмесін алған күннен бастап 15 күн ішінде Оңтүстік Қазақстан облыстық сотының азаматтық және әкімщілік істер жөніндегі апелляциялық сот алқасына Оңтүстік Қазақстан облысы мамандандырылған ауданаралық экономикалық соты арқылы апелляциялық шағым, прокурор наразылық келтіруге ерікті.</w:t>
      </w:r>
    </w:p>
    <w:p w:rsidR="00A744BE" w:rsidRPr="000B5EFB" w:rsidRDefault="00A744BE" w:rsidP="00736126">
      <w:pPr>
        <w:spacing w:after="0" w:line="240" w:lineRule="auto"/>
        <w:ind w:firstLine="708"/>
        <w:jc w:val="both"/>
        <w:rPr>
          <w:rFonts w:ascii="Times New Roman" w:hAnsi="Times New Roman"/>
          <w:sz w:val="28"/>
          <w:szCs w:val="28"/>
          <w:lang w:val="kk-KZ" w:eastAsia="ru-RU"/>
        </w:rPr>
      </w:pPr>
    </w:p>
    <w:p w:rsidR="00A744BE" w:rsidRPr="000B5EFB" w:rsidRDefault="00A744BE" w:rsidP="00736126">
      <w:pPr>
        <w:keepNext/>
        <w:spacing w:after="0" w:line="240" w:lineRule="auto"/>
        <w:ind w:firstLine="708"/>
        <w:jc w:val="both"/>
        <w:outlineLvl w:val="1"/>
        <w:rPr>
          <w:rFonts w:ascii="Times New Roman" w:hAnsi="Times New Roman"/>
          <w:b/>
          <w:bCs/>
          <w:sz w:val="28"/>
          <w:szCs w:val="28"/>
          <w:lang w:val="kk-KZ" w:eastAsia="ru-RU"/>
        </w:rPr>
      </w:pPr>
      <w:r w:rsidRPr="000B5EFB">
        <w:rPr>
          <w:rFonts w:ascii="Times New Roman" w:hAnsi="Times New Roman"/>
          <w:b/>
          <w:bCs/>
          <w:sz w:val="28"/>
          <w:szCs w:val="28"/>
          <w:lang w:val="kk-KZ" w:eastAsia="ru-RU"/>
        </w:rPr>
        <w:t xml:space="preserve">Судья                                                  </w:t>
      </w:r>
      <w:r w:rsidRPr="000B5EFB">
        <w:rPr>
          <w:rFonts w:ascii="Times New Roman" w:hAnsi="Times New Roman"/>
          <w:b/>
          <w:bCs/>
          <w:sz w:val="28"/>
          <w:szCs w:val="28"/>
          <w:lang w:val="kk-KZ" w:eastAsia="ru-RU"/>
        </w:rPr>
        <w:tab/>
      </w:r>
      <w:r w:rsidRPr="000B5EFB">
        <w:rPr>
          <w:rFonts w:ascii="Times New Roman" w:hAnsi="Times New Roman"/>
          <w:b/>
          <w:bCs/>
          <w:sz w:val="28"/>
          <w:szCs w:val="28"/>
          <w:lang w:val="kk-KZ" w:eastAsia="ru-RU"/>
        </w:rPr>
        <w:tab/>
        <w:t xml:space="preserve">     Г.П.Тұрлыбекова</w:t>
      </w:r>
    </w:p>
    <w:p w:rsidR="00A744BE" w:rsidRDefault="00A744BE" w:rsidP="00736126"/>
    <w:sectPr w:rsidR="00A744BE" w:rsidSect="00A505FE">
      <w:headerReference w:type="even" r:id="rId6"/>
      <w:headerReference w:type="default" r:id="rId7"/>
      <w:footerReference w:type="even" r:id="rId8"/>
      <w:footerReference w:type="default" r:id="rId9"/>
      <w:headerReference w:type="first" r:id="rId10"/>
      <w:footerReference w:type="first" r:id="rId11"/>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4BE" w:rsidRDefault="00A744BE">
      <w:r>
        <w:separator/>
      </w:r>
    </w:p>
  </w:endnote>
  <w:endnote w:type="continuationSeparator" w:id="1">
    <w:p w:rsidR="00A744BE" w:rsidRDefault="00A74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4BE" w:rsidRDefault="00A744BE">
      <w:r>
        <w:separator/>
      </w:r>
    </w:p>
  </w:footnote>
  <w:footnote w:type="continuationSeparator" w:id="1">
    <w:p w:rsidR="00A744BE" w:rsidRDefault="00A7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Header"/>
    </w:pPr>
    <w:r>
      <w:rPr>
        <w:noProof/>
        <w:lang w:eastAsia="ru-RU"/>
      </w:rPr>
      <w:pict>
        <v:shapetype id="_x0000_t202" coordsize="21600,21600" o:spt="202" path="m,l,21600r21600,l21600,xe">
          <v:stroke joinstyle="miter"/>
          <v:path gradientshapeok="t" o:connecttype="rect"/>
        </v:shapetype>
        <v:shape id="_x0000_s2049" type="#_x0000_t202" style="position:absolute;margin-left:-75.05pt;margin-top:24.6pt;width:40pt;height:760pt;z-index:251658240;mso-wrap-style:tight" stroked="f">
          <v:textbox style="layout-flow:vertical;mso-layout-flow-alt:bottom-to-top">
            <w:txbxContent>
              <w:p w:rsidR="00A744BE" w:rsidRPr="00545206" w:rsidRDefault="00A744BE">
                <w:pPr>
                  <w:rPr>
                    <w:rFonts w:ascii="Arial Narrow" w:hAnsi="Arial Narrow"/>
                    <w:sz w:val="16"/>
                  </w:rPr>
                </w:pPr>
                <w:r>
                  <w:rPr>
                    <w:rFonts w:ascii="Arial Narrow" w:hAnsi="Arial Narrow"/>
                    <w:sz w:val="16"/>
                  </w:rPr>
                  <w:t>Документ подписал: Турлыбекова Г. П. Специализированный межрайонный экономический суд Южно-Казахстанской области Судья 31.01.2015 13:27:20</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pt;margin-top:20pt;width:39.75pt;height:39.75pt;z-index:251657216;mso-position-horizontal-relative:page;mso-position-vertical-relative:page">
          <v:imagedata r:id="rId1" o:title=""/>
          <w10:wrap anchorx="page" anchory="page"/>
        </v:shape>
        <o:OLEObject Type="Embed" ProgID="TBarCode5.TBarCode5.1" ShapeID="_x0000_s2050" DrawAspect="Content" ObjectID="_1484215995"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BE" w:rsidRDefault="00A74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OvLYyyV9IUgsK9pB93LntmB0RfM=" w:salt="Nr/I0TVG9lbLSOoB/MMbTA=="/>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281"/>
    <w:rsid w:val="0001296D"/>
    <w:rsid w:val="00025ED5"/>
    <w:rsid w:val="00037AE1"/>
    <w:rsid w:val="00073489"/>
    <w:rsid w:val="000A5A82"/>
    <w:rsid w:val="000B5EFB"/>
    <w:rsid w:val="000F4880"/>
    <w:rsid w:val="00122B89"/>
    <w:rsid w:val="001401E5"/>
    <w:rsid w:val="001A26ED"/>
    <w:rsid w:val="001A64AC"/>
    <w:rsid w:val="001B4054"/>
    <w:rsid w:val="001C28A2"/>
    <w:rsid w:val="001C7E4D"/>
    <w:rsid w:val="001D4D5C"/>
    <w:rsid w:val="001E76B8"/>
    <w:rsid w:val="00200808"/>
    <w:rsid w:val="0021693B"/>
    <w:rsid w:val="00223504"/>
    <w:rsid w:val="002431BD"/>
    <w:rsid w:val="00267854"/>
    <w:rsid w:val="00281BB9"/>
    <w:rsid w:val="002A59CB"/>
    <w:rsid w:val="002A7281"/>
    <w:rsid w:val="002F5A5D"/>
    <w:rsid w:val="00302FD7"/>
    <w:rsid w:val="00324D71"/>
    <w:rsid w:val="003426F8"/>
    <w:rsid w:val="00364186"/>
    <w:rsid w:val="00370289"/>
    <w:rsid w:val="00396099"/>
    <w:rsid w:val="003C1652"/>
    <w:rsid w:val="003F01B1"/>
    <w:rsid w:val="003F2C6B"/>
    <w:rsid w:val="00411F85"/>
    <w:rsid w:val="0043730B"/>
    <w:rsid w:val="004431DA"/>
    <w:rsid w:val="004551F4"/>
    <w:rsid w:val="00497346"/>
    <w:rsid w:val="004B7E66"/>
    <w:rsid w:val="004D00BD"/>
    <w:rsid w:val="00503E5F"/>
    <w:rsid w:val="00536A82"/>
    <w:rsid w:val="00545206"/>
    <w:rsid w:val="00557740"/>
    <w:rsid w:val="0058228E"/>
    <w:rsid w:val="00583E5B"/>
    <w:rsid w:val="005A3522"/>
    <w:rsid w:val="005B0955"/>
    <w:rsid w:val="005C5C75"/>
    <w:rsid w:val="006026AD"/>
    <w:rsid w:val="006124AF"/>
    <w:rsid w:val="00670FFF"/>
    <w:rsid w:val="00677223"/>
    <w:rsid w:val="00677535"/>
    <w:rsid w:val="00681306"/>
    <w:rsid w:val="006A0BAE"/>
    <w:rsid w:val="006A3942"/>
    <w:rsid w:val="006B7AF7"/>
    <w:rsid w:val="006C0815"/>
    <w:rsid w:val="006D3614"/>
    <w:rsid w:val="006E4B99"/>
    <w:rsid w:val="006E6071"/>
    <w:rsid w:val="006E6886"/>
    <w:rsid w:val="00705162"/>
    <w:rsid w:val="00705D19"/>
    <w:rsid w:val="00707CA1"/>
    <w:rsid w:val="007269EE"/>
    <w:rsid w:val="00736126"/>
    <w:rsid w:val="007464B5"/>
    <w:rsid w:val="00776949"/>
    <w:rsid w:val="007A64CE"/>
    <w:rsid w:val="007B32DF"/>
    <w:rsid w:val="007D2E20"/>
    <w:rsid w:val="007E061D"/>
    <w:rsid w:val="008005A0"/>
    <w:rsid w:val="00803886"/>
    <w:rsid w:val="0087050D"/>
    <w:rsid w:val="008838F2"/>
    <w:rsid w:val="008975BB"/>
    <w:rsid w:val="008A6A68"/>
    <w:rsid w:val="008F34FE"/>
    <w:rsid w:val="009117BF"/>
    <w:rsid w:val="0098277A"/>
    <w:rsid w:val="0099415B"/>
    <w:rsid w:val="009C77E9"/>
    <w:rsid w:val="009D3C1D"/>
    <w:rsid w:val="00A05B9B"/>
    <w:rsid w:val="00A2528A"/>
    <w:rsid w:val="00A30750"/>
    <w:rsid w:val="00A365C7"/>
    <w:rsid w:val="00A40EEB"/>
    <w:rsid w:val="00A505FE"/>
    <w:rsid w:val="00A54BBB"/>
    <w:rsid w:val="00A744BE"/>
    <w:rsid w:val="00AF2C0F"/>
    <w:rsid w:val="00B167E1"/>
    <w:rsid w:val="00B43B8B"/>
    <w:rsid w:val="00B5359D"/>
    <w:rsid w:val="00B66B4E"/>
    <w:rsid w:val="00B67F99"/>
    <w:rsid w:val="00B87E67"/>
    <w:rsid w:val="00BD3489"/>
    <w:rsid w:val="00BE03AF"/>
    <w:rsid w:val="00BF2CE1"/>
    <w:rsid w:val="00C16FFA"/>
    <w:rsid w:val="00C5100B"/>
    <w:rsid w:val="00C71F65"/>
    <w:rsid w:val="00C9390D"/>
    <w:rsid w:val="00CD4444"/>
    <w:rsid w:val="00CF15A9"/>
    <w:rsid w:val="00D3286D"/>
    <w:rsid w:val="00D60041"/>
    <w:rsid w:val="00DA1CEA"/>
    <w:rsid w:val="00DB3255"/>
    <w:rsid w:val="00DD6C6B"/>
    <w:rsid w:val="00E00693"/>
    <w:rsid w:val="00E1105A"/>
    <w:rsid w:val="00E149A8"/>
    <w:rsid w:val="00E32438"/>
    <w:rsid w:val="00E55A29"/>
    <w:rsid w:val="00E81E71"/>
    <w:rsid w:val="00E953A7"/>
    <w:rsid w:val="00ED48EB"/>
    <w:rsid w:val="00EF33A2"/>
    <w:rsid w:val="00F32B4A"/>
    <w:rsid w:val="00F433E4"/>
    <w:rsid w:val="00F6248E"/>
    <w:rsid w:val="00F81541"/>
    <w:rsid w:val="00F83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E20"/>
    <w:rPr>
      <w:rFonts w:ascii="Tahoma" w:hAnsi="Tahoma" w:cs="Tahoma"/>
      <w:sz w:val="16"/>
      <w:szCs w:val="16"/>
    </w:rPr>
  </w:style>
  <w:style w:type="paragraph" w:styleId="Header">
    <w:name w:val="header"/>
    <w:basedOn w:val="Normal"/>
    <w:link w:val="HeaderChar"/>
    <w:uiPriority w:val="99"/>
    <w:rsid w:val="00545206"/>
    <w:pPr>
      <w:tabs>
        <w:tab w:val="center" w:pos="4677"/>
        <w:tab w:val="right" w:pos="9355"/>
      </w:tabs>
    </w:pPr>
  </w:style>
  <w:style w:type="character" w:customStyle="1" w:styleId="HeaderChar">
    <w:name w:val="Header Char"/>
    <w:basedOn w:val="DefaultParagraphFont"/>
    <w:link w:val="Header"/>
    <w:uiPriority w:val="99"/>
    <w:semiHidden/>
    <w:rsid w:val="00F445A1"/>
    <w:rPr>
      <w:lang w:eastAsia="en-US"/>
    </w:rPr>
  </w:style>
  <w:style w:type="paragraph" w:styleId="Footer">
    <w:name w:val="footer"/>
    <w:basedOn w:val="Normal"/>
    <w:link w:val="FooterChar"/>
    <w:uiPriority w:val="99"/>
    <w:rsid w:val="00545206"/>
    <w:pPr>
      <w:tabs>
        <w:tab w:val="center" w:pos="4677"/>
        <w:tab w:val="right" w:pos="9355"/>
      </w:tabs>
    </w:pPr>
  </w:style>
  <w:style w:type="character" w:customStyle="1" w:styleId="FooterChar">
    <w:name w:val="Footer Char"/>
    <w:basedOn w:val="DefaultParagraphFont"/>
    <w:link w:val="Footer"/>
    <w:uiPriority w:val="99"/>
    <w:semiHidden/>
    <w:rsid w:val="00F445A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1175</Words>
  <Characters>6704</Characters>
  <Application>Microsoft Office Outlook</Application>
  <DocSecurity>8</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725-2414</cp:lastModifiedBy>
  <cp:revision>8</cp:revision>
  <cp:lastPrinted>2014-09-19T07:07:00Z</cp:lastPrinted>
  <dcterms:created xsi:type="dcterms:W3CDTF">2015-01-12T06:20:00Z</dcterms:created>
  <dcterms:modified xsi:type="dcterms:W3CDTF">2015-01-31T07:27:00Z</dcterms:modified>
</cp:coreProperties>
</file>