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644" w:rsidRPr="001045ED" w:rsidRDefault="007A3644" w:rsidP="007A3644">
      <w:pPr>
        <w:jc w:val="both"/>
        <w:rPr>
          <w:sz w:val="28"/>
          <w:szCs w:val="28"/>
        </w:rPr>
      </w:pPr>
      <w:bookmarkStart w:id="0" w:name="_GoBack"/>
      <w:r w:rsidRPr="001045ED">
        <w:rPr>
          <w:sz w:val="28"/>
          <w:szCs w:val="28"/>
        </w:rPr>
        <w:t>Дело № 2-120</w:t>
      </w:r>
      <w:r w:rsidR="00124927">
        <w:rPr>
          <w:sz w:val="28"/>
          <w:szCs w:val="28"/>
        </w:rPr>
        <w:t>2</w:t>
      </w:r>
      <w:r w:rsidRPr="001045ED">
        <w:rPr>
          <w:sz w:val="28"/>
          <w:szCs w:val="28"/>
        </w:rPr>
        <w:t>/15</w:t>
      </w:r>
      <w:r w:rsidRPr="001045ED">
        <w:rPr>
          <w:sz w:val="28"/>
          <w:szCs w:val="28"/>
        </w:rPr>
        <w:tab/>
      </w:r>
      <w:r w:rsidRPr="001045ED">
        <w:rPr>
          <w:sz w:val="28"/>
          <w:szCs w:val="28"/>
        </w:rPr>
        <w:tab/>
      </w:r>
      <w:r w:rsidRPr="001045ED">
        <w:rPr>
          <w:sz w:val="28"/>
          <w:szCs w:val="28"/>
        </w:rPr>
        <w:tab/>
      </w:r>
      <w:r w:rsidRPr="001045ED">
        <w:rPr>
          <w:sz w:val="28"/>
          <w:szCs w:val="28"/>
        </w:rPr>
        <w:tab/>
        <w:t xml:space="preserve"> </w:t>
      </w:r>
      <w:r w:rsidR="009C374B">
        <w:rPr>
          <w:sz w:val="28"/>
          <w:szCs w:val="28"/>
        </w:rPr>
        <w:tab/>
      </w:r>
      <w:r w:rsidR="009C374B">
        <w:rPr>
          <w:sz w:val="28"/>
          <w:szCs w:val="28"/>
        </w:rPr>
        <w:tab/>
      </w:r>
      <w:r w:rsidR="009C374B">
        <w:rPr>
          <w:sz w:val="28"/>
          <w:szCs w:val="28"/>
        </w:rPr>
        <w:tab/>
      </w:r>
      <w:r w:rsidR="009C374B">
        <w:rPr>
          <w:sz w:val="28"/>
          <w:szCs w:val="28"/>
        </w:rPr>
        <w:tab/>
        <w:t>копия</w:t>
      </w:r>
    </w:p>
    <w:p w:rsidR="007A3644" w:rsidRPr="001045ED" w:rsidRDefault="007A3644" w:rsidP="007A3644">
      <w:pPr>
        <w:jc w:val="center"/>
        <w:rPr>
          <w:sz w:val="28"/>
          <w:szCs w:val="28"/>
        </w:rPr>
      </w:pPr>
      <w:r w:rsidRPr="001045ED">
        <w:rPr>
          <w:sz w:val="28"/>
          <w:szCs w:val="28"/>
        </w:rPr>
        <w:t>РЕШЕНИЕ</w:t>
      </w:r>
    </w:p>
    <w:p w:rsidR="007A3644" w:rsidRPr="001045ED" w:rsidRDefault="007A3644" w:rsidP="007A3644">
      <w:pPr>
        <w:jc w:val="center"/>
        <w:rPr>
          <w:sz w:val="28"/>
          <w:szCs w:val="28"/>
        </w:rPr>
      </w:pPr>
      <w:r w:rsidRPr="001045ED">
        <w:rPr>
          <w:sz w:val="28"/>
          <w:szCs w:val="28"/>
        </w:rPr>
        <w:t xml:space="preserve">ИМЕНЕМ РЕСПУБЛИКИ КАЗАХСТАН </w:t>
      </w:r>
    </w:p>
    <w:p w:rsidR="007A3644" w:rsidRPr="001045ED" w:rsidRDefault="007A3644" w:rsidP="007A3644">
      <w:pPr>
        <w:jc w:val="both"/>
        <w:rPr>
          <w:sz w:val="28"/>
          <w:szCs w:val="28"/>
        </w:rPr>
      </w:pPr>
      <w:r w:rsidRPr="001045ED">
        <w:rPr>
          <w:sz w:val="28"/>
          <w:szCs w:val="28"/>
        </w:rPr>
        <w:t xml:space="preserve"> </w:t>
      </w:r>
      <w:r w:rsidR="0030465E">
        <w:rPr>
          <w:sz w:val="28"/>
          <w:szCs w:val="28"/>
        </w:rPr>
        <w:t xml:space="preserve">18 </w:t>
      </w:r>
      <w:r w:rsidRPr="001045ED">
        <w:rPr>
          <w:sz w:val="28"/>
          <w:szCs w:val="28"/>
        </w:rPr>
        <w:t>марта 2015г.</w:t>
      </w:r>
      <w:r w:rsidRPr="001045ED">
        <w:rPr>
          <w:sz w:val="28"/>
          <w:szCs w:val="28"/>
        </w:rPr>
        <w:tab/>
      </w:r>
      <w:r w:rsidRPr="001045ED">
        <w:rPr>
          <w:sz w:val="28"/>
          <w:szCs w:val="28"/>
        </w:rPr>
        <w:tab/>
      </w:r>
      <w:r w:rsidRPr="001045ED">
        <w:rPr>
          <w:sz w:val="28"/>
          <w:szCs w:val="28"/>
        </w:rPr>
        <w:tab/>
      </w:r>
      <w:r w:rsidRPr="001045ED">
        <w:rPr>
          <w:sz w:val="28"/>
          <w:szCs w:val="28"/>
        </w:rPr>
        <w:tab/>
      </w:r>
      <w:r w:rsidRPr="001045ED">
        <w:rPr>
          <w:sz w:val="28"/>
          <w:szCs w:val="28"/>
        </w:rPr>
        <w:tab/>
      </w:r>
      <w:r w:rsidRPr="001045ED">
        <w:rPr>
          <w:sz w:val="28"/>
          <w:szCs w:val="28"/>
        </w:rPr>
        <w:tab/>
      </w:r>
      <w:r w:rsidRPr="001045ED">
        <w:rPr>
          <w:sz w:val="28"/>
          <w:szCs w:val="28"/>
        </w:rPr>
        <w:tab/>
      </w:r>
      <w:r w:rsidRPr="001045ED">
        <w:rPr>
          <w:sz w:val="28"/>
          <w:szCs w:val="28"/>
        </w:rPr>
        <w:tab/>
      </w:r>
      <w:r w:rsidRPr="001045ED">
        <w:rPr>
          <w:sz w:val="28"/>
          <w:szCs w:val="28"/>
        </w:rPr>
        <w:tab/>
        <w:t>г.Кокшетау</w:t>
      </w:r>
    </w:p>
    <w:p w:rsidR="007A3644" w:rsidRPr="001045ED" w:rsidRDefault="007A3644" w:rsidP="007A3644">
      <w:pPr>
        <w:jc w:val="both"/>
        <w:rPr>
          <w:sz w:val="28"/>
          <w:szCs w:val="28"/>
        </w:rPr>
      </w:pPr>
    </w:p>
    <w:p w:rsidR="007A3644" w:rsidRPr="001045ED" w:rsidRDefault="007A3644" w:rsidP="007A3644">
      <w:pPr>
        <w:ind w:firstLine="708"/>
        <w:jc w:val="both"/>
        <w:rPr>
          <w:sz w:val="28"/>
          <w:szCs w:val="28"/>
        </w:rPr>
      </w:pPr>
      <w:r w:rsidRPr="001045ED">
        <w:rPr>
          <w:sz w:val="28"/>
          <w:szCs w:val="28"/>
        </w:rPr>
        <w:t xml:space="preserve">Кокшетауский городской суда Акмолинской области в составе председательствующего судьи Сатубалдиновой М.С., при секретаре Жексембаевой А., с участием истца </w:t>
      </w:r>
      <w:r w:rsidR="00124927">
        <w:rPr>
          <w:sz w:val="28"/>
          <w:szCs w:val="28"/>
        </w:rPr>
        <w:t>Ерёмина Д.В</w:t>
      </w:r>
      <w:r w:rsidRPr="001045ED">
        <w:rPr>
          <w:sz w:val="28"/>
          <w:szCs w:val="28"/>
        </w:rPr>
        <w:t>.,</w:t>
      </w:r>
      <w:r w:rsidR="00124927">
        <w:rPr>
          <w:sz w:val="28"/>
          <w:szCs w:val="28"/>
        </w:rPr>
        <w:t xml:space="preserve"> представителей ответчика</w:t>
      </w:r>
      <w:r w:rsidR="00EB1AC3">
        <w:rPr>
          <w:sz w:val="28"/>
          <w:szCs w:val="28"/>
        </w:rPr>
        <w:t xml:space="preserve"> председателя Совета общины Кондрат О.В., Кузнецова В.С. и Воеводина В.Е. по доверенности от 08 октября 2014г., Елизарьева П.А. по доверенности от 22 февраля 2014г., представителя третьего лица на стороне ответчика, не заявляющий самостоятельных требований на предмет иска – ГУ «Управление по делам религий Акмолинской области»</w:t>
      </w:r>
      <w:r w:rsidR="0008444D">
        <w:rPr>
          <w:sz w:val="28"/>
          <w:szCs w:val="28"/>
        </w:rPr>
        <w:t xml:space="preserve"> </w:t>
      </w:r>
      <w:r w:rsidR="00EB1AC3">
        <w:rPr>
          <w:sz w:val="28"/>
          <w:szCs w:val="28"/>
        </w:rPr>
        <w:t>по доверенности от 17 марта 2013г.</w:t>
      </w:r>
      <w:r w:rsidR="00124927">
        <w:rPr>
          <w:sz w:val="28"/>
          <w:szCs w:val="28"/>
        </w:rPr>
        <w:t>,</w:t>
      </w:r>
      <w:r w:rsidRPr="001045ED">
        <w:rPr>
          <w:sz w:val="28"/>
          <w:szCs w:val="28"/>
        </w:rPr>
        <w:t xml:space="preserve"> рассмотр</w:t>
      </w:r>
      <w:r w:rsidR="008A328B">
        <w:rPr>
          <w:sz w:val="28"/>
          <w:szCs w:val="28"/>
        </w:rPr>
        <w:t>ев в открытом судебном заседаний</w:t>
      </w:r>
      <w:r w:rsidRPr="001045ED">
        <w:rPr>
          <w:sz w:val="28"/>
          <w:szCs w:val="28"/>
        </w:rPr>
        <w:t xml:space="preserve"> гражданское дело по иску </w:t>
      </w:r>
      <w:r w:rsidR="00124927">
        <w:rPr>
          <w:sz w:val="28"/>
          <w:szCs w:val="28"/>
        </w:rPr>
        <w:t xml:space="preserve">Ерёмина Дмитрий Витальевича к местному религиозному объединению «Христианская община </w:t>
      </w:r>
      <w:r w:rsidR="00E30D89">
        <w:rPr>
          <w:sz w:val="28"/>
          <w:szCs w:val="28"/>
        </w:rPr>
        <w:t>С</w:t>
      </w:r>
      <w:r w:rsidR="00124927">
        <w:rPr>
          <w:sz w:val="28"/>
          <w:szCs w:val="28"/>
        </w:rPr>
        <w:t xml:space="preserve">видетелей </w:t>
      </w:r>
      <w:r w:rsidR="00B4118A">
        <w:rPr>
          <w:sz w:val="28"/>
          <w:szCs w:val="28"/>
        </w:rPr>
        <w:t>И</w:t>
      </w:r>
      <w:r w:rsidR="00124927">
        <w:rPr>
          <w:sz w:val="28"/>
          <w:szCs w:val="28"/>
        </w:rPr>
        <w:t xml:space="preserve">еговы </w:t>
      </w:r>
      <w:r w:rsidR="008A328B">
        <w:rPr>
          <w:sz w:val="28"/>
          <w:szCs w:val="28"/>
        </w:rPr>
        <w:t>Акмолинской области» об обязании</w:t>
      </w:r>
      <w:r w:rsidR="00124927">
        <w:rPr>
          <w:sz w:val="28"/>
          <w:szCs w:val="28"/>
        </w:rPr>
        <w:t xml:space="preserve"> выдать документы</w:t>
      </w:r>
      <w:r w:rsidRPr="001045ED">
        <w:rPr>
          <w:sz w:val="28"/>
          <w:szCs w:val="28"/>
        </w:rPr>
        <w:t>,</w:t>
      </w:r>
    </w:p>
    <w:p w:rsidR="007A3644" w:rsidRDefault="007A3644" w:rsidP="007A3644">
      <w:pPr>
        <w:jc w:val="center"/>
        <w:rPr>
          <w:sz w:val="28"/>
          <w:szCs w:val="28"/>
        </w:rPr>
      </w:pPr>
      <w:r w:rsidRPr="001045ED">
        <w:rPr>
          <w:sz w:val="28"/>
          <w:szCs w:val="28"/>
        </w:rPr>
        <w:t>УСТАНОВИЛ:</w:t>
      </w:r>
    </w:p>
    <w:p w:rsidR="005314A2" w:rsidRDefault="008B7F01" w:rsidP="008B7F01">
      <w:pPr>
        <w:jc w:val="both"/>
        <w:rPr>
          <w:sz w:val="28"/>
          <w:szCs w:val="28"/>
        </w:rPr>
      </w:pPr>
      <w:r>
        <w:rPr>
          <w:sz w:val="28"/>
          <w:szCs w:val="28"/>
        </w:rPr>
        <w:tab/>
        <w:t xml:space="preserve">Истец просит обязать ответчика выдать следующим документы для миссионерской деятельности: документ, выданный религиозным объединением на право осуществления миссионерской деятельностью от имени религиозного объединения; </w:t>
      </w:r>
      <w:r w:rsidR="00E56282">
        <w:rPr>
          <w:sz w:val="28"/>
          <w:szCs w:val="28"/>
        </w:rPr>
        <w:t>справку о государственной регистрации (перерегистрации)</w:t>
      </w:r>
      <w:r w:rsidR="0003110A">
        <w:rPr>
          <w:sz w:val="28"/>
          <w:szCs w:val="28"/>
        </w:rPr>
        <w:t xml:space="preserve"> юридического лица и копию устава религиозного объединения, представителем которого является миссионер; религиозную </w:t>
      </w:r>
      <w:r w:rsidR="00E42F06">
        <w:rPr>
          <w:sz w:val="28"/>
          <w:szCs w:val="28"/>
        </w:rPr>
        <w:t xml:space="preserve">литературу, иные информационные материалы религиозного содержания, предметы религиозного назначения, предназначенные для миссионерской деятельности, мотивируя следующим. </w:t>
      </w:r>
      <w:r w:rsidR="00AF01E5">
        <w:rPr>
          <w:sz w:val="28"/>
          <w:szCs w:val="28"/>
        </w:rPr>
        <w:t xml:space="preserve">Истец считает, что он как член религиозной Общины Свидетелей Иеговы, имеет право на занятие миссионерской деятельностью. В связи с тем, что для регистрации в качестве миссионера он должен зарегистрироваться в уполномоченном органе, но ответчик препятствует ему, не выдавая требуемые документы. </w:t>
      </w:r>
      <w:r w:rsidR="007D189B">
        <w:rPr>
          <w:sz w:val="28"/>
          <w:szCs w:val="28"/>
        </w:rPr>
        <w:t xml:space="preserve">Считает, что ответчик таким действием нарушает его право. </w:t>
      </w:r>
      <w:r w:rsidR="005314A2">
        <w:rPr>
          <w:sz w:val="28"/>
          <w:szCs w:val="28"/>
        </w:rPr>
        <w:t>Религиозное объединение не имеет право препятствовать в осуществлении миссионерской деятельностью.</w:t>
      </w:r>
    </w:p>
    <w:p w:rsidR="005314A2" w:rsidRDefault="005314A2" w:rsidP="008B7F01">
      <w:pPr>
        <w:jc w:val="both"/>
        <w:rPr>
          <w:sz w:val="28"/>
          <w:szCs w:val="28"/>
        </w:rPr>
      </w:pPr>
      <w:r>
        <w:rPr>
          <w:sz w:val="28"/>
          <w:szCs w:val="28"/>
        </w:rPr>
        <w:tab/>
        <w:t>В судебном заседании истец поддержал требования в полном объеме.</w:t>
      </w:r>
    </w:p>
    <w:p w:rsidR="00CA7E24" w:rsidRDefault="005314A2" w:rsidP="008B7F01">
      <w:pPr>
        <w:jc w:val="both"/>
        <w:rPr>
          <w:sz w:val="28"/>
          <w:szCs w:val="28"/>
        </w:rPr>
      </w:pPr>
      <w:r>
        <w:rPr>
          <w:sz w:val="28"/>
          <w:szCs w:val="28"/>
        </w:rPr>
        <w:tab/>
        <w:t xml:space="preserve">Представители ответчика требования не признали, пояснив суду, что истец как физическое лицо имеет право распространять вероучение, но </w:t>
      </w:r>
      <w:r w:rsidR="002E543F">
        <w:rPr>
          <w:sz w:val="28"/>
          <w:szCs w:val="28"/>
        </w:rPr>
        <w:t>не осуществлять миссионерскую деятельность от имени их юридическо</w:t>
      </w:r>
      <w:r w:rsidR="002A02AF">
        <w:rPr>
          <w:sz w:val="28"/>
          <w:szCs w:val="28"/>
        </w:rPr>
        <w:t xml:space="preserve">го лица. МРО </w:t>
      </w:r>
      <w:r w:rsidR="002F4B52">
        <w:rPr>
          <w:sz w:val="28"/>
          <w:szCs w:val="28"/>
        </w:rPr>
        <w:t xml:space="preserve">«Христианская община свидетелей Иеговы Акмолинской области» не предусматривает осуществление миссионерской деятельности, это также подтверждается Уставом Общины. </w:t>
      </w:r>
    </w:p>
    <w:p w:rsidR="00124927" w:rsidRDefault="00CA7E24" w:rsidP="008B7F01">
      <w:pPr>
        <w:jc w:val="both"/>
        <w:rPr>
          <w:sz w:val="28"/>
          <w:szCs w:val="28"/>
        </w:rPr>
      </w:pPr>
      <w:r>
        <w:rPr>
          <w:sz w:val="28"/>
          <w:szCs w:val="28"/>
        </w:rPr>
        <w:tab/>
        <w:t xml:space="preserve">Представитель третьего лица на стороне ответчика, не заявляющий самостоятельных требований на предмет иска, считает заявление не обоснованным. Пояснила суду, что истец имеет право заниматься миссионерской деятельностью, но мы не можем обязать религиозное объединение выдать разрешение выступать от их имени. </w:t>
      </w:r>
      <w:r w:rsidR="002F4B52">
        <w:rPr>
          <w:sz w:val="28"/>
          <w:szCs w:val="28"/>
        </w:rPr>
        <w:t xml:space="preserve"> </w:t>
      </w:r>
      <w:r w:rsidR="005314A2">
        <w:rPr>
          <w:sz w:val="28"/>
          <w:szCs w:val="28"/>
        </w:rPr>
        <w:t xml:space="preserve">  </w:t>
      </w:r>
      <w:r w:rsidR="007D189B">
        <w:rPr>
          <w:sz w:val="28"/>
          <w:szCs w:val="28"/>
        </w:rPr>
        <w:t xml:space="preserve"> </w:t>
      </w:r>
      <w:r w:rsidR="00AF01E5">
        <w:rPr>
          <w:sz w:val="28"/>
          <w:szCs w:val="28"/>
        </w:rPr>
        <w:t xml:space="preserve">  </w:t>
      </w:r>
      <w:r w:rsidR="00E56282">
        <w:rPr>
          <w:sz w:val="28"/>
          <w:szCs w:val="28"/>
        </w:rPr>
        <w:t xml:space="preserve"> </w:t>
      </w:r>
      <w:r w:rsidR="008B7F01">
        <w:rPr>
          <w:sz w:val="28"/>
          <w:szCs w:val="28"/>
        </w:rPr>
        <w:t xml:space="preserve"> </w:t>
      </w:r>
    </w:p>
    <w:p w:rsidR="00124927" w:rsidRDefault="00124927" w:rsidP="00124927">
      <w:pPr>
        <w:jc w:val="both"/>
        <w:rPr>
          <w:sz w:val="28"/>
          <w:szCs w:val="28"/>
        </w:rPr>
      </w:pPr>
      <w:r>
        <w:rPr>
          <w:sz w:val="28"/>
          <w:szCs w:val="28"/>
        </w:rPr>
        <w:lastRenderedPageBreak/>
        <w:tab/>
        <w:t>Суд, заслушав доводы сторон, изучив материалы дела, считает</w:t>
      </w:r>
      <w:r w:rsidR="00CB1247">
        <w:rPr>
          <w:sz w:val="28"/>
          <w:szCs w:val="28"/>
        </w:rPr>
        <w:t xml:space="preserve"> в иске отказать по следующим основаниям</w:t>
      </w:r>
      <w:r>
        <w:rPr>
          <w:sz w:val="28"/>
          <w:szCs w:val="28"/>
        </w:rPr>
        <w:t xml:space="preserve">. </w:t>
      </w:r>
    </w:p>
    <w:p w:rsidR="009547F0" w:rsidRDefault="00580D03" w:rsidP="00124927">
      <w:pPr>
        <w:jc w:val="both"/>
        <w:rPr>
          <w:sz w:val="28"/>
          <w:szCs w:val="28"/>
        </w:rPr>
      </w:pPr>
      <w:r>
        <w:rPr>
          <w:sz w:val="28"/>
          <w:szCs w:val="28"/>
        </w:rPr>
        <w:tab/>
        <w:t>Установлено, что истец Ерёмин Д.В. является членом МРО</w:t>
      </w:r>
      <w:r w:rsidR="002A02AF">
        <w:rPr>
          <w:sz w:val="28"/>
          <w:szCs w:val="28"/>
        </w:rPr>
        <w:t xml:space="preserve"> «Христианская община свидетелей Иеговы Акмолинской области»</w:t>
      </w:r>
      <w:r>
        <w:rPr>
          <w:sz w:val="28"/>
          <w:szCs w:val="28"/>
        </w:rPr>
        <w:t xml:space="preserve">. </w:t>
      </w:r>
      <w:r w:rsidR="00B81CF5">
        <w:rPr>
          <w:sz w:val="28"/>
          <w:szCs w:val="28"/>
        </w:rPr>
        <w:t>24 июля 2014г. истец обратился в МРО с просьбой предоставить документы для регистрации в качестве миссионера</w:t>
      </w:r>
      <w:r w:rsidR="00067D27">
        <w:rPr>
          <w:sz w:val="28"/>
          <w:szCs w:val="28"/>
        </w:rPr>
        <w:t>. 29 августа 2014г. МРО отказал</w:t>
      </w:r>
      <w:r w:rsidR="00B81CF5">
        <w:rPr>
          <w:sz w:val="28"/>
          <w:szCs w:val="28"/>
        </w:rPr>
        <w:t xml:space="preserve"> в выдаче документов, мотивируя тем, что</w:t>
      </w:r>
      <w:r w:rsidR="00067D27">
        <w:rPr>
          <w:sz w:val="28"/>
          <w:szCs w:val="28"/>
        </w:rPr>
        <w:t xml:space="preserve"> проповедовать благую весть о Царстве Бога это личное желание любого человека, поэтому религиозное объединение не уполномочено запрещать или давать разрешение. </w:t>
      </w:r>
      <w:r w:rsidR="00B81CF5">
        <w:rPr>
          <w:sz w:val="28"/>
          <w:szCs w:val="28"/>
        </w:rPr>
        <w:t xml:space="preserve"> </w:t>
      </w:r>
      <w:r>
        <w:rPr>
          <w:sz w:val="28"/>
          <w:szCs w:val="28"/>
        </w:rPr>
        <w:t xml:space="preserve"> </w:t>
      </w:r>
    </w:p>
    <w:p w:rsidR="00F76B4C" w:rsidRDefault="00F76B4C" w:rsidP="00F76B4C">
      <w:pPr>
        <w:ind w:firstLine="708"/>
        <w:jc w:val="both"/>
        <w:rPr>
          <w:color w:val="000000"/>
          <w:sz w:val="28"/>
          <w:szCs w:val="28"/>
          <w:shd w:val="clear" w:color="auto" w:fill="FFFFFF"/>
        </w:rPr>
      </w:pPr>
      <w:r>
        <w:rPr>
          <w:color w:val="000000"/>
          <w:sz w:val="28"/>
          <w:szCs w:val="28"/>
          <w:shd w:val="clear" w:color="auto" w:fill="FFFFFF"/>
          <w:lang w:val="kk-KZ"/>
        </w:rPr>
        <w:t xml:space="preserve">Пункт 6 ст.3 Закона РК </w:t>
      </w:r>
      <w:r>
        <w:rPr>
          <w:sz w:val="28"/>
          <w:szCs w:val="28"/>
        </w:rPr>
        <w:t>«О религиозной деятельности и религиозных объединениях» (далее Закон),</w:t>
      </w:r>
      <w:r>
        <w:rPr>
          <w:color w:val="000000"/>
          <w:sz w:val="28"/>
          <w:szCs w:val="28"/>
          <w:shd w:val="clear" w:color="auto" w:fill="FFFFFF"/>
          <w:lang w:val="kk-KZ"/>
        </w:rPr>
        <w:t xml:space="preserve"> предусматривает, что к</w:t>
      </w:r>
      <w:r w:rsidRPr="005117DA">
        <w:rPr>
          <w:color w:val="000000"/>
          <w:sz w:val="28"/>
          <w:szCs w:val="28"/>
          <w:shd w:val="clear" w:color="auto" w:fill="FFFFFF"/>
        </w:rPr>
        <w:t>аждый вправе придерживаться религиозных или иных убеждений, распространять их, участвовать в деятельности религиозных объединений и заниматься миссионерской деятельностью в соответствии с законодательством Республики Казахстан.</w:t>
      </w:r>
      <w:r w:rsidRPr="005117DA">
        <w:rPr>
          <w:color w:val="000000"/>
          <w:sz w:val="28"/>
          <w:szCs w:val="28"/>
          <w:shd w:val="clear" w:color="auto" w:fill="FFFFFF"/>
          <w:lang w:val="kk-KZ"/>
        </w:rPr>
        <w:t xml:space="preserve"> </w:t>
      </w:r>
      <w:r w:rsidRPr="005117DA">
        <w:rPr>
          <w:color w:val="000000"/>
          <w:sz w:val="28"/>
          <w:szCs w:val="28"/>
          <w:shd w:val="clear" w:color="auto" w:fill="FFFFFF"/>
        </w:rPr>
        <w:t xml:space="preserve"> </w:t>
      </w:r>
    </w:p>
    <w:p w:rsidR="00F76B4C" w:rsidRPr="00CB1247" w:rsidRDefault="00F76B4C" w:rsidP="00CB1247">
      <w:pPr>
        <w:ind w:firstLine="708"/>
        <w:jc w:val="both"/>
        <w:rPr>
          <w:color w:val="000000"/>
          <w:sz w:val="28"/>
          <w:szCs w:val="28"/>
          <w:shd w:val="clear" w:color="auto" w:fill="FFFFFF"/>
        </w:rPr>
      </w:pPr>
      <w:r>
        <w:rPr>
          <w:color w:val="000000"/>
          <w:sz w:val="28"/>
          <w:szCs w:val="28"/>
          <w:shd w:val="clear" w:color="auto" w:fill="FFFFFF"/>
        </w:rPr>
        <w:t>У Ерёмина Д.В. есть право заниматься миссионерской деятельностью в рамках законодательство. В свою очередь, законодатель предусматривает требования к лицам, осуществляющим миссионерскую деятельность. Одним из таких требований является – миссионерская деятельность может осуществляться тол</w:t>
      </w:r>
      <w:r w:rsidR="00CB1247">
        <w:rPr>
          <w:color w:val="000000"/>
          <w:sz w:val="28"/>
          <w:szCs w:val="28"/>
          <w:shd w:val="clear" w:color="auto" w:fill="FFFFFF"/>
        </w:rPr>
        <w:t>ько от имени юридического лица.</w:t>
      </w:r>
    </w:p>
    <w:p w:rsidR="001A64D8" w:rsidRDefault="00580D03" w:rsidP="003F3E67">
      <w:pPr>
        <w:jc w:val="both"/>
        <w:rPr>
          <w:sz w:val="28"/>
          <w:szCs w:val="28"/>
        </w:rPr>
      </w:pPr>
      <w:r>
        <w:rPr>
          <w:sz w:val="28"/>
          <w:szCs w:val="28"/>
        </w:rPr>
        <w:t xml:space="preserve"> </w:t>
      </w:r>
      <w:r w:rsidR="0092128A">
        <w:rPr>
          <w:sz w:val="28"/>
          <w:szCs w:val="28"/>
        </w:rPr>
        <w:tab/>
      </w:r>
      <w:r w:rsidR="00D86542">
        <w:rPr>
          <w:sz w:val="28"/>
          <w:szCs w:val="28"/>
        </w:rPr>
        <w:t xml:space="preserve">Из </w:t>
      </w:r>
      <w:r w:rsidR="00D7436A">
        <w:rPr>
          <w:sz w:val="28"/>
          <w:szCs w:val="28"/>
        </w:rPr>
        <w:t>пункта 2.</w:t>
      </w:r>
      <w:r w:rsidR="00B82089">
        <w:rPr>
          <w:sz w:val="28"/>
          <w:szCs w:val="28"/>
        </w:rPr>
        <w:t>5</w:t>
      </w:r>
      <w:r w:rsidR="00D7436A">
        <w:rPr>
          <w:sz w:val="28"/>
          <w:szCs w:val="28"/>
        </w:rPr>
        <w:t xml:space="preserve"> </w:t>
      </w:r>
      <w:r w:rsidR="00D86542">
        <w:rPr>
          <w:sz w:val="28"/>
          <w:szCs w:val="28"/>
        </w:rPr>
        <w:t>Устава МРО «</w:t>
      </w:r>
      <w:r w:rsidR="00FE54DA">
        <w:rPr>
          <w:sz w:val="28"/>
          <w:szCs w:val="28"/>
        </w:rPr>
        <w:t>Христианская община свидетелей И</w:t>
      </w:r>
      <w:r w:rsidR="00D86542">
        <w:rPr>
          <w:sz w:val="28"/>
          <w:szCs w:val="28"/>
        </w:rPr>
        <w:t>еговы Акмолинской области» усматривается, что</w:t>
      </w:r>
      <w:r w:rsidR="00D7436A">
        <w:rPr>
          <w:sz w:val="28"/>
          <w:szCs w:val="28"/>
        </w:rPr>
        <w:t xml:space="preserve"> </w:t>
      </w:r>
      <w:r w:rsidR="00B82089">
        <w:rPr>
          <w:sz w:val="28"/>
          <w:szCs w:val="28"/>
        </w:rPr>
        <w:t xml:space="preserve">основными видами деятельности Общины являются религиозная деятельность, в том числе проведение богослужений, религиозных собраний и других религиозных мероприятий, </w:t>
      </w:r>
      <w:r w:rsidR="001346A9">
        <w:rPr>
          <w:sz w:val="28"/>
          <w:szCs w:val="28"/>
        </w:rPr>
        <w:t xml:space="preserve">осуществление духовного, проповеднического служения, распространение религиозного учения Свидетелей Иеговы в соответствии с действующим законодательством Республики Казахстан. </w:t>
      </w:r>
    </w:p>
    <w:p w:rsidR="005F6C69" w:rsidRPr="005F6C69" w:rsidRDefault="005F6C69" w:rsidP="0055503A">
      <w:pPr>
        <w:ind w:firstLine="708"/>
        <w:jc w:val="both"/>
        <w:rPr>
          <w:sz w:val="28"/>
          <w:szCs w:val="28"/>
        </w:rPr>
      </w:pPr>
      <w:r>
        <w:rPr>
          <w:sz w:val="28"/>
          <w:szCs w:val="28"/>
          <w:lang w:val="kk-KZ"/>
        </w:rPr>
        <w:t>В силу п.</w:t>
      </w:r>
      <w:r w:rsidR="00DA4B78">
        <w:rPr>
          <w:sz w:val="28"/>
          <w:szCs w:val="28"/>
          <w:lang w:val="kk-KZ"/>
        </w:rPr>
        <w:t>6</w:t>
      </w:r>
      <w:r>
        <w:rPr>
          <w:sz w:val="28"/>
          <w:szCs w:val="28"/>
          <w:lang w:val="kk-KZ"/>
        </w:rPr>
        <w:t xml:space="preserve"> ст.</w:t>
      </w:r>
      <w:r w:rsidR="00DA4B78">
        <w:rPr>
          <w:sz w:val="28"/>
          <w:szCs w:val="28"/>
          <w:lang w:val="kk-KZ"/>
        </w:rPr>
        <w:t>3</w:t>
      </w:r>
      <w:r>
        <w:rPr>
          <w:sz w:val="28"/>
          <w:szCs w:val="28"/>
          <w:lang w:val="kk-KZ"/>
        </w:rPr>
        <w:t xml:space="preserve"> Закона, </w:t>
      </w:r>
      <w:r w:rsidR="00C942DD">
        <w:rPr>
          <w:sz w:val="28"/>
          <w:szCs w:val="28"/>
          <w:lang w:val="kk-KZ"/>
        </w:rPr>
        <w:t>к</w:t>
      </w:r>
      <w:r w:rsidRPr="005F6C69">
        <w:rPr>
          <w:color w:val="000000"/>
          <w:sz w:val="28"/>
          <w:szCs w:val="28"/>
          <w:shd w:val="clear" w:color="auto" w:fill="FFFFFF"/>
        </w:rPr>
        <w:t>аждый вправе придерживаться религиозных или иных убеждений, распространять их, участвовать в деятельности религиозных объединений и заниматься миссионерской деятельностью в соответствии с законодательством Республики Казахстан.</w:t>
      </w:r>
      <w:r w:rsidRPr="005F6C69">
        <w:rPr>
          <w:sz w:val="28"/>
          <w:szCs w:val="28"/>
          <w:lang w:val="kk-KZ"/>
        </w:rPr>
        <w:t xml:space="preserve"> </w:t>
      </w:r>
    </w:p>
    <w:p w:rsidR="005F73D4" w:rsidRDefault="005F73D4" w:rsidP="0055503A">
      <w:pPr>
        <w:ind w:firstLine="708"/>
        <w:jc w:val="both"/>
        <w:rPr>
          <w:sz w:val="28"/>
          <w:szCs w:val="28"/>
        </w:rPr>
      </w:pPr>
      <w:r>
        <w:rPr>
          <w:sz w:val="28"/>
          <w:szCs w:val="28"/>
        </w:rPr>
        <w:t>В соответствии с п.1 ст.3 Закона</w:t>
      </w:r>
      <w:r w:rsidR="00F4197C">
        <w:rPr>
          <w:sz w:val="28"/>
          <w:szCs w:val="28"/>
        </w:rPr>
        <w:t>, г</w:t>
      </w:r>
      <w:r w:rsidR="00F4197C" w:rsidRPr="00F4197C">
        <w:rPr>
          <w:color w:val="000000"/>
          <w:sz w:val="28"/>
          <w:szCs w:val="28"/>
          <w:shd w:val="clear" w:color="auto" w:fill="FFFFFF"/>
        </w:rPr>
        <w:t>осударство отделено от религии и религиозных объединений.</w:t>
      </w:r>
      <w:r w:rsidRPr="00F4197C">
        <w:rPr>
          <w:sz w:val="28"/>
          <w:szCs w:val="28"/>
        </w:rPr>
        <w:t xml:space="preserve"> </w:t>
      </w:r>
    </w:p>
    <w:p w:rsidR="00066C25" w:rsidRPr="00F4197C" w:rsidRDefault="00066C25" w:rsidP="0055503A">
      <w:pPr>
        <w:ind w:firstLine="708"/>
        <w:jc w:val="both"/>
        <w:rPr>
          <w:sz w:val="28"/>
          <w:szCs w:val="28"/>
        </w:rPr>
      </w:pPr>
      <w:r>
        <w:rPr>
          <w:sz w:val="28"/>
          <w:szCs w:val="28"/>
        </w:rPr>
        <w:t xml:space="preserve">Согласно пп.3) п.8 ст.3 Закона, </w:t>
      </w:r>
      <w:r w:rsidRPr="00066C25">
        <w:rPr>
          <w:sz w:val="28"/>
          <w:szCs w:val="28"/>
        </w:rPr>
        <w:t>в</w:t>
      </w:r>
      <w:r w:rsidRPr="00066C25">
        <w:rPr>
          <w:color w:val="000000"/>
          <w:sz w:val="28"/>
          <w:szCs w:val="28"/>
          <w:shd w:val="clear" w:color="auto" w:fill="FFFFFF"/>
        </w:rPr>
        <w:t xml:space="preserve"> соответствии с принципом отделения религии и религиозных объединений от государства государство не вмешивается в деятельность религиозных объединений, если деятельность религиозных объединений не противоречит законам Республики Казахстан.</w:t>
      </w:r>
      <w:r>
        <w:rPr>
          <w:sz w:val="28"/>
          <w:szCs w:val="28"/>
        </w:rPr>
        <w:t xml:space="preserve"> </w:t>
      </w:r>
    </w:p>
    <w:p w:rsidR="003F3E67" w:rsidRDefault="003F3E67" w:rsidP="003F3E67">
      <w:pPr>
        <w:ind w:firstLine="708"/>
        <w:jc w:val="both"/>
        <w:rPr>
          <w:color w:val="000000"/>
          <w:sz w:val="28"/>
          <w:szCs w:val="28"/>
          <w:shd w:val="clear" w:color="auto" w:fill="FFFFFF"/>
        </w:rPr>
      </w:pPr>
      <w:r>
        <w:rPr>
          <w:sz w:val="28"/>
          <w:szCs w:val="28"/>
        </w:rPr>
        <w:t xml:space="preserve">Согласно п.1 ст.16 Закона, </w:t>
      </w:r>
      <w:r w:rsidRPr="000137C1">
        <w:rPr>
          <w:sz w:val="28"/>
          <w:szCs w:val="28"/>
        </w:rPr>
        <w:t>р</w:t>
      </w:r>
      <w:r w:rsidRPr="000137C1">
        <w:rPr>
          <w:color w:val="000000"/>
          <w:sz w:val="28"/>
          <w:szCs w:val="28"/>
          <w:shd w:val="clear" w:color="auto" w:fill="FFFFFF"/>
        </w:rPr>
        <w:t>елигиозное объединение осуществляет свою деятельность на основании устава</w:t>
      </w:r>
      <w:r>
        <w:rPr>
          <w:color w:val="000000"/>
          <w:sz w:val="28"/>
          <w:szCs w:val="28"/>
          <w:shd w:val="clear" w:color="auto" w:fill="FFFFFF"/>
        </w:rPr>
        <w:t>.</w:t>
      </w:r>
    </w:p>
    <w:p w:rsidR="00B4118A" w:rsidRDefault="00AC658E" w:rsidP="003F3E67">
      <w:pPr>
        <w:ind w:firstLine="708"/>
        <w:jc w:val="both"/>
        <w:rPr>
          <w:color w:val="000000"/>
          <w:sz w:val="28"/>
          <w:szCs w:val="28"/>
          <w:shd w:val="clear" w:color="auto" w:fill="FFFFFF"/>
        </w:rPr>
      </w:pPr>
      <w:r>
        <w:rPr>
          <w:color w:val="000000"/>
          <w:sz w:val="28"/>
          <w:szCs w:val="28"/>
          <w:shd w:val="clear" w:color="auto" w:fill="FFFFFF"/>
        </w:rPr>
        <w:t xml:space="preserve">Таким образом, законодатель предоставляет религиозным объединениям свободу действий в рамках Закона. </w:t>
      </w:r>
      <w:r w:rsidR="00C80999">
        <w:rPr>
          <w:color w:val="000000"/>
          <w:sz w:val="28"/>
          <w:szCs w:val="28"/>
          <w:shd w:val="clear" w:color="auto" w:fill="FFFFFF"/>
        </w:rPr>
        <w:t>Это значит, что р</w:t>
      </w:r>
      <w:r>
        <w:rPr>
          <w:color w:val="000000"/>
          <w:sz w:val="28"/>
          <w:szCs w:val="28"/>
          <w:shd w:val="clear" w:color="auto" w:fill="FFFFFF"/>
        </w:rPr>
        <w:t xml:space="preserve">елигиозное объединение само выбирает способы распространения своего учения. </w:t>
      </w:r>
      <w:r w:rsidR="00B85AC4">
        <w:rPr>
          <w:color w:val="000000"/>
          <w:sz w:val="28"/>
          <w:szCs w:val="28"/>
          <w:shd w:val="clear" w:color="auto" w:fill="FFFFFF"/>
        </w:rPr>
        <w:t xml:space="preserve">Такое отношение государства к религии связано с тем, что </w:t>
      </w:r>
      <w:r w:rsidR="00C80999">
        <w:rPr>
          <w:color w:val="000000"/>
          <w:sz w:val="28"/>
          <w:szCs w:val="28"/>
          <w:shd w:val="clear" w:color="auto" w:fill="FFFFFF"/>
        </w:rPr>
        <w:t>религиозное объединение самостоятельно формирует и истолковывает свое веро</w:t>
      </w:r>
      <w:r w:rsidR="00B85AC4">
        <w:rPr>
          <w:color w:val="000000"/>
          <w:sz w:val="28"/>
          <w:szCs w:val="28"/>
          <w:shd w:val="clear" w:color="auto" w:fill="FFFFFF"/>
        </w:rPr>
        <w:t>учение</w:t>
      </w:r>
      <w:r w:rsidR="00C80999">
        <w:rPr>
          <w:color w:val="000000"/>
          <w:sz w:val="28"/>
          <w:szCs w:val="28"/>
          <w:shd w:val="clear" w:color="auto" w:fill="FFFFFF"/>
        </w:rPr>
        <w:t xml:space="preserve"> и такое вероучение не затрагивает принципов существования </w:t>
      </w:r>
      <w:r w:rsidR="00C80999">
        <w:rPr>
          <w:color w:val="000000"/>
          <w:sz w:val="28"/>
          <w:szCs w:val="28"/>
          <w:shd w:val="clear" w:color="auto" w:fill="FFFFFF"/>
        </w:rPr>
        <w:lastRenderedPageBreak/>
        <w:t>Республики, поэтому</w:t>
      </w:r>
      <w:r w:rsidR="0083647E">
        <w:rPr>
          <w:color w:val="000000"/>
          <w:sz w:val="28"/>
          <w:szCs w:val="28"/>
          <w:shd w:val="clear" w:color="auto" w:fill="FFFFFF"/>
        </w:rPr>
        <w:t xml:space="preserve"> религиозное объединение самостоятельно определяет способы распространения вероучения, которое считает подходящим</w:t>
      </w:r>
      <w:r w:rsidR="00FE54DA">
        <w:rPr>
          <w:color w:val="000000"/>
          <w:sz w:val="28"/>
          <w:szCs w:val="28"/>
          <w:shd w:val="clear" w:color="auto" w:fill="FFFFFF"/>
        </w:rPr>
        <w:t xml:space="preserve"> для него</w:t>
      </w:r>
      <w:r w:rsidR="0083647E">
        <w:rPr>
          <w:color w:val="000000"/>
          <w:sz w:val="28"/>
          <w:szCs w:val="28"/>
          <w:shd w:val="clear" w:color="auto" w:fill="FFFFFF"/>
        </w:rPr>
        <w:t xml:space="preserve">. </w:t>
      </w:r>
    </w:p>
    <w:p w:rsidR="00AE345B" w:rsidRDefault="00B4118A" w:rsidP="003F3E67">
      <w:pPr>
        <w:ind w:firstLine="708"/>
        <w:jc w:val="both"/>
        <w:rPr>
          <w:color w:val="000000"/>
          <w:sz w:val="28"/>
          <w:szCs w:val="28"/>
          <w:shd w:val="clear" w:color="auto" w:fill="FFFFFF"/>
        </w:rPr>
      </w:pPr>
      <w:r>
        <w:rPr>
          <w:color w:val="000000"/>
          <w:sz w:val="28"/>
          <w:szCs w:val="28"/>
          <w:shd w:val="clear" w:color="auto" w:fill="FFFFFF"/>
        </w:rPr>
        <w:t xml:space="preserve">Устав МРО </w:t>
      </w:r>
      <w:r>
        <w:rPr>
          <w:sz w:val="28"/>
          <w:szCs w:val="28"/>
        </w:rPr>
        <w:t>«Христианская община свидетелей Иеговы Акмолинской области»</w:t>
      </w:r>
      <w:r w:rsidR="00486749">
        <w:rPr>
          <w:sz w:val="28"/>
          <w:szCs w:val="28"/>
        </w:rPr>
        <w:t xml:space="preserve"> не предусматривает вид </w:t>
      </w:r>
      <w:r w:rsidR="005E4C3E">
        <w:rPr>
          <w:sz w:val="28"/>
          <w:szCs w:val="28"/>
        </w:rPr>
        <w:t xml:space="preserve">миссионерской деятельности. </w:t>
      </w:r>
      <w:r>
        <w:rPr>
          <w:sz w:val="28"/>
          <w:szCs w:val="28"/>
        </w:rPr>
        <w:t xml:space="preserve"> </w:t>
      </w:r>
      <w:r w:rsidR="00C80999">
        <w:rPr>
          <w:color w:val="000000"/>
          <w:sz w:val="28"/>
          <w:szCs w:val="28"/>
          <w:shd w:val="clear" w:color="auto" w:fill="FFFFFF"/>
        </w:rPr>
        <w:t xml:space="preserve">  </w:t>
      </w:r>
    </w:p>
    <w:p w:rsidR="005E4C3E" w:rsidRDefault="005E4C3E" w:rsidP="005E4C3E">
      <w:pPr>
        <w:ind w:firstLine="708"/>
        <w:jc w:val="both"/>
        <w:rPr>
          <w:sz w:val="28"/>
          <w:szCs w:val="28"/>
          <w:lang w:val="kk-KZ"/>
        </w:rPr>
      </w:pPr>
      <w:r>
        <w:rPr>
          <w:sz w:val="28"/>
          <w:szCs w:val="28"/>
        </w:rPr>
        <w:t xml:space="preserve">Пунктами 6.1.2 и 6.1.5 Устава Община имеет право осуществлять проповедническое служение, распространять свое вероучение в культовых зданиях (сооружениях) и на отведенной им территории и др.; распространять вероучение Свидетелей Иеговы. </w:t>
      </w:r>
    </w:p>
    <w:p w:rsidR="005E4C3E" w:rsidRDefault="005E4C3E" w:rsidP="003F3E67">
      <w:pPr>
        <w:ind w:firstLine="708"/>
        <w:jc w:val="both"/>
        <w:rPr>
          <w:color w:val="000000"/>
          <w:sz w:val="28"/>
          <w:szCs w:val="28"/>
          <w:shd w:val="clear" w:color="auto" w:fill="FFFFFF"/>
          <w:lang w:val="kk-KZ"/>
        </w:rPr>
      </w:pPr>
      <w:r>
        <w:rPr>
          <w:color w:val="000000"/>
          <w:sz w:val="28"/>
          <w:szCs w:val="28"/>
          <w:shd w:val="clear" w:color="auto" w:fill="FFFFFF"/>
          <w:lang w:val="kk-KZ"/>
        </w:rPr>
        <w:t xml:space="preserve">То есть, </w:t>
      </w:r>
      <w:r w:rsidR="002D2D83">
        <w:rPr>
          <w:color w:val="000000"/>
          <w:sz w:val="28"/>
          <w:szCs w:val="28"/>
          <w:shd w:val="clear" w:color="auto" w:fill="FFFFFF"/>
          <w:lang w:val="kk-KZ"/>
        </w:rPr>
        <w:t>способ</w:t>
      </w:r>
      <w:r w:rsidR="003A04C3">
        <w:rPr>
          <w:color w:val="000000"/>
          <w:sz w:val="28"/>
          <w:szCs w:val="28"/>
          <w:shd w:val="clear" w:color="auto" w:fill="FFFFFF"/>
          <w:lang w:val="kk-KZ"/>
        </w:rPr>
        <w:t xml:space="preserve"> </w:t>
      </w:r>
      <w:r w:rsidR="004D0CB4">
        <w:rPr>
          <w:color w:val="000000"/>
          <w:sz w:val="28"/>
          <w:szCs w:val="28"/>
          <w:shd w:val="clear" w:color="auto" w:fill="FFFFFF"/>
          <w:lang w:val="kk-KZ"/>
        </w:rPr>
        <w:t>распространения вероучения</w:t>
      </w:r>
      <w:r w:rsidR="003A04C3">
        <w:rPr>
          <w:color w:val="000000"/>
          <w:sz w:val="28"/>
          <w:szCs w:val="28"/>
          <w:shd w:val="clear" w:color="auto" w:fill="FFFFFF"/>
          <w:lang w:val="kk-KZ"/>
        </w:rPr>
        <w:t xml:space="preserve"> является прерогативой Общины. </w:t>
      </w:r>
    </w:p>
    <w:p w:rsidR="003E6D74" w:rsidRDefault="007929B8" w:rsidP="003F3E67">
      <w:pPr>
        <w:ind w:firstLine="708"/>
        <w:jc w:val="both"/>
        <w:rPr>
          <w:color w:val="000000"/>
          <w:sz w:val="28"/>
          <w:szCs w:val="28"/>
          <w:shd w:val="clear" w:color="auto" w:fill="FFFFFF"/>
          <w:lang w:val="kk-KZ"/>
        </w:rPr>
      </w:pPr>
      <w:r>
        <w:rPr>
          <w:color w:val="000000"/>
          <w:sz w:val="28"/>
          <w:szCs w:val="28"/>
          <w:shd w:val="clear" w:color="auto" w:fill="FFFFFF"/>
          <w:lang w:val="kk-KZ"/>
        </w:rPr>
        <w:t>Религиозное объединение создается для удовлетв</w:t>
      </w:r>
      <w:r w:rsidR="007B62A0">
        <w:rPr>
          <w:color w:val="000000"/>
          <w:sz w:val="28"/>
          <w:szCs w:val="28"/>
          <w:shd w:val="clear" w:color="auto" w:fill="FFFFFF"/>
        </w:rPr>
        <w:t>о</w:t>
      </w:r>
      <w:r>
        <w:rPr>
          <w:color w:val="000000"/>
          <w:sz w:val="28"/>
          <w:szCs w:val="28"/>
          <w:shd w:val="clear" w:color="auto" w:fill="FFFFFF"/>
          <w:lang w:val="kk-KZ"/>
        </w:rPr>
        <w:t>рения духовных потребностей. Государство не может определить для человека критерий духовных потребностей, главный принцип в этом правоотношений не нарушат</w:t>
      </w:r>
      <w:r w:rsidR="00C82A3B">
        <w:rPr>
          <w:color w:val="000000"/>
          <w:sz w:val="28"/>
          <w:szCs w:val="28"/>
          <w:shd w:val="clear" w:color="auto" w:fill="FFFFFF"/>
          <w:lang w:val="kk-KZ"/>
        </w:rPr>
        <w:t>ь</w:t>
      </w:r>
      <w:r>
        <w:rPr>
          <w:color w:val="000000"/>
          <w:sz w:val="28"/>
          <w:szCs w:val="28"/>
          <w:shd w:val="clear" w:color="auto" w:fill="FFFFFF"/>
          <w:lang w:val="kk-KZ"/>
        </w:rPr>
        <w:t xml:space="preserve"> законодательство Казахстана. Миссионерская деятельность это распространение вероучения, то есть удовлетв</w:t>
      </w:r>
      <w:r w:rsidR="00F7558C">
        <w:rPr>
          <w:color w:val="000000"/>
          <w:sz w:val="28"/>
          <w:szCs w:val="28"/>
          <w:shd w:val="clear" w:color="auto" w:fill="FFFFFF"/>
          <w:lang w:val="kk-KZ"/>
        </w:rPr>
        <w:t>о</w:t>
      </w:r>
      <w:r>
        <w:rPr>
          <w:color w:val="000000"/>
          <w:sz w:val="28"/>
          <w:szCs w:val="28"/>
          <w:shd w:val="clear" w:color="auto" w:fill="FFFFFF"/>
          <w:lang w:val="kk-KZ"/>
        </w:rPr>
        <w:t xml:space="preserve">рение духовных потребностей людей. </w:t>
      </w:r>
      <w:r w:rsidR="00F7558C">
        <w:rPr>
          <w:color w:val="000000"/>
          <w:sz w:val="28"/>
          <w:szCs w:val="28"/>
          <w:shd w:val="clear" w:color="auto" w:fill="FFFFFF"/>
          <w:lang w:val="kk-KZ"/>
        </w:rPr>
        <w:t>Так как миссионерская деятельность</w:t>
      </w:r>
      <w:r w:rsidR="0009260C">
        <w:rPr>
          <w:color w:val="000000"/>
          <w:sz w:val="28"/>
          <w:szCs w:val="28"/>
          <w:shd w:val="clear" w:color="auto" w:fill="FFFFFF"/>
          <w:lang w:val="kk-KZ"/>
        </w:rPr>
        <w:t xml:space="preserve"> распространяется от имени юридического лица, то есть </w:t>
      </w:r>
      <w:r w:rsidR="00D70233">
        <w:rPr>
          <w:color w:val="000000"/>
          <w:sz w:val="28"/>
          <w:szCs w:val="28"/>
          <w:shd w:val="clear" w:color="auto" w:fill="FFFFFF"/>
          <w:lang w:val="kk-KZ"/>
        </w:rPr>
        <w:t xml:space="preserve">распространяется вероучение этого религиозного объединения, значит, только религиозное </w:t>
      </w:r>
      <w:r w:rsidR="00CF1FDA">
        <w:rPr>
          <w:color w:val="000000"/>
          <w:sz w:val="28"/>
          <w:szCs w:val="28"/>
          <w:shd w:val="clear" w:color="auto" w:fill="FFFFFF"/>
          <w:lang w:val="kk-KZ"/>
        </w:rPr>
        <w:t xml:space="preserve">объединение может определять </w:t>
      </w:r>
      <w:r w:rsidR="00583512">
        <w:rPr>
          <w:color w:val="000000"/>
          <w:sz w:val="28"/>
          <w:szCs w:val="28"/>
          <w:shd w:val="clear" w:color="auto" w:fill="FFFFFF"/>
          <w:lang w:val="kk-KZ"/>
        </w:rPr>
        <w:t xml:space="preserve">заниматься ли ему миссионерской деятельностью и кому из членов общины доверить миссионерскую деятельность. </w:t>
      </w:r>
    </w:p>
    <w:p w:rsidR="00580D03" w:rsidRPr="005117DA" w:rsidRDefault="00CD2C3F" w:rsidP="0055503A">
      <w:pPr>
        <w:ind w:firstLine="708"/>
        <w:jc w:val="both"/>
        <w:rPr>
          <w:sz w:val="28"/>
          <w:szCs w:val="28"/>
        </w:rPr>
      </w:pPr>
      <w:r>
        <w:rPr>
          <w:sz w:val="28"/>
          <w:szCs w:val="28"/>
        </w:rPr>
        <w:t xml:space="preserve">В связи с чем, правовых оснований для удовлетворения иска не имеется. </w:t>
      </w:r>
      <w:r w:rsidR="00C44E9B" w:rsidRPr="005117DA">
        <w:rPr>
          <w:sz w:val="28"/>
          <w:szCs w:val="28"/>
        </w:rPr>
        <w:t xml:space="preserve">   </w:t>
      </w:r>
      <w:r w:rsidR="001346A9" w:rsidRPr="005117DA">
        <w:rPr>
          <w:sz w:val="28"/>
          <w:szCs w:val="28"/>
        </w:rPr>
        <w:t xml:space="preserve"> </w:t>
      </w:r>
      <w:r w:rsidR="00B82089" w:rsidRPr="005117DA">
        <w:rPr>
          <w:sz w:val="28"/>
          <w:szCs w:val="28"/>
        </w:rPr>
        <w:t xml:space="preserve"> </w:t>
      </w:r>
      <w:r w:rsidR="00D7436A" w:rsidRPr="005117DA">
        <w:rPr>
          <w:sz w:val="28"/>
          <w:szCs w:val="28"/>
        </w:rPr>
        <w:t xml:space="preserve"> </w:t>
      </w:r>
      <w:r w:rsidR="0055503A" w:rsidRPr="005117DA">
        <w:rPr>
          <w:sz w:val="28"/>
          <w:szCs w:val="28"/>
        </w:rPr>
        <w:t xml:space="preserve"> </w:t>
      </w:r>
      <w:r w:rsidR="00D86542" w:rsidRPr="005117DA">
        <w:rPr>
          <w:sz w:val="28"/>
          <w:szCs w:val="28"/>
        </w:rPr>
        <w:t xml:space="preserve"> </w:t>
      </w:r>
    </w:p>
    <w:p w:rsidR="007A3644" w:rsidRPr="001045ED" w:rsidRDefault="007A3644" w:rsidP="007A3644">
      <w:pPr>
        <w:tabs>
          <w:tab w:val="left" w:pos="9355"/>
        </w:tabs>
        <w:ind w:right="-1" w:firstLine="708"/>
        <w:jc w:val="both"/>
        <w:rPr>
          <w:sz w:val="28"/>
          <w:szCs w:val="28"/>
        </w:rPr>
      </w:pPr>
      <w:r w:rsidRPr="001045ED">
        <w:rPr>
          <w:sz w:val="28"/>
          <w:szCs w:val="28"/>
        </w:rPr>
        <w:t xml:space="preserve">На основании изложенного и руководствуясь ст. ст.110, 217-221, 223 ГПК РК, суд  </w:t>
      </w:r>
    </w:p>
    <w:p w:rsidR="007A3644" w:rsidRPr="001045ED" w:rsidRDefault="007A3644" w:rsidP="007A3644">
      <w:pPr>
        <w:tabs>
          <w:tab w:val="left" w:pos="-2520"/>
        </w:tabs>
        <w:ind w:left="-720" w:right="-1"/>
        <w:jc w:val="center"/>
        <w:rPr>
          <w:sz w:val="28"/>
          <w:szCs w:val="28"/>
        </w:rPr>
      </w:pPr>
      <w:r w:rsidRPr="001045ED">
        <w:rPr>
          <w:sz w:val="28"/>
          <w:szCs w:val="28"/>
        </w:rPr>
        <w:t>РЕШИЛ:</w:t>
      </w:r>
    </w:p>
    <w:p w:rsidR="00A7724D" w:rsidRDefault="00A7724D" w:rsidP="007A3644">
      <w:pPr>
        <w:widowControl w:val="0"/>
        <w:autoSpaceDE w:val="0"/>
        <w:autoSpaceDN w:val="0"/>
        <w:adjustRightInd w:val="0"/>
        <w:ind w:firstLine="708"/>
        <w:jc w:val="both"/>
        <w:rPr>
          <w:color w:val="000000"/>
          <w:sz w:val="28"/>
          <w:szCs w:val="28"/>
        </w:rPr>
      </w:pPr>
      <w:r>
        <w:rPr>
          <w:sz w:val="28"/>
          <w:szCs w:val="28"/>
        </w:rPr>
        <w:t xml:space="preserve">Отказать в удовлетворении искового заявления Ерёмина Дмитрий Витальевича к местному религиозному объединению «Христианская община </w:t>
      </w:r>
      <w:r w:rsidR="00E30D89">
        <w:rPr>
          <w:sz w:val="28"/>
          <w:szCs w:val="28"/>
        </w:rPr>
        <w:t>С</w:t>
      </w:r>
      <w:r>
        <w:rPr>
          <w:sz w:val="28"/>
          <w:szCs w:val="28"/>
        </w:rPr>
        <w:t>видетелей Иеговы Акмолинской области» об обязании выдать документы</w:t>
      </w:r>
      <w:r>
        <w:rPr>
          <w:color w:val="000000"/>
          <w:sz w:val="28"/>
          <w:szCs w:val="28"/>
        </w:rPr>
        <w:t>.</w:t>
      </w:r>
    </w:p>
    <w:p w:rsidR="007A3644" w:rsidRPr="001045ED" w:rsidRDefault="007A3644" w:rsidP="007A3644">
      <w:pPr>
        <w:widowControl w:val="0"/>
        <w:autoSpaceDE w:val="0"/>
        <w:autoSpaceDN w:val="0"/>
        <w:adjustRightInd w:val="0"/>
        <w:ind w:firstLine="708"/>
        <w:jc w:val="both"/>
        <w:rPr>
          <w:rFonts w:ascii="Times New Roman CYR" w:hAnsi="Times New Roman CYR" w:cs="Times New Roman CYR"/>
          <w:sz w:val="28"/>
          <w:szCs w:val="28"/>
        </w:rPr>
      </w:pPr>
      <w:r w:rsidRPr="001045ED">
        <w:rPr>
          <w:color w:val="000000"/>
          <w:sz w:val="28"/>
          <w:szCs w:val="28"/>
        </w:rPr>
        <w:t xml:space="preserve">Решение может быть обжаловано и (или) опротестовано с соблюдением требований статей 334, 335 </w:t>
      </w:r>
      <w:r w:rsidRPr="001045ED">
        <w:rPr>
          <w:sz w:val="28"/>
          <w:szCs w:val="28"/>
        </w:rPr>
        <w:t>Гражданского процессуального кодекса Республики Казахстан</w:t>
      </w:r>
      <w:r w:rsidRPr="001045ED">
        <w:rPr>
          <w:color w:val="000000"/>
          <w:sz w:val="28"/>
          <w:szCs w:val="28"/>
        </w:rPr>
        <w:t xml:space="preserve"> в апелляционную судебную коллегию </w:t>
      </w:r>
      <w:r w:rsidRPr="001045ED">
        <w:rPr>
          <w:sz w:val="28"/>
          <w:szCs w:val="28"/>
        </w:rPr>
        <w:t>Акмолинского областного суда через Кокшетауский городской суд</w:t>
      </w:r>
      <w:r w:rsidRPr="001045ED">
        <w:rPr>
          <w:color w:val="000000"/>
          <w:sz w:val="28"/>
          <w:szCs w:val="28"/>
        </w:rPr>
        <w:t xml:space="preserve"> в течение пятнадцати  дней со дня вручения копии решения</w:t>
      </w:r>
      <w:r w:rsidRPr="001045ED">
        <w:rPr>
          <w:rFonts w:ascii="Times New Roman CYR" w:hAnsi="Times New Roman CYR" w:cs="Times New Roman CYR"/>
          <w:sz w:val="28"/>
          <w:szCs w:val="28"/>
        </w:rPr>
        <w:t>.</w:t>
      </w:r>
    </w:p>
    <w:p w:rsidR="007A3644" w:rsidRPr="001045ED" w:rsidRDefault="007A3644" w:rsidP="007A3644">
      <w:pPr>
        <w:rPr>
          <w:sz w:val="28"/>
          <w:szCs w:val="28"/>
        </w:rPr>
      </w:pPr>
    </w:p>
    <w:p w:rsidR="007A3644" w:rsidRPr="001045ED" w:rsidRDefault="007A3644" w:rsidP="007A3644">
      <w:pPr>
        <w:rPr>
          <w:sz w:val="28"/>
          <w:szCs w:val="28"/>
        </w:rPr>
      </w:pPr>
    </w:p>
    <w:p w:rsidR="007A3644" w:rsidRPr="001045ED" w:rsidRDefault="007A3644" w:rsidP="007A3644">
      <w:pPr>
        <w:keepNext/>
        <w:autoSpaceDE w:val="0"/>
        <w:autoSpaceDN w:val="0"/>
        <w:adjustRightInd w:val="0"/>
        <w:jc w:val="both"/>
        <w:rPr>
          <w:sz w:val="28"/>
          <w:szCs w:val="28"/>
        </w:rPr>
      </w:pPr>
      <w:r w:rsidRPr="001045ED">
        <w:rPr>
          <w:rFonts w:ascii="Times New Roman CYR" w:hAnsi="Times New Roman CYR"/>
          <w:sz w:val="28"/>
          <w:szCs w:val="28"/>
        </w:rPr>
        <w:t xml:space="preserve">Судья </w:t>
      </w:r>
      <w:r w:rsidRPr="001045ED">
        <w:rPr>
          <w:rFonts w:ascii="Times New Roman CYR" w:hAnsi="Times New Roman CYR"/>
          <w:sz w:val="28"/>
          <w:szCs w:val="28"/>
        </w:rPr>
        <w:tab/>
      </w:r>
      <w:r w:rsidRPr="001045ED">
        <w:rPr>
          <w:rFonts w:ascii="Times New Roman CYR" w:hAnsi="Times New Roman CYR"/>
          <w:sz w:val="28"/>
          <w:szCs w:val="28"/>
        </w:rPr>
        <w:tab/>
      </w:r>
      <w:r w:rsidRPr="001045ED">
        <w:rPr>
          <w:rFonts w:ascii="Times New Roman CYR" w:hAnsi="Times New Roman CYR"/>
          <w:sz w:val="28"/>
          <w:szCs w:val="28"/>
        </w:rPr>
        <w:tab/>
        <w:t xml:space="preserve">                </w:t>
      </w:r>
      <w:r w:rsidRPr="001045ED">
        <w:rPr>
          <w:rFonts w:ascii="Times New Roman CYR" w:hAnsi="Times New Roman CYR"/>
          <w:sz w:val="28"/>
          <w:szCs w:val="28"/>
        </w:rPr>
        <w:tab/>
      </w:r>
      <w:r w:rsidRPr="001045ED">
        <w:rPr>
          <w:rFonts w:ascii="Times New Roman CYR" w:hAnsi="Times New Roman CYR"/>
          <w:sz w:val="28"/>
          <w:szCs w:val="28"/>
        </w:rPr>
        <w:tab/>
      </w:r>
      <w:r w:rsidRPr="001045ED">
        <w:rPr>
          <w:rFonts w:ascii="Times New Roman CYR" w:hAnsi="Times New Roman CYR"/>
          <w:sz w:val="28"/>
          <w:szCs w:val="28"/>
        </w:rPr>
        <w:tab/>
      </w:r>
      <w:r w:rsidRPr="001045ED">
        <w:rPr>
          <w:rFonts w:ascii="Times New Roman CYR" w:hAnsi="Times New Roman CYR"/>
          <w:sz w:val="28"/>
          <w:szCs w:val="28"/>
        </w:rPr>
        <w:tab/>
        <w:t>М. Сатубалдинова</w:t>
      </w:r>
      <w:r w:rsidRPr="001045ED">
        <w:rPr>
          <w:sz w:val="28"/>
          <w:szCs w:val="28"/>
        </w:rPr>
        <w:t xml:space="preserve">       </w:t>
      </w:r>
    </w:p>
    <w:p w:rsidR="007A3644" w:rsidRDefault="009C374B" w:rsidP="007A3644">
      <w:pPr>
        <w:rPr>
          <w:sz w:val="28"/>
          <w:szCs w:val="28"/>
        </w:rPr>
      </w:pPr>
      <w:r>
        <w:rPr>
          <w:sz w:val="28"/>
          <w:szCs w:val="28"/>
        </w:rPr>
        <w:t>Копия верна:</w:t>
      </w:r>
    </w:p>
    <w:p w:rsidR="009C374B" w:rsidRPr="001045ED" w:rsidRDefault="009C374B" w:rsidP="007A3644">
      <w:pPr>
        <w:rPr>
          <w:sz w:val="28"/>
          <w:szCs w:val="28"/>
        </w:rPr>
      </w:pPr>
      <w:r>
        <w:rPr>
          <w:sz w:val="28"/>
          <w:szCs w:val="28"/>
        </w:rPr>
        <w:t>Судья</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М.Сатубалдинова</w:t>
      </w:r>
    </w:p>
    <w:bookmarkEnd w:id="0"/>
    <w:p w:rsidR="005C075A" w:rsidRDefault="005C075A"/>
    <w:sectPr w:rsidR="005C075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DBB" w:rsidRDefault="00540DBB" w:rsidP="00540DBB">
      <w:r>
        <w:separator/>
      </w:r>
    </w:p>
  </w:endnote>
  <w:endnote w:type="continuationSeparator" w:id="0">
    <w:p w:rsidR="00540DBB" w:rsidRDefault="00540DBB" w:rsidP="00540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BB" w:rsidRDefault="00540DB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BB" w:rsidRDefault="00540DB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BB" w:rsidRDefault="00540DB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DBB" w:rsidRDefault="00540DBB" w:rsidP="00540DBB">
      <w:r>
        <w:separator/>
      </w:r>
    </w:p>
  </w:footnote>
  <w:footnote w:type="continuationSeparator" w:id="0">
    <w:p w:rsidR="00540DBB" w:rsidRDefault="00540DBB" w:rsidP="00540D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BB" w:rsidRDefault="00540DB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BB" w:rsidRDefault="00540DBB">
    <w:pPr>
      <w:pStyle w:val="a3"/>
    </w:pPr>
    <w:r>
      <w:rPr>
        <w:noProof/>
      </w:rPr>
      <mc:AlternateContent>
        <mc:Choice Requires="wps">
          <w:drawing>
            <wp:anchor distT="0" distB="0" distL="114300" distR="114300" simplePos="0" relativeHeight="251660288" behindDoc="0" locked="0" layoutInCell="1" allowOverlap="1">
              <wp:simplePos x="0" y="0"/>
              <wp:positionH relativeFrom="column">
                <wp:posOffset>-953135</wp:posOffset>
              </wp:positionH>
              <wp:positionV relativeFrom="paragraph">
                <wp:posOffset>312420</wp:posOffset>
              </wp:positionV>
              <wp:extent cx="508000" cy="9652000"/>
              <wp:effectExtent l="0" t="0" r="0" b="6350"/>
              <wp:wrapNone/>
              <wp:docPr id="1" name="Поле 1"/>
              <wp:cNvGraphicFramePr/>
              <a:graphic xmlns:a="http://schemas.openxmlformats.org/drawingml/2006/main">
                <a:graphicData uri="http://schemas.microsoft.com/office/word/2010/wordprocessingShape">
                  <wps:wsp>
                    <wps:cNvSpPr txBox="1"/>
                    <wps:spPr>
                      <a:xfrm>
                        <a:off x="0" y="0"/>
                        <a:ext cx="508000" cy="965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40DBB" w:rsidRPr="00540DBB" w:rsidRDefault="00540DBB">
                          <w:pPr>
                            <w:rPr>
                              <w:rFonts w:ascii="Arial Narrow" w:hAnsi="Arial Narrow"/>
                              <w:sz w:val="16"/>
                            </w:rPr>
                          </w:pPr>
                          <w:r>
                            <w:rPr>
                              <w:rFonts w:ascii="Arial Narrow" w:hAnsi="Arial Narrow"/>
                              <w:sz w:val="16"/>
                            </w:rPr>
                            <w:t>Документ подписал: Сатубалдинова М. С. Кокшетауский городской суд\Судьи Судья 19.03.2015 11:32:56</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5.05pt;margin-top:24.6pt;width:40pt;height:76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" filled="f" stroked="f" strokeweight=".5pt">
              <v:fill o:detectmouseclick="t"/>
              <v:textbox style="layout-flow:vertical;mso-layout-flow-alt:bottom-to-top">
                <w:txbxContent>
                  <w:p w:rsidR="00540DBB" w:rsidRPr="00540DBB" w:rsidRDefault="00540DBB">
                    <w:pPr>
                      <w:rPr>
                        <w:rFonts w:ascii="Arial Narrow" w:hAnsi="Arial Narrow"/>
                        <w:sz w:val="16"/>
                      </w:rPr>
                    </w:pPr>
                    <w:r>
                      <w:rPr>
                        <w:rFonts w:ascii="Arial Narrow" w:hAnsi="Arial Narrow"/>
                        <w:sz w:val="16"/>
                      </w:rPr>
                      <w:t>Документ подписал: Сатубалдинова М. С. Кокшетауский городской суд\Судьи Судья 19.03.2015 11:32:56</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39.75pt;height:39.75pt;z-index:251659264;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488269942"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BB" w:rsidRDefault="00540DB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SK8rgf6+SWxFU/5AwdkGuCFahb4=" w:salt="3F5AGZqvQkz5ki2EgbUoCg=="/>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644"/>
    <w:rsid w:val="000137C1"/>
    <w:rsid w:val="0003110A"/>
    <w:rsid w:val="00064E26"/>
    <w:rsid w:val="00066C25"/>
    <w:rsid w:val="00067D27"/>
    <w:rsid w:val="0008404C"/>
    <w:rsid w:val="0008444D"/>
    <w:rsid w:val="0009260C"/>
    <w:rsid w:val="00124927"/>
    <w:rsid w:val="001346A9"/>
    <w:rsid w:val="001A64D8"/>
    <w:rsid w:val="002A02AF"/>
    <w:rsid w:val="002D2D83"/>
    <w:rsid w:val="002E543F"/>
    <w:rsid w:val="002F4B52"/>
    <w:rsid w:val="0030465E"/>
    <w:rsid w:val="003A04C3"/>
    <w:rsid w:val="003E6D74"/>
    <w:rsid w:val="003F3E67"/>
    <w:rsid w:val="00486749"/>
    <w:rsid w:val="004D0CB4"/>
    <w:rsid w:val="005117DA"/>
    <w:rsid w:val="005314A2"/>
    <w:rsid w:val="00540DBB"/>
    <w:rsid w:val="0055503A"/>
    <w:rsid w:val="00580D03"/>
    <w:rsid w:val="00583512"/>
    <w:rsid w:val="005C075A"/>
    <w:rsid w:val="005E4C3E"/>
    <w:rsid w:val="005F6C69"/>
    <w:rsid w:val="005F73D4"/>
    <w:rsid w:val="00652798"/>
    <w:rsid w:val="006E2B25"/>
    <w:rsid w:val="0079292D"/>
    <w:rsid w:val="007929B8"/>
    <w:rsid w:val="007A3644"/>
    <w:rsid w:val="007B4178"/>
    <w:rsid w:val="007B62A0"/>
    <w:rsid w:val="007D189B"/>
    <w:rsid w:val="0083647E"/>
    <w:rsid w:val="0088777A"/>
    <w:rsid w:val="008A328B"/>
    <w:rsid w:val="008B7F01"/>
    <w:rsid w:val="0092128A"/>
    <w:rsid w:val="00944DCF"/>
    <w:rsid w:val="009547F0"/>
    <w:rsid w:val="00975C7E"/>
    <w:rsid w:val="009C374B"/>
    <w:rsid w:val="009D157D"/>
    <w:rsid w:val="00A27FD2"/>
    <w:rsid w:val="00A514E0"/>
    <w:rsid w:val="00A7563D"/>
    <w:rsid w:val="00A7724D"/>
    <w:rsid w:val="00A91161"/>
    <w:rsid w:val="00AC658E"/>
    <w:rsid w:val="00AE345B"/>
    <w:rsid w:val="00AF01E5"/>
    <w:rsid w:val="00B4118A"/>
    <w:rsid w:val="00B81CF5"/>
    <w:rsid w:val="00B82089"/>
    <w:rsid w:val="00B85AC4"/>
    <w:rsid w:val="00C07343"/>
    <w:rsid w:val="00C44E9B"/>
    <w:rsid w:val="00C517CF"/>
    <w:rsid w:val="00C80999"/>
    <w:rsid w:val="00C82A3B"/>
    <w:rsid w:val="00C942DD"/>
    <w:rsid w:val="00CA7E24"/>
    <w:rsid w:val="00CB1247"/>
    <w:rsid w:val="00CD2C3F"/>
    <w:rsid w:val="00CF1FDA"/>
    <w:rsid w:val="00D70233"/>
    <w:rsid w:val="00D7436A"/>
    <w:rsid w:val="00D86542"/>
    <w:rsid w:val="00DA4B78"/>
    <w:rsid w:val="00E30D89"/>
    <w:rsid w:val="00E42F06"/>
    <w:rsid w:val="00E56282"/>
    <w:rsid w:val="00EB1AC3"/>
    <w:rsid w:val="00EF21D8"/>
    <w:rsid w:val="00F4197C"/>
    <w:rsid w:val="00F7558C"/>
    <w:rsid w:val="00F76B4C"/>
    <w:rsid w:val="00FE5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6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DBB"/>
    <w:pPr>
      <w:tabs>
        <w:tab w:val="center" w:pos="4677"/>
        <w:tab w:val="right" w:pos="9355"/>
      </w:tabs>
    </w:pPr>
  </w:style>
  <w:style w:type="character" w:customStyle="1" w:styleId="a4">
    <w:name w:val="Верхний колонтитул Знак"/>
    <w:basedOn w:val="a0"/>
    <w:link w:val="a3"/>
    <w:uiPriority w:val="99"/>
    <w:rsid w:val="00540DB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40DBB"/>
    <w:pPr>
      <w:tabs>
        <w:tab w:val="center" w:pos="4677"/>
        <w:tab w:val="right" w:pos="9355"/>
      </w:tabs>
    </w:pPr>
  </w:style>
  <w:style w:type="character" w:customStyle="1" w:styleId="a6">
    <w:name w:val="Нижний колонтитул Знак"/>
    <w:basedOn w:val="a0"/>
    <w:link w:val="a5"/>
    <w:uiPriority w:val="99"/>
    <w:rsid w:val="00540DB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36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0DBB"/>
    <w:pPr>
      <w:tabs>
        <w:tab w:val="center" w:pos="4677"/>
        <w:tab w:val="right" w:pos="9355"/>
      </w:tabs>
    </w:pPr>
  </w:style>
  <w:style w:type="character" w:customStyle="1" w:styleId="a4">
    <w:name w:val="Верхний колонтитул Знак"/>
    <w:basedOn w:val="a0"/>
    <w:link w:val="a3"/>
    <w:uiPriority w:val="99"/>
    <w:rsid w:val="00540DBB"/>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540DBB"/>
    <w:pPr>
      <w:tabs>
        <w:tab w:val="center" w:pos="4677"/>
        <w:tab w:val="right" w:pos="9355"/>
      </w:tabs>
    </w:pPr>
  </w:style>
  <w:style w:type="character" w:customStyle="1" w:styleId="a6">
    <w:name w:val="Нижний колонтитул Знак"/>
    <w:basedOn w:val="a0"/>
    <w:link w:val="a5"/>
    <w:uiPriority w:val="99"/>
    <w:rsid w:val="00540DB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580</TotalTime>
  <Pages>3</Pages>
  <Words>1113</Words>
  <Characters>6347</Characters>
  <Application>Microsoft Office Word</Application>
  <DocSecurity>8</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САТУБАЛДИНОВА МОГУЛЬСУН СЫЗДЫКОВНА</dc:creator>
  <cp:keywords/>
  <dc:description/>
  <cp:lastModifiedBy>САТУБАЛДИНОВА МОГУЛЬСУН СЫЗДЫКОВНА</cp:lastModifiedBy>
  <cp:revision>116</cp:revision>
  <cp:lastPrinted>2015-03-19T05:17:00Z</cp:lastPrinted>
  <dcterms:created xsi:type="dcterms:W3CDTF">2015-03-18T03:51:00Z</dcterms:created>
  <dcterms:modified xsi:type="dcterms:W3CDTF">2015-03-19T05:32:00Z</dcterms:modified>
</cp:coreProperties>
</file>