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CF" w:rsidRDefault="00946FCF" w:rsidP="00946FCF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Дело № 2-177</w:t>
      </w:r>
    </w:p>
    <w:p w:rsidR="00946FCF" w:rsidRDefault="00946FCF" w:rsidP="00946F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</w:p>
    <w:p w:rsidR="00946FCF" w:rsidRDefault="00946FCF" w:rsidP="00946F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ИМЕНЕМ РЕСПУБЛИКИ КАЗАХСТАН</w:t>
      </w:r>
    </w:p>
    <w:p w:rsidR="00946FCF" w:rsidRDefault="00946FCF" w:rsidP="00946F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 апреля 2015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.А</w:t>
      </w:r>
      <w:proofErr w:type="gramEnd"/>
      <w:r>
        <w:rPr>
          <w:rFonts w:ascii="Times New Roman" w:hAnsi="Times New Roman" w:cs="Times New Roman"/>
          <w:sz w:val="26"/>
          <w:szCs w:val="26"/>
        </w:rPr>
        <w:t>лматы</w:t>
      </w:r>
      <w:proofErr w:type="spellEnd"/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Специализированный межрайонный суд по делам несовершеннолетних города Алматы 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Баймурзиной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А.А. при секретаре судебного заседания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Байбол А.Б. </w:t>
      </w:r>
      <w:r>
        <w:rPr>
          <w:rFonts w:ascii="Times New Roman" w:hAnsi="Times New Roman" w:cs="Times New Roman"/>
          <w:sz w:val="26"/>
          <w:szCs w:val="26"/>
        </w:rPr>
        <w:t xml:space="preserve">с участием прокурора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Бекккайирова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А.С., заявителей </w:t>
      </w:r>
      <w:r w:rsidR="006C35AB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6C35AB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переводчика </w:t>
      </w:r>
      <w:r w:rsidR="006C35AB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., представителя зарегистрированного союза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Центрумфюр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Адопцьонен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A70CB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., действующей на основании доверенности, представителя заинтересованного лица КГУ «Городской специализированный дом ребенка №1г</w:t>
      </w:r>
      <w:proofErr w:type="gramStart"/>
      <w:r>
        <w:rPr>
          <w:rFonts w:ascii="Times New Roman" w:hAnsi="Times New Roman" w:cs="Times New Roman"/>
          <w:sz w:val="26"/>
          <w:szCs w:val="26"/>
        </w:rPr>
        <w:t>.А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лматы» (далее-КГУ) </w:t>
      </w:r>
      <w:r w:rsidR="00A70CBE">
        <w:rPr>
          <w:rFonts w:ascii="Times New Roman" w:hAnsi="Times New Roman" w:cs="Times New Roman"/>
          <w:sz w:val="26"/>
          <w:szCs w:val="26"/>
          <w:lang w:val="kk-KZ"/>
        </w:rPr>
        <w:t>Е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., действующей на основании приказа, </w:t>
      </w:r>
      <w:r>
        <w:rPr>
          <w:rFonts w:ascii="Times New Roman" w:hAnsi="Times New Roman" w:cs="Times New Roman"/>
          <w:sz w:val="26"/>
          <w:szCs w:val="26"/>
        </w:rPr>
        <w:t xml:space="preserve">заинтересованного лица </w:t>
      </w:r>
      <w:r w:rsidR="00A70CBE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., представителя органа, осуществляющего функции по опеке и попечительству </w:t>
      </w:r>
      <w:r w:rsidR="00A70CBE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., действующей на основании доверенности от 19.01.15г., рассмотрев в закрытом судебном заседании гражданское дело по заявлению </w:t>
      </w:r>
      <w:r w:rsidR="00A70CBE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A70CBE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w w:val="104"/>
          <w:sz w:val="26"/>
          <w:szCs w:val="26"/>
        </w:rPr>
        <w:t xml:space="preserve"> усыновлении ребенка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6FCF" w:rsidRDefault="00946FCF" w:rsidP="00946F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УСТАНОВИЛ:</w:t>
      </w:r>
    </w:p>
    <w:p w:rsidR="00946FCF" w:rsidRDefault="00946FCF" w:rsidP="00946F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0CBE"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A70CBE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, граждане ФРГ, обратились в суд с заявлением об усыновлении </w:t>
      </w:r>
      <w:r w:rsidR="00A70CBE">
        <w:rPr>
          <w:rFonts w:ascii="Times New Roman" w:hAnsi="Times New Roman" w:cs="Times New Roman"/>
          <w:sz w:val="26"/>
          <w:szCs w:val="26"/>
        </w:rPr>
        <w:t>Б.</w:t>
      </w:r>
      <w:r>
        <w:rPr>
          <w:rFonts w:ascii="Times New Roman" w:hAnsi="Times New Roman" w:cs="Times New Roman"/>
          <w:sz w:val="26"/>
          <w:szCs w:val="26"/>
        </w:rPr>
        <w:t xml:space="preserve">, 28.10.13г.р.,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воспитываюшегося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КГУ. </w:t>
      </w:r>
    </w:p>
    <w:p w:rsidR="00946FCF" w:rsidRDefault="00946FCF" w:rsidP="00946F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Требования мотивированы тем, что с 2002 года состоят в зарегистрированном браке, по медицинским показателям детей не имеют, в </w:t>
      </w:r>
      <w:proofErr w:type="gramStart"/>
      <w:r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чем принято решение об усыновлении ребенка, после чего зарегистрированы в качестве лиц, желающих усыновить детей в Генеральном Консульстве РК в Мюнхене от 18.05.14г. и в Министерстве образования и науки РК.</w:t>
      </w:r>
    </w:p>
    <w:p w:rsidR="00946FCF" w:rsidRDefault="00946FCF" w:rsidP="00946F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16.01.15г. Комитетом по охране прав детей документы направлены в Управление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.А</w:t>
      </w:r>
      <w:proofErr w:type="gramEnd"/>
      <w:r>
        <w:rPr>
          <w:rFonts w:ascii="Times New Roman" w:hAnsi="Times New Roman" w:cs="Times New Roman"/>
          <w:sz w:val="26"/>
          <w:szCs w:val="26"/>
        </w:rPr>
        <w:t>лматы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посещения ими КГУ для встречи с ребенком. Считают, что многое могут предложить ребенку, поскольку любят детей и имеют все условия для их воспитания и развития. Просили удовлетворить </w:t>
      </w:r>
      <w:r>
        <w:rPr>
          <w:rFonts w:ascii="Times New Roman" w:hAnsi="Times New Roman" w:cs="Times New Roman"/>
          <w:iCs/>
          <w:sz w:val="26"/>
          <w:szCs w:val="26"/>
        </w:rPr>
        <w:t xml:space="preserve">заявленные требования с изменением анкетных данных </w:t>
      </w:r>
      <w:r w:rsidR="0010197B">
        <w:rPr>
          <w:rFonts w:ascii="Times New Roman" w:hAnsi="Times New Roman" w:cs="Times New Roman"/>
          <w:iCs/>
          <w:sz w:val="26"/>
          <w:szCs w:val="26"/>
        </w:rPr>
        <w:t>Б</w:t>
      </w:r>
      <w:r>
        <w:rPr>
          <w:rFonts w:ascii="Times New Roman" w:hAnsi="Times New Roman" w:cs="Times New Roman"/>
          <w:iCs/>
          <w:sz w:val="26"/>
          <w:szCs w:val="26"/>
        </w:rPr>
        <w:t>.</w:t>
      </w:r>
    </w:p>
    <w:p w:rsidR="00946FCF" w:rsidRDefault="00946FCF" w:rsidP="00946F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судебном заседании заявители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197B"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0197B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</w:rPr>
        <w:t xml:space="preserve">, поддержав заявленные требования, просили их удовлетворить, пояснив, что общались с детьми с  06.02. по 07.03.15г., ознакомлены с его медицинским заключением и диагнозами, но желают усыновить, в последующем планируют провести полное обследование ребенка и провести лечение. Также пояснено, что </w:t>
      </w:r>
      <w:r w:rsidR="0010197B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</w:rPr>
        <w:t xml:space="preserve"> имеет опыт работы преподавателя при правительстве, что будет способствовать установлению контакта с ребенком, за период общения они полюбили ребенка и ждут разрешения рассматриваемого вопроса.</w:t>
      </w:r>
    </w:p>
    <w:p w:rsidR="00946FCF" w:rsidRDefault="00946FCF" w:rsidP="00946F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 заявителей и зарегистрированного союза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Центрумфюр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Адопцьонен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10197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. просила удовлетворить заявленные требования, пояснив, что ими оказано содействие заявителям в оформлении усыновления детей, в ходе которого заявители характеризовались положительно, имели все условия для указанного, после чего получено направление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.А</w:t>
      </w:r>
      <w:proofErr w:type="gramEnd"/>
      <w:r>
        <w:rPr>
          <w:rFonts w:ascii="Times New Roman" w:hAnsi="Times New Roman" w:cs="Times New Roman"/>
          <w:sz w:val="26"/>
          <w:szCs w:val="26"/>
        </w:rPr>
        <w:t>лматы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общения с детьми.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Представители заинтересованного лица КГУ </w:t>
      </w:r>
      <w:r w:rsidR="0010197B">
        <w:rPr>
          <w:rFonts w:ascii="Times New Roman" w:hAnsi="Times New Roman" w:cs="Times New Roman"/>
          <w:sz w:val="26"/>
          <w:szCs w:val="26"/>
          <w:lang w:val="kk-KZ"/>
        </w:rPr>
        <w:t>Е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согласилась с заявленными требованиями, пояснив, что процедура усыновления соблюдена, заявители общались с ребенком, характеризуются ими положительно, при этом наблюдалось, что заявители и ребенок привязались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друг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другу, пояснив, что в период нахождения ребенка в КГУ им никто не интересовался. Ребенок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неоднократно </w:t>
      </w:r>
      <w:r>
        <w:rPr>
          <w:rFonts w:ascii="Times New Roman" w:hAnsi="Times New Roman" w:cs="Times New Roman"/>
          <w:sz w:val="26"/>
          <w:szCs w:val="26"/>
        </w:rPr>
        <w:t xml:space="preserve">предлагался на усыновление гражданам Республики Казахстан, однако поступал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отказ ввиду состояния здоровья, поскольку ребенок является инвалидом с детства, перенес 2 операции. 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Заинтересованное лицо </w:t>
      </w:r>
      <w:r w:rsidR="00422B51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. пояснила, что в период беременности выявлено, что ребенок родится с определенными патологиями, поэтому беременность прервана, ребенок родился недоношенным. Ею принято решение об его оставлении в родильном доме, поскольку не состоит в браке и не имеет возможности в постоянном лечении, уходе за ребенком с учетом диагнозов, выставленных ему. Также пояснено, что отец мальчика проживает в Украине и его местожительство неизвестно, ее мама знает о ребенке, но решение оставить его, принято совместно. </w:t>
      </w:r>
    </w:p>
    <w:p w:rsidR="00946FCF" w:rsidRDefault="00946FCF" w:rsidP="00946F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Представитель органа, осуществляющего функции по опеке и попечительству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Медеускому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району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.А</w:t>
      </w:r>
      <w:proofErr w:type="gramEnd"/>
      <w:r>
        <w:rPr>
          <w:rFonts w:ascii="Times New Roman" w:hAnsi="Times New Roman" w:cs="Times New Roman"/>
          <w:sz w:val="26"/>
          <w:szCs w:val="26"/>
        </w:rPr>
        <w:t>лматы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22B51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 полагала, что усыновление ребенка обосновано и совершается в его интересах, заявителями соблюден порядок усыновления, в период общения заявителей с ребенком было заметно проявление родительских чувств.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Суд, исследовав материалы дела, выслушав объяснения сторон, показания свидетеля, мнение представителей органа, осуществляющего функции по опеке и попечительству, заключение прокурора, полагавшего, что заявленные требования подлежат удовлетворению, приходит к следующему выводу.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ст.84 Кодекса «О браке (супружестве) и семье» усыновление (далее-Кодекс) допускается в отношении несовершеннолетних детей, рождение которых зарегистрировано в порядке, установленном настоящим Кодексом, и только в их интересах с учетом возможностей обеспечения полноценного физического, психического, духовного и нравственного развития. 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Усыновлению подлежат дети, </w:t>
      </w:r>
      <w:proofErr w:type="gramStart"/>
      <w:r>
        <w:rPr>
          <w:rFonts w:ascii="Times New Roman" w:hAnsi="Times New Roman" w:cs="Times New Roman"/>
          <w:sz w:val="26"/>
          <w:szCs w:val="26"/>
        </w:rPr>
        <w:t>единственный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или оба родителя которых умерли, отказались от ребенка, лишены и не восстановлены в родительских правах, дали согласие на усыновление ребенка, признаны в судебном порядке недееспособными и др., неизвестны.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п.6 ст.93 Кодекса для усыновления детей-сирот, детей, оставшихся без попечения родителей и находящихся в организациях образования, медицинских и других образованиях, необходимо согласие в письменной форме руководителей данных организаций.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Пунктом 7 данной статьи предусмотрено, что при обнаружении брошенного (отказного) ребенка в возрасте не более 3 лет суд вправе рассмотреть в интересах ребенка рассмотреть дело об усыновлении гражданами РК по истечении 3 месяцев после оставления или обнаружения ребенка. 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Исходя из требований законодательства, при установлении усыновления ребенка необходимо выяснить, допускается ли в отношении ребенка усыновление, т.е. является ли он несовершеннолетним и оставшимся без попечения родителя.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Из материалов дела видно, что </w:t>
      </w:r>
      <w:r w:rsidR="00422B51">
        <w:rPr>
          <w:rFonts w:ascii="Times New Roman" w:hAnsi="Times New Roman" w:cs="Times New Roman"/>
          <w:sz w:val="26"/>
          <w:szCs w:val="26"/>
        </w:rPr>
        <w:t>Б.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родился 28 октября 2013 годув г</w:t>
      </w:r>
      <w:proofErr w:type="gramStart"/>
      <w:r>
        <w:rPr>
          <w:rFonts w:ascii="Times New Roman" w:hAnsi="Times New Roman" w:cs="Times New Roman"/>
          <w:sz w:val="26"/>
          <w:szCs w:val="26"/>
          <w:lang w:val="kk-KZ"/>
        </w:rPr>
        <w:t>.А</w:t>
      </w:r>
      <w:proofErr w:type="gramEnd"/>
      <w:r>
        <w:rPr>
          <w:rFonts w:ascii="Times New Roman" w:hAnsi="Times New Roman" w:cs="Times New Roman"/>
          <w:sz w:val="26"/>
          <w:szCs w:val="26"/>
          <w:lang w:val="kk-KZ"/>
        </w:rPr>
        <w:t xml:space="preserve">лматы, матерью ребенка указана </w:t>
      </w:r>
      <w:r w:rsidR="00422B51">
        <w:rPr>
          <w:rFonts w:ascii="Times New Roman" w:hAnsi="Times New Roman" w:cs="Times New Roman"/>
          <w:sz w:val="26"/>
          <w:szCs w:val="26"/>
          <w:lang w:val="kk-KZ"/>
        </w:rPr>
        <w:t>Б</w:t>
      </w:r>
      <w:r>
        <w:rPr>
          <w:rFonts w:ascii="Times New Roman" w:hAnsi="Times New Roman" w:cs="Times New Roman"/>
          <w:sz w:val="26"/>
          <w:szCs w:val="26"/>
          <w:lang w:val="kk-KZ"/>
        </w:rPr>
        <w:t>. без указания сведений об отце, регистрация сведений о ребенке произведена согласно п.4 ст.194 Кодекса.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Данное подтверждается </w:t>
      </w:r>
      <w:r>
        <w:rPr>
          <w:rFonts w:ascii="Times New Roman" w:hAnsi="Times New Roman" w:cs="Times New Roman"/>
          <w:sz w:val="26"/>
          <w:szCs w:val="26"/>
        </w:rPr>
        <w:t>актовой записью, свидетельством о рождении ребенка, анкетами.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заявления </w:t>
      </w:r>
      <w:r w:rsidR="00422B51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., матери ребенка, на имя главного врача ГКП «Городской перинатальный центр» следовало о добровольном отказе от родительских прав на ребенка </w:t>
      </w:r>
      <w:r w:rsidR="00422B51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. по причине не выявления изначально тяжелых пороков развития, не совместимых с жизнью и поэтому прерывания беременности на 31 неделе. Также </w:t>
      </w:r>
      <w:r>
        <w:rPr>
          <w:rFonts w:ascii="Times New Roman" w:hAnsi="Times New Roman" w:cs="Times New Roman"/>
          <w:sz w:val="26"/>
          <w:szCs w:val="26"/>
        </w:rPr>
        <w:lastRenderedPageBreak/>
        <w:t>указывалось, что ребенок находится в реанимации и в дальнейшем не имеет возможности оплатить все операции, необходимые для его жизни.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Материалами дела подтверждается, что ребенок родился с диагнозом внутриутробная пневмония, ВПР, ЦНС,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рахишизис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пояснично-крестцового отдела позвоночника, недоношенность 31-32 недель.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01.11.13г. ребенок перенес операции «Устранение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рахишизиса</w:t>
      </w:r>
      <w:proofErr w:type="spellEnd"/>
      <w:r>
        <w:rPr>
          <w:rFonts w:ascii="Times New Roman" w:hAnsi="Times New Roman" w:cs="Times New Roman"/>
          <w:sz w:val="26"/>
          <w:szCs w:val="26"/>
        </w:rPr>
        <w:t>, пластика задней стенки спинномозгового канала и пояснично-крестцовой области»; 27.11.13г. -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Вентрикулоперитонеостомия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справа». С 15.05.14г. ребенок состоит на учете как инвалид с детства, срок до 28.10.29г.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материалов дела следует, что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ребенок </w:t>
      </w:r>
      <w:r>
        <w:rPr>
          <w:rFonts w:ascii="Times New Roman" w:hAnsi="Times New Roman" w:cs="Times New Roman"/>
          <w:sz w:val="26"/>
          <w:szCs w:val="26"/>
        </w:rPr>
        <w:t>с 17.01.14г. находится на воспитании в КГУ, поставлен на первичный учет 21.01.14г., на региональный - 21.02.14г., централизованный – 14.04.14г. Социальный статус ребенка – отказной.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Установлено, что судьбой ребенка кто-либо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интересовался и его не посещали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что усматривается из сведений КГУ от 11.03.15г.,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hAnsi="Times New Roman" w:cs="Times New Roman"/>
          <w:sz w:val="26"/>
          <w:szCs w:val="26"/>
        </w:rPr>
        <w:t>. справки об отсутствии родственников  от 02.07.14г., акта  КГУ о выезде по месту жительства матери ребенка от 10.04.15г.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несовершеннолетний </w:t>
      </w:r>
      <w:r w:rsidR="000C1632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., оставшийся без попечения родителей, по своему правовому статусу относится к детям, в отношении которого допускается усыновление согласно ст.84 Кодекса.</w:t>
      </w:r>
    </w:p>
    <w:p w:rsidR="00946FCF" w:rsidRDefault="00946FCF" w:rsidP="00946FCF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Органами опеки и попечительства, осуществляющие функции через органы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.А</w:t>
      </w:r>
      <w:proofErr w:type="gramEnd"/>
      <w:r>
        <w:rPr>
          <w:rFonts w:ascii="Times New Roman" w:hAnsi="Times New Roman" w:cs="Times New Roman"/>
          <w:sz w:val="26"/>
          <w:szCs w:val="26"/>
        </w:rPr>
        <w:t>лматы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принимались меры к устройству детей на воспитание в семьи граждан Республики Казахстан. До обращения заявителей усыновить детей отказались 5 казахстанских семейных пар, направленных Управлением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.А</w:t>
      </w:r>
      <w:proofErr w:type="gramEnd"/>
      <w:r>
        <w:rPr>
          <w:rFonts w:ascii="Times New Roman" w:hAnsi="Times New Roman" w:cs="Times New Roman"/>
          <w:sz w:val="26"/>
          <w:szCs w:val="26"/>
        </w:rPr>
        <w:t>лматы</w:t>
      </w:r>
      <w:proofErr w:type="spellEnd"/>
      <w:r w:rsidR="005A7F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КГУ для подбора ребенка, что усматривается из их расписок об отказе в усыновлении </w:t>
      </w:r>
      <w:r w:rsidR="000C1632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. ввиду состояния здоровья. </w:t>
      </w:r>
    </w:p>
    <w:p w:rsidR="00946FCF" w:rsidRDefault="00946FCF" w:rsidP="00946FCF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Данное нашло подтверждение в суде, так, свидетель </w:t>
      </w:r>
      <w:r w:rsidR="000C1632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. пояснил, что </w:t>
      </w:r>
      <w:r w:rsidR="000C1632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. предложен ему и супруге для усыновления, однако ввиду состояния здоровья с их стороны последовал отказ.</w:t>
      </w:r>
    </w:p>
    <w:p w:rsidR="00946FCF" w:rsidRDefault="00946FCF" w:rsidP="00946FCF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 п.4 ст.84 Кодекса дети, являющиеся гражданами Республики Казахстан, состоящие на централизованном учете детей-сирот, детей, оставшихся без попечения родителей, могут быть переданы на усыновление иностранцам</w:t>
      </w:r>
      <w:r>
        <w:rPr>
          <w:rFonts w:ascii="Times New Roman" w:hAnsi="Times New Roman" w:cs="Times New Roman"/>
          <w:sz w:val="26"/>
          <w:szCs w:val="26"/>
        </w:rPr>
        <w:t xml:space="preserve"> только в случаях, если ребенок не может быть усыновлен родственниками, гражданами Республики Казахстан, проживающими на территории Республики Казахстан и за ее пределами.</w:t>
      </w:r>
      <w:proofErr w:type="gramEnd"/>
    </w:p>
    <w:p w:rsidR="00946FCF" w:rsidRDefault="00946FCF" w:rsidP="00946FCF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требованиям Кодекса дети могут быть переданы на усыновление иностранцам, не являющимся родственниками детей, по истечении трех месяцев со дня постановки указанных детей на централизованный учет.</w:t>
      </w:r>
    </w:p>
    <w:p w:rsidR="00946FCF" w:rsidRDefault="00946FCF" w:rsidP="00946FCF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Пунктом 3 ст.89 Кодекса определено, что учет иностранцев, желающих усыновить</w:t>
      </w: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детей</w:t>
      </w:r>
      <w:r>
        <w:rPr>
          <w:rFonts w:ascii="Times New Roman" w:hAnsi="Times New Roman" w:cs="Times New Roman"/>
          <w:color w:val="000000"/>
          <w:sz w:val="26"/>
          <w:szCs w:val="26"/>
        </w:rPr>
        <w:t>, являющихся гражданами Республики Казахстан, производится загранучреждениями Республики Казахстан в порядке, определяемом Правительством Республики Казахстан.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Установлено, что заявители как кандидаты в усыновители детей, оставшихся без попечения родителей, приняты на учет 18.05.14г., что подтверждается </w:t>
      </w:r>
      <w:r>
        <w:rPr>
          <w:rFonts w:ascii="Times New Roman" w:hAnsi="Times New Roman" w:cs="Times New Roman"/>
          <w:color w:val="000000"/>
          <w:sz w:val="26"/>
          <w:szCs w:val="26"/>
        </w:rPr>
        <w:t>письмом консула Генерального</w:t>
      </w:r>
      <w:r>
        <w:rPr>
          <w:rFonts w:ascii="Times New Roman" w:hAnsi="Times New Roman" w:cs="Times New Roman"/>
          <w:sz w:val="26"/>
          <w:szCs w:val="26"/>
        </w:rPr>
        <w:t xml:space="preserve"> Консульства Р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еспублики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  <w:lang w:val="kk-KZ"/>
        </w:rPr>
        <w:t>азахстан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Мюнхенге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16.01.15г. ими получено направление Комитета по охране прав детей Министерства образования и науки Республики Казахстан в КГУ для встречи и общения с </w:t>
      </w:r>
      <w:r w:rsidR="005A7F96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46FCF" w:rsidRDefault="00946FCF" w:rsidP="00946FCF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06.02. по 07.03.15г. заявители посещали </w:t>
      </w:r>
      <w:r w:rsidR="005A7F96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. в КГУ, о чем имеются отметки в журнале посещения родителя и следовало из представленных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фотографий. </w:t>
      </w:r>
      <w:r>
        <w:rPr>
          <w:rFonts w:ascii="Times New Roman" w:hAnsi="Times New Roman" w:cs="Times New Roman"/>
          <w:sz w:val="26"/>
          <w:szCs w:val="26"/>
        </w:rPr>
        <w:t xml:space="preserve">В ходе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его посещения заявители ознакомлены с медицинскими заключениями и диагнозами ребенка: Врожденный порок развития центральной нервной системы.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Рахиошизис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пояснично-крестцового отдела с инфицированием оболочек грыжевого мешка. Риск </w:t>
      </w:r>
      <w:proofErr w:type="gramStart"/>
      <w:r>
        <w:rPr>
          <w:rFonts w:ascii="Times New Roman" w:hAnsi="Times New Roman" w:cs="Times New Roman"/>
          <w:sz w:val="26"/>
          <w:szCs w:val="26"/>
        </w:rPr>
        <w:t>восходящей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нейроинфекции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Внутренняя вторичная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окклюзивная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гидроцефалия. Нижний вялый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парапарез</w:t>
      </w:r>
      <w:proofErr w:type="spellEnd"/>
      <w:r>
        <w:rPr>
          <w:rFonts w:ascii="Times New Roman" w:hAnsi="Times New Roman" w:cs="Times New Roman"/>
          <w:sz w:val="26"/>
          <w:szCs w:val="26"/>
        </w:rPr>
        <w:t>. Вторичное: внутриутробная пневмония, острое течение, тяжелая форма.</w:t>
      </w:r>
    </w:p>
    <w:p w:rsidR="00946FCF" w:rsidRDefault="00946FCF" w:rsidP="00946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Судом предложено заявителям провести обследование ребенка для уточнения диагнозов и возможного наличия других заболеваний, между тем, заявители отказались в проведении какого-либо обследования, пояснив, что при наличии других заболеваний намереваются проводить лечение и данное не является препятствием в усыновлении ребенка и последующем отказе от их усыновления.</w:t>
      </w:r>
    </w:p>
    <w:p w:rsidR="00946FCF" w:rsidRDefault="00946FCF" w:rsidP="00946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ст.91 Кодекса усыновление разрешается при наличии в семье усыновителя  условий для нормального физического, психического, духовного и нравственного развития, воспитания и образования ребенка, т.е. при установлении усыновления главным образом является соблюдение принципа соответствия усыновления интересам ребенка.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 соответствии с п.7 ст.84 Кодекса разрешение о передаче на усыновление выдается органом, осуществляющим функции по опеке или попечительству, на основании заключения комиссии.</w:t>
      </w:r>
    </w:p>
    <w:p w:rsidR="00946FCF" w:rsidRDefault="00946FCF" w:rsidP="00946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заключению органа опеки и попечительства данное усыновление целесообразно 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отвечает интересам </w:t>
      </w:r>
      <w:r w:rsidR="005A7F96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. В материалах дела также имеется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письменное разрешение органа опеки и попечительства на основании заключения на усыновление указанного ребенка заявителями и письменного согласия КГУ на усыновление </w:t>
      </w:r>
      <w:r w:rsidR="005A7F96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. заявителями.</w:t>
      </w:r>
    </w:p>
    <w:p w:rsidR="00946FCF" w:rsidRDefault="00946FCF" w:rsidP="00946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Судом исследовался вопрос о наличии оснований, исключающих для заявителей возможность быть усыновителями.</w:t>
      </w:r>
    </w:p>
    <w:p w:rsidR="00946FCF" w:rsidRDefault="00946FCF" w:rsidP="00946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имеющихся в деле документов видно, что заявители являются гражданами ФРГ, состоят в браке с 26.07.02г. Место работы </w:t>
      </w:r>
      <w:r w:rsidR="00DB24D8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</w:rPr>
        <w:t xml:space="preserve"> - менеджер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Ферхау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Инжиниринг, </w:t>
      </w:r>
      <w:r w:rsidR="00DB24D8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</w:rPr>
        <w:t xml:space="preserve"> - учитель при Правительстве Средней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Франконии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является госслужащей на бессрочной основе. У них устойчивое финансовое положение, имеется на праве собственности квартира в городе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Херольдсберг</w:t>
      </w:r>
      <w:proofErr w:type="spellEnd"/>
      <w:r>
        <w:rPr>
          <w:rFonts w:ascii="Times New Roman" w:hAnsi="Times New Roman" w:cs="Times New Roman"/>
          <w:sz w:val="26"/>
          <w:szCs w:val="26"/>
        </w:rPr>
        <w:t>, обладают состоянием здоровья, позволяющее им быть усыновителями,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не имеют алкогольной и наркотической  зависимости.</w:t>
      </w:r>
    </w:p>
    <w:p w:rsidR="00946FCF" w:rsidRDefault="00946FCF" w:rsidP="00946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проверки судимости заявителей не обнаружено, по месту работы и жительства характеризуются положительно.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Актом обследования жилищно-бытовых условий заявителей установлено, что в доме имеются все условия для содержания и воспитания ребенка.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Изложенное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подтверждено соответствующими документами.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Справка ведомства по делам молодежи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Эрланген-Хёхштадт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свидетельствует, что супруги </w:t>
      </w:r>
      <w:r w:rsidR="00DB24D8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</w:rPr>
        <w:t xml:space="preserve"> отвечают требованиям законодательства в области усыновления и подходят для усыновления ребенка из Казахстана.</w:t>
      </w:r>
    </w:p>
    <w:p w:rsidR="00946FCF" w:rsidRDefault="00946FCF" w:rsidP="00946FCF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Зарегистрированный союз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Центрумфюр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Адопцьонен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лицензированное агентство по усыновлению, приняло на себя обязательство осуществлять после усыновительное наблюдение, оценку и процедуру после усыновительных отчетов о жизни детей каждые 6 месяцев в течение 3 лет после усыновления и затем 1 раз в год до достижения усыновленными детьми возраста 18 лет.  </w:t>
      </w:r>
    </w:p>
    <w:p w:rsidR="00946FCF" w:rsidRDefault="00946FCF" w:rsidP="00946FCF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Заявители со своей стороны приняли обязательство зарегистрировать приемного ребенка в консульстве Республики Казахстан и предоставления возможности обследования условий жизни и воспитания усыновляемого ребенка.</w:t>
      </w:r>
    </w:p>
    <w:p w:rsidR="00946FCF" w:rsidRDefault="00946FCF" w:rsidP="00946FCF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Установлено, что заявители провели большую работу по подготовке к приему детей в семью, ознакомившись с вопросами международного усыновления. Из материалов дела видно, что родственники и друзья семьи заявителей поддерживают их планы по усыновлению и готовы принять ребенка в свой круг.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вышеизложенных обстоятельствах, суд считает, что имеются все правовые основания для установления усыновления и тем самым удовлетворению заявленных требований.  </w:t>
      </w:r>
    </w:p>
    <w:p w:rsidR="00946FCF" w:rsidRDefault="00946FCF" w:rsidP="00946FCF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 п.1 ст.100 Кодекса усыновленный ребенок и его потомство по отношению к усыновителям и их родственникам, а усыновители  и их родственники –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происхождению.</w:t>
      </w:r>
    </w:p>
    <w:p w:rsidR="00946FCF" w:rsidRDefault="00946FCF" w:rsidP="00946FCF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Усыновление </w:t>
      </w:r>
      <w:r w:rsidR="00DB24D8">
        <w:rPr>
          <w:rFonts w:ascii="Times New Roman" w:hAnsi="Times New Roman" w:cs="Times New Roman"/>
          <w:sz w:val="26"/>
          <w:szCs w:val="26"/>
        </w:rPr>
        <w:t>Б.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устанавливает постоянные отношения ребенок-родитель с </w:t>
      </w: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гражданами ФРГ </w:t>
      </w:r>
      <w:r w:rsidR="00DB24D8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B24D8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46FCF" w:rsidRDefault="00946FCF" w:rsidP="00946FCF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п.2 этой же статья Кодекса усыновленный ребенок утрачивает личные неимущественные имущественные права и освобождается от обязанностей по отношению к своим кровным родителям, сведения о которых записаны медицинской организацией, где находились дети после их обнаружения. </w:t>
      </w:r>
    </w:p>
    <w:p w:rsidR="00946FCF" w:rsidRDefault="00946FCF" w:rsidP="00946FCF">
      <w:pPr>
        <w:shd w:val="clear" w:color="auto" w:fill="FFFFFF"/>
        <w:spacing w:after="0" w:line="240" w:lineRule="auto"/>
        <w:ind w:firstLine="6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п.2 ст.97 Кодекса по просьбе 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усыновителя усыновленному ребенку присваиваются фамилия усыновителя, 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также указанное им имя, если это не противоречит интересам ребенка.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Если фамилия супругов-усыновителей различн</w:t>
      </w:r>
      <w:r>
        <w:rPr>
          <w:rFonts w:ascii="Times New Roman" w:hAnsi="Times New Roman" w:cs="Times New Roman"/>
          <w:sz w:val="26"/>
          <w:szCs w:val="26"/>
        </w:rPr>
        <w:t>ые, по соглашению супругов-усыновителей усыновленному ребенку присваивается фамилия одного из них.</w:t>
      </w:r>
      <w:proofErr w:type="gramEnd"/>
    </w:p>
    <w:p w:rsidR="00946FCF" w:rsidRDefault="00946FCF" w:rsidP="00946FCF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Согласно ст. 99  Кодекса по просьбе усыновителей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суд  принимает  решение о записи усыновителей в книге записей рождений в </w:t>
      </w:r>
      <w:r>
        <w:rPr>
          <w:rFonts w:ascii="Times New Roman" w:hAnsi="Times New Roman" w:cs="Times New Roman"/>
          <w:color w:val="000000"/>
          <w:sz w:val="26"/>
          <w:szCs w:val="26"/>
        </w:rPr>
        <w:t>качестве родителей усыновленного ими ребенка.</w:t>
      </w:r>
    </w:p>
    <w:p w:rsidR="00946FCF" w:rsidRDefault="00946FCF" w:rsidP="00946FCF">
      <w:pPr>
        <w:shd w:val="clear" w:color="auto" w:fill="FFFFFF"/>
        <w:spacing w:after="0" w:line="240" w:lineRule="auto"/>
        <w:ind w:firstLine="6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Усыновители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просят суд изменить </w:t>
      </w:r>
      <w:r>
        <w:rPr>
          <w:rFonts w:ascii="Times New Roman" w:hAnsi="Times New Roman" w:cs="Times New Roman"/>
          <w:sz w:val="26"/>
          <w:szCs w:val="26"/>
        </w:rPr>
        <w:t>ребенку фамилию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4328A9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», имя Б</w:t>
      </w:r>
      <w:r w:rsidR="004328A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4328A9">
        <w:rPr>
          <w:rFonts w:ascii="Times New Roman" w:hAnsi="Times New Roman" w:cs="Times New Roman"/>
          <w:sz w:val="26"/>
          <w:szCs w:val="26"/>
        </w:rPr>
        <w:t>Л.Б.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отчество исключить, </w:t>
      </w:r>
      <w:r>
        <w:rPr>
          <w:rFonts w:ascii="Times New Roman" w:hAnsi="Times New Roman" w:cs="Times New Roman"/>
          <w:sz w:val="26"/>
          <w:szCs w:val="26"/>
        </w:rPr>
        <w:t>указать их родителями</w:t>
      </w:r>
      <w:r>
        <w:rPr>
          <w:rFonts w:ascii="Times New Roman" w:hAnsi="Times New Roman" w:cs="Times New Roman"/>
          <w:sz w:val="26"/>
          <w:szCs w:val="26"/>
          <w:lang w:val="kk-KZ"/>
        </w:rPr>
        <w:t>, а в остальной части сведения оставить прежними, без изменения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46FCF" w:rsidRDefault="00946FCF" w:rsidP="00946FCF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Руководствуясь ст.ст.84-89, 91, 92, 93, 97, 99, 100 Кодекса, положениями Гаагской Конвенции от 29.05.1993 года, ст.ст.217-221, 317-5 ГПК, суд,</w:t>
      </w:r>
    </w:p>
    <w:p w:rsidR="00946FCF" w:rsidRDefault="00946FCF" w:rsidP="00946FCF">
      <w:pPr>
        <w:shd w:val="clear" w:color="auto" w:fill="FFFFFF"/>
        <w:spacing w:after="0" w:line="240" w:lineRule="auto"/>
        <w:ind w:hanging="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РЕШИЛ: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4328A9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328A9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w w:val="104"/>
          <w:sz w:val="26"/>
          <w:szCs w:val="26"/>
        </w:rPr>
        <w:t>об усыновлении</w:t>
      </w:r>
      <w:r>
        <w:rPr>
          <w:rFonts w:ascii="Times New Roman" w:hAnsi="Times New Roman" w:cs="Times New Roman"/>
          <w:sz w:val="26"/>
          <w:szCs w:val="26"/>
        </w:rPr>
        <w:t xml:space="preserve"> - удовлетворить.</w:t>
      </w:r>
    </w:p>
    <w:p w:rsidR="00946FCF" w:rsidRDefault="00946FCF" w:rsidP="00946F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Установить усыновление </w:t>
      </w:r>
      <w:r w:rsidR="004328A9">
        <w:rPr>
          <w:rFonts w:ascii="Times New Roman" w:hAnsi="Times New Roman" w:cs="Times New Roman"/>
          <w:sz w:val="26"/>
          <w:szCs w:val="26"/>
        </w:rPr>
        <w:t>Б.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28 октября 2013 </w:t>
      </w:r>
      <w:r>
        <w:rPr>
          <w:rFonts w:ascii="Times New Roman" w:hAnsi="Times New Roman" w:cs="Times New Roman"/>
          <w:sz w:val="26"/>
          <w:szCs w:val="26"/>
        </w:rPr>
        <w:t xml:space="preserve">года рождения, уроженца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.А</w:t>
      </w:r>
      <w:proofErr w:type="gramEnd"/>
      <w:r>
        <w:rPr>
          <w:rFonts w:ascii="Times New Roman" w:hAnsi="Times New Roman" w:cs="Times New Roman"/>
          <w:sz w:val="26"/>
          <w:szCs w:val="26"/>
        </w:rPr>
        <w:t>лматы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гражданина Республики Казахстан, </w:t>
      </w:r>
      <w:r w:rsidR="004328A9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, 30 мая 1973 года рождения, уроженцем Эрланген, Германия и </w:t>
      </w:r>
      <w:r w:rsidR="005D528F">
        <w:rPr>
          <w:rFonts w:ascii="Times New Roman" w:hAnsi="Times New Roman" w:cs="Times New Roman"/>
          <w:sz w:val="26"/>
          <w:szCs w:val="26"/>
          <w:lang w:val="kk-KZ"/>
        </w:rPr>
        <w:t>К.</w:t>
      </w:r>
      <w:r>
        <w:rPr>
          <w:rFonts w:ascii="Times New Roman" w:hAnsi="Times New Roman" w:cs="Times New Roman"/>
          <w:sz w:val="26"/>
          <w:szCs w:val="26"/>
          <w:lang w:val="kk-KZ"/>
        </w:rPr>
        <w:t>, 04 декабря 1975 года рождения, уроженки Нортхайм, Германия, гражданами ФРГ, проживающих Тайоштрассе 5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r>
        <w:rPr>
          <w:rFonts w:ascii="Times New Roman" w:hAnsi="Times New Roman" w:cs="Times New Roman"/>
          <w:sz w:val="26"/>
          <w:szCs w:val="26"/>
          <w:lang w:val="kk-KZ"/>
        </w:rPr>
        <w:t>, 90562, Херольдсберг, Германия.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изменения в актовую запись №10-320-13-0007794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Ауэзовскому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районному отделу регистрации актов гражданского состояния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.А</w:t>
      </w:r>
      <w:proofErr w:type="gramEnd"/>
      <w:r>
        <w:rPr>
          <w:rFonts w:ascii="Times New Roman" w:hAnsi="Times New Roman" w:cs="Times New Roman"/>
          <w:sz w:val="26"/>
          <w:szCs w:val="26"/>
        </w:rPr>
        <w:t>лматы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 рождении </w:t>
      </w:r>
      <w:r w:rsidR="005D528F">
        <w:rPr>
          <w:rFonts w:ascii="Times New Roman" w:hAnsi="Times New Roman" w:cs="Times New Roman"/>
          <w:sz w:val="26"/>
          <w:szCs w:val="26"/>
        </w:rPr>
        <w:t>Б.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28 октября 2013 </w:t>
      </w:r>
      <w:r>
        <w:rPr>
          <w:rFonts w:ascii="Times New Roman" w:hAnsi="Times New Roman" w:cs="Times New Roman"/>
          <w:sz w:val="26"/>
          <w:szCs w:val="26"/>
        </w:rPr>
        <w:t>года рождения, с указанием в графе фамилия «</w:t>
      </w:r>
      <w:r w:rsidR="005D528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», в графе имя «</w:t>
      </w:r>
      <w:r w:rsidR="005D528F">
        <w:rPr>
          <w:rFonts w:ascii="Times New Roman" w:hAnsi="Times New Roman" w:cs="Times New Roman"/>
          <w:sz w:val="26"/>
          <w:szCs w:val="26"/>
        </w:rPr>
        <w:t>Л.Б.</w:t>
      </w:r>
      <w:r>
        <w:rPr>
          <w:rFonts w:ascii="Times New Roman" w:hAnsi="Times New Roman" w:cs="Times New Roman"/>
          <w:sz w:val="26"/>
          <w:szCs w:val="26"/>
        </w:rPr>
        <w:t>», отчество исключить, в графе отец указать «</w:t>
      </w:r>
      <w:r w:rsidR="005D528F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</w:rPr>
        <w:t>», в графе мать «</w:t>
      </w:r>
      <w:r w:rsidR="005D528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946FCF" w:rsidRDefault="00946FCF" w:rsidP="00946FC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 xml:space="preserve">В соответствии ст.86 п.4 Кодекса </w:t>
      </w:r>
      <w:r>
        <w:rPr>
          <w:rFonts w:ascii="Times New Roman" w:hAnsi="Times New Roman" w:cs="Times New Roman"/>
          <w:spacing w:val="-1"/>
          <w:sz w:val="26"/>
          <w:szCs w:val="26"/>
          <w:lang w:val="kk-KZ"/>
        </w:rPr>
        <w:t xml:space="preserve">граждане ФРГ супруги </w:t>
      </w:r>
      <w:r w:rsidR="005D528F">
        <w:rPr>
          <w:rFonts w:ascii="Times New Roman" w:hAnsi="Times New Roman" w:cs="Times New Roman"/>
          <w:sz w:val="26"/>
          <w:szCs w:val="26"/>
        </w:rPr>
        <w:t>К</w:t>
      </w:r>
      <w:r w:rsidR="0089043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5D528F">
        <w:rPr>
          <w:rFonts w:ascii="Times New Roman" w:hAnsi="Times New Roman" w:cs="Times New Roman"/>
          <w:sz w:val="26"/>
          <w:szCs w:val="26"/>
        </w:rPr>
        <w:t>К</w:t>
      </w:r>
      <w:r w:rsidR="0089043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обязаны в первые три года после вступления в законную силу решения суда об усыновлении через каждые шесть месяцев, в последующие годы – не реже одного раза в год до </w:t>
      </w:r>
      <w:r>
        <w:rPr>
          <w:rFonts w:ascii="Times New Roman" w:hAnsi="Times New Roman" w:cs="Times New Roman"/>
          <w:sz w:val="26"/>
          <w:szCs w:val="26"/>
        </w:rPr>
        <w:lastRenderedPageBreak/>
        <w:t>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обучения, воспитания и о состоянии здоровья усыновленного ребенка. </w:t>
      </w:r>
    </w:p>
    <w:p w:rsidR="00946FCF" w:rsidRDefault="00946FCF" w:rsidP="00946FC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Копию решения направить в орган регистрации актов гражданского состояния, </w:t>
      </w:r>
      <w:r>
        <w:rPr>
          <w:rFonts w:ascii="Times New Roman" w:hAnsi="Times New Roman" w:cs="Times New Roman"/>
          <w:sz w:val="26"/>
          <w:szCs w:val="26"/>
        </w:rPr>
        <w:t>для государственной регистрации усыновления ребенка и в орган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, осуществляющий функуции по </w:t>
      </w:r>
      <w:r>
        <w:rPr>
          <w:rFonts w:ascii="Times New Roman" w:hAnsi="Times New Roman" w:cs="Times New Roman"/>
          <w:sz w:val="26"/>
          <w:szCs w:val="26"/>
        </w:rPr>
        <w:t>опек</w:t>
      </w:r>
      <w:r>
        <w:rPr>
          <w:rFonts w:ascii="Times New Roman" w:hAnsi="Times New Roman" w:cs="Times New Roman"/>
          <w:sz w:val="26"/>
          <w:szCs w:val="26"/>
          <w:lang w:val="kk-KZ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  <w:lang w:val="kk-KZ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попечительств</w:t>
      </w:r>
      <w:r>
        <w:rPr>
          <w:rFonts w:ascii="Times New Roman" w:hAnsi="Times New Roman" w:cs="Times New Roman"/>
          <w:sz w:val="26"/>
          <w:szCs w:val="26"/>
          <w:lang w:val="kk-KZ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для сведения.</w:t>
      </w:r>
    </w:p>
    <w:p w:rsidR="00946FCF" w:rsidRDefault="00946FCF" w:rsidP="0094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или опротестовано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Алматинский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суд в течение 15 дней со дня вручения его копии через</w:t>
      </w:r>
      <w:r>
        <w:rPr>
          <w:rFonts w:ascii="Times New Roman" w:hAnsi="Times New Roman" w:cs="Times New Roman"/>
          <w:bCs/>
          <w:sz w:val="26"/>
          <w:szCs w:val="26"/>
        </w:rPr>
        <w:t xml:space="preserve"> специализированный межрайонный суд по делам несовершеннолетних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.А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лматы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90435" w:rsidRDefault="00890435" w:rsidP="00946F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6FCF" w:rsidRDefault="00946FCF" w:rsidP="00946F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Председательствующий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п/п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Баймурзина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А.А. </w:t>
      </w:r>
    </w:p>
    <w:p w:rsidR="00946FCF" w:rsidRDefault="00946FCF" w:rsidP="00946F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6FCF" w:rsidRDefault="00946FCF" w:rsidP="00946F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«Копия верна»</w:t>
      </w:r>
    </w:p>
    <w:p w:rsidR="00946FCF" w:rsidRDefault="00946FCF" w:rsidP="00946F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Судья                                                       </w:t>
      </w:r>
      <w:r w:rsidR="0089043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890435">
        <w:rPr>
          <w:rFonts w:ascii="Times New Roman" w:hAnsi="Times New Roman" w:cs="Times New Roman"/>
          <w:sz w:val="26"/>
          <w:szCs w:val="26"/>
        </w:rPr>
        <w:tab/>
      </w:r>
      <w:r w:rsidR="00890435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Баймурзина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667996" w:rsidRDefault="00667996"/>
    <w:sectPr w:rsidR="0066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EE"/>
    <w:rsid w:val="000C1632"/>
    <w:rsid w:val="0010197B"/>
    <w:rsid w:val="00422B51"/>
    <w:rsid w:val="004328A9"/>
    <w:rsid w:val="005A7F96"/>
    <w:rsid w:val="005D528F"/>
    <w:rsid w:val="00667996"/>
    <w:rsid w:val="006A6DEE"/>
    <w:rsid w:val="006C35AB"/>
    <w:rsid w:val="00890435"/>
    <w:rsid w:val="00946FCF"/>
    <w:rsid w:val="00A70CBE"/>
    <w:rsid w:val="00DB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727-0307</cp:lastModifiedBy>
  <cp:revision>4</cp:revision>
  <dcterms:created xsi:type="dcterms:W3CDTF">2016-02-16T13:33:00Z</dcterms:created>
  <dcterms:modified xsi:type="dcterms:W3CDTF">2016-02-17T06:18:00Z</dcterms:modified>
</cp:coreProperties>
</file>