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FE" w:rsidRDefault="00AF7AFE" w:rsidP="004A2BF3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936E5">
        <w:rPr>
          <w:rFonts w:ascii="Times New Roman" w:hAnsi="Times New Roman" w:cs="Times New Roman"/>
          <w:sz w:val="28"/>
          <w:szCs w:val="28"/>
        </w:rPr>
        <w:t xml:space="preserve">Дело №2 – </w:t>
      </w:r>
      <w:r>
        <w:rPr>
          <w:rFonts w:ascii="Times New Roman" w:hAnsi="Times New Roman" w:cs="Times New Roman"/>
          <w:sz w:val="28"/>
          <w:szCs w:val="28"/>
          <w:lang w:val="kk-KZ"/>
        </w:rPr>
        <w:t>1359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AF7AFE" w:rsidRPr="00D56339" w:rsidRDefault="00AF7AFE" w:rsidP="004A2BF3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</w:t>
      </w:r>
    </w:p>
    <w:p w:rsidR="00AF7AFE" w:rsidRPr="009936E5" w:rsidRDefault="00AF7AFE" w:rsidP="004A2BF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36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36E5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F7AFE" w:rsidRPr="009936E5" w:rsidRDefault="00AF7AFE" w:rsidP="004A2BF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>ИМЕНЕМ   РЕСПУБЛИКИ   КАЗАХСТАН</w:t>
      </w:r>
    </w:p>
    <w:p w:rsidR="00AF7AFE" w:rsidRPr="009936E5" w:rsidRDefault="00AF7AFE" w:rsidP="004A2BF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F7AFE" w:rsidRPr="009936E5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Pr="009936E5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936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 w:rsidRPr="009936E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936E5">
        <w:rPr>
          <w:rFonts w:ascii="Times New Roman" w:hAnsi="Times New Roman" w:cs="Times New Roman"/>
          <w:sz w:val="28"/>
          <w:szCs w:val="28"/>
        </w:rPr>
        <w:t>тырау</w:t>
      </w:r>
    </w:p>
    <w:p w:rsidR="00AF7AFE" w:rsidRPr="009936E5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ab/>
      </w:r>
    </w:p>
    <w:p w:rsidR="00AF7AFE" w:rsidRPr="009936E5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 xml:space="preserve">Атырауский городской суд в составе: председательствующего – судьи </w:t>
      </w:r>
      <w:proofErr w:type="spellStart"/>
      <w:r w:rsidRPr="009936E5">
        <w:rPr>
          <w:rFonts w:ascii="Times New Roman" w:hAnsi="Times New Roman" w:cs="Times New Roman"/>
          <w:sz w:val="28"/>
          <w:szCs w:val="28"/>
        </w:rPr>
        <w:t>Жумалиевой</w:t>
      </w:r>
      <w:proofErr w:type="spellEnd"/>
      <w:r w:rsidRPr="009936E5">
        <w:rPr>
          <w:rFonts w:ascii="Times New Roman" w:hAnsi="Times New Roman" w:cs="Times New Roman"/>
          <w:sz w:val="28"/>
          <w:szCs w:val="28"/>
        </w:rPr>
        <w:t xml:space="preserve"> Ж.Х., при секретаре судебного заседания </w:t>
      </w:r>
      <w:proofErr w:type="spellStart"/>
      <w:r w:rsidRPr="009936E5">
        <w:rPr>
          <w:rFonts w:ascii="Times New Roman" w:hAnsi="Times New Roman" w:cs="Times New Roman"/>
          <w:sz w:val="28"/>
          <w:szCs w:val="28"/>
        </w:rPr>
        <w:t>Кажгалиевой</w:t>
      </w:r>
      <w:proofErr w:type="spellEnd"/>
      <w:r w:rsidRPr="009936E5">
        <w:rPr>
          <w:rFonts w:ascii="Times New Roman" w:hAnsi="Times New Roman" w:cs="Times New Roman"/>
          <w:sz w:val="28"/>
          <w:szCs w:val="28"/>
        </w:rPr>
        <w:t xml:space="preserve"> Г.А., с участием заявителя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Павловой О.С</w:t>
      </w:r>
      <w:r w:rsidRPr="009936E5">
        <w:rPr>
          <w:rFonts w:ascii="Times New Roman" w:hAnsi="Times New Roman" w:cs="Times New Roman"/>
          <w:sz w:val="28"/>
          <w:szCs w:val="28"/>
        </w:rPr>
        <w:t xml:space="preserve">., рассмотрев в открытом судебном разбирательстве гражданское дело по заявлению </w:t>
      </w:r>
      <w:r>
        <w:rPr>
          <w:rFonts w:ascii="Times New Roman" w:hAnsi="Times New Roman" w:cs="Times New Roman"/>
          <w:sz w:val="28"/>
          <w:szCs w:val="28"/>
        </w:rPr>
        <w:t xml:space="preserve">Павловой Ольги Сергеевны </w:t>
      </w:r>
      <w:r w:rsidRPr="009936E5">
        <w:rPr>
          <w:rFonts w:ascii="Times New Roman" w:hAnsi="Times New Roman" w:cs="Times New Roman"/>
          <w:sz w:val="28"/>
          <w:szCs w:val="28"/>
        </w:rPr>
        <w:t>об установлении юридического факта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принадлежности правоустанавливающего документа</w:t>
      </w:r>
      <w:r w:rsidRPr="009936E5">
        <w:rPr>
          <w:rFonts w:ascii="Times New Roman" w:hAnsi="Times New Roman" w:cs="Times New Roman"/>
          <w:sz w:val="28"/>
          <w:szCs w:val="28"/>
        </w:rPr>
        <w:t>,</w:t>
      </w:r>
    </w:p>
    <w:p w:rsidR="00AF7AFE" w:rsidRPr="009936E5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7AFE" w:rsidRDefault="00AF7AFE" w:rsidP="004A2BF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О.С. обратилась в Атырауский городской суд с заявлением </w:t>
      </w:r>
      <w:r w:rsidRPr="009936E5">
        <w:rPr>
          <w:rFonts w:ascii="Times New Roman" w:hAnsi="Times New Roman" w:cs="Times New Roman"/>
          <w:sz w:val="28"/>
          <w:szCs w:val="28"/>
        </w:rPr>
        <w:t>об установлении юридического факта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принадлежности правоустанавливающего документа</w:t>
      </w:r>
      <w:r w:rsidRPr="009936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мотивируя свое требование следующим: В 1980 году она была принята на работу кладовщиком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мясомолторг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трудовая книжка была оформлена на её девичью фамилию Котову Ольгу Сергеевну. </w:t>
      </w:r>
    </w:p>
    <w:p w:rsidR="00AF7AFE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марта 1984 года между нею и Павловым Олегом Юрьевичем был зарегистрирован брак и ей присвоена фамилия мужа Павлова. Фамилия, которая указана в трудовой книжке, не совпадает с фамилией по паспорту. Установление юридического факта ей необходимо для назначения пенсии.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разбирательстве заявитель Павлова О.С. поддержала заявление и просила суд установить факт принадлежности трудовой книжки, где в графе «фамилия» фамилия заштрихована и указана Павлова.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заслушав объяснения заявителя Павловой О.С., свидетеля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Е.К., проанализировав документы гражданского дела, приходит к следующему.</w:t>
      </w:r>
    </w:p>
    <w:p w:rsidR="00AF7AFE" w:rsidRDefault="00AF7AFE" w:rsidP="004A2BF3">
      <w:pPr>
        <w:pStyle w:val="a3"/>
        <w:spacing w:line="20" w:lineRule="atLeast"/>
        <w:ind w:firstLine="708"/>
        <w:rPr>
          <w:sz w:val="28"/>
        </w:rPr>
      </w:pPr>
      <w:r w:rsidRPr="009936E5">
        <w:rPr>
          <w:sz w:val="28"/>
        </w:rPr>
        <w:t xml:space="preserve">Согласно </w:t>
      </w:r>
      <w:r>
        <w:rPr>
          <w:sz w:val="28"/>
        </w:rPr>
        <w:t xml:space="preserve">части </w:t>
      </w:r>
      <w:r w:rsidRPr="009936E5">
        <w:rPr>
          <w:sz w:val="28"/>
        </w:rPr>
        <w:t xml:space="preserve">1, п.п. </w:t>
      </w:r>
      <w:r>
        <w:rPr>
          <w:sz w:val="28"/>
        </w:rPr>
        <w:t>4</w:t>
      </w:r>
      <w:r w:rsidRPr="009936E5">
        <w:rPr>
          <w:sz w:val="28"/>
        </w:rPr>
        <w:t xml:space="preserve">) </w:t>
      </w:r>
      <w:r>
        <w:rPr>
          <w:sz w:val="28"/>
        </w:rPr>
        <w:t>части</w:t>
      </w:r>
      <w:r w:rsidRPr="009936E5">
        <w:rPr>
          <w:sz w:val="28"/>
        </w:rPr>
        <w:t xml:space="preserve"> 2 ст.ст. 291 Гражданского процессуального кодекса Республики Казахстан (далее по тексту ГПК) суд устанавливает факты, от которых зависит возникновение, изменение или прекращение личных либо имущественных прав граждан или организаций. </w:t>
      </w:r>
      <w:proofErr w:type="gramStart"/>
      <w:r w:rsidRPr="009936E5">
        <w:rPr>
          <w:sz w:val="28"/>
        </w:rPr>
        <w:t>Суд рассматривает дела об установлении</w:t>
      </w:r>
      <w:r>
        <w:rPr>
          <w:sz w:val="28"/>
        </w:rPr>
        <w:t xml:space="preserve"> факта </w:t>
      </w:r>
      <w:r w:rsidRPr="00B11EDB">
        <w:rPr>
          <w:color w:val="000000"/>
          <w:sz w:val="28"/>
        </w:rPr>
        <w:t xml:space="preserve">принадлежности правоустанавливающих документов (за исключением воинских документов, паспорта, удостоверения личности </w:t>
      </w:r>
      <w:r w:rsidRPr="00B11EDB">
        <w:rPr>
          <w:sz w:val="28"/>
        </w:rPr>
        <w:br/>
      </w:r>
      <w:r w:rsidRPr="00B11EDB">
        <w:rPr>
          <w:color w:val="000000"/>
          <w:sz w:val="28"/>
        </w:rPr>
        <w:t xml:space="preserve"> и свидетельств, выдаваемых органами записи актов гражданского состояния) лицу, имя, отчество или фамилия которого, указанные в документе, не совпадают с именем, отчеством или фамилией этого </w:t>
      </w:r>
      <w:r w:rsidRPr="00B11EDB">
        <w:rPr>
          <w:sz w:val="28"/>
        </w:rPr>
        <w:br/>
      </w:r>
      <w:r w:rsidRPr="00B11EDB">
        <w:rPr>
          <w:color w:val="000000"/>
          <w:sz w:val="28"/>
        </w:rPr>
        <w:t xml:space="preserve"> лица по паспорту или удостоверению личности, или свидетельству о рождении</w:t>
      </w:r>
      <w:r w:rsidRPr="009936E5">
        <w:rPr>
          <w:sz w:val="28"/>
        </w:rPr>
        <w:t>.</w:t>
      </w:r>
      <w:proofErr w:type="gramEnd"/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ab/>
        <w:t xml:space="preserve">В судебном разбирательстве установлено, что 11 июля 1981 года на заявителя Павлову Ольгу Сергеевну, в девичестве Котову Ольгу Сергеевну, </w:t>
      </w:r>
      <w:r>
        <w:rPr>
          <w:sz w:val="28"/>
        </w:rPr>
        <w:lastRenderedPageBreak/>
        <w:t xml:space="preserve">была оформлена трудовая книжка в связи с поступлением на работу в </w:t>
      </w:r>
      <w:proofErr w:type="spellStart"/>
      <w:r>
        <w:rPr>
          <w:sz w:val="28"/>
        </w:rPr>
        <w:t>Гурьевский</w:t>
      </w:r>
      <w:proofErr w:type="spellEnd"/>
      <w:r>
        <w:rPr>
          <w:sz w:val="28"/>
        </w:rPr>
        <w:t xml:space="preserve"> холодильник </w:t>
      </w:r>
      <w:proofErr w:type="spellStart"/>
      <w:r>
        <w:rPr>
          <w:sz w:val="28"/>
        </w:rPr>
        <w:t>мясомолторг</w:t>
      </w:r>
      <w:proofErr w:type="spellEnd"/>
      <w:r>
        <w:rPr>
          <w:sz w:val="28"/>
        </w:rPr>
        <w:t>, и произведена первая запись о трудовой деятельности.</w:t>
      </w:r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>Как утверждает заявитель Павлова О.С., трудовая книжка была открыта на Котову О.П., поэтому стоит подпись владельца трудовой книжки как Котовой.</w:t>
      </w:r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 xml:space="preserve">Свидетель </w:t>
      </w:r>
      <w:proofErr w:type="spellStart"/>
      <w:r>
        <w:rPr>
          <w:sz w:val="28"/>
        </w:rPr>
        <w:t>Канцева</w:t>
      </w:r>
      <w:proofErr w:type="spellEnd"/>
      <w:r>
        <w:rPr>
          <w:sz w:val="28"/>
        </w:rPr>
        <w:t xml:space="preserve"> Е.К. в судебном разбирательстве подтвердила объяснения заявителя и показала, что в 1980 году она работала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Гурьевском</w:t>
      </w:r>
      <w:proofErr w:type="gramEnd"/>
      <w:r>
        <w:rPr>
          <w:sz w:val="28"/>
        </w:rPr>
        <w:t xml:space="preserve"> холодильнике </w:t>
      </w:r>
      <w:proofErr w:type="spellStart"/>
      <w:r>
        <w:rPr>
          <w:sz w:val="28"/>
        </w:rPr>
        <w:t>мясомолторге</w:t>
      </w:r>
      <w:proofErr w:type="spellEnd"/>
      <w:r>
        <w:rPr>
          <w:sz w:val="28"/>
        </w:rPr>
        <w:t xml:space="preserve"> и с тех пор знает Котову-Павлову О.С., на момент работы в </w:t>
      </w:r>
      <w:proofErr w:type="spellStart"/>
      <w:r>
        <w:rPr>
          <w:sz w:val="28"/>
        </w:rPr>
        <w:t>мясомолторге</w:t>
      </w:r>
      <w:proofErr w:type="spellEnd"/>
      <w:r>
        <w:rPr>
          <w:sz w:val="28"/>
        </w:rPr>
        <w:t xml:space="preserve"> фамилия заявителя была Котова, потом она вышла замуж, взяла фамилию мужа и стала Павловой.</w:t>
      </w:r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ab/>
        <w:t xml:space="preserve">Показания свидетеля </w:t>
      </w:r>
      <w:proofErr w:type="spellStart"/>
      <w:r>
        <w:rPr>
          <w:sz w:val="28"/>
        </w:rPr>
        <w:t>Канцевой</w:t>
      </w:r>
      <w:proofErr w:type="spellEnd"/>
      <w:r>
        <w:rPr>
          <w:sz w:val="28"/>
        </w:rPr>
        <w:t xml:space="preserve"> Е.К. подтверждаются её трудовой книжкой, согласно </w:t>
      </w:r>
      <w:proofErr w:type="gramStart"/>
      <w:r>
        <w:rPr>
          <w:sz w:val="28"/>
        </w:rPr>
        <w:t>записям</w:t>
      </w:r>
      <w:proofErr w:type="gramEnd"/>
      <w:r>
        <w:rPr>
          <w:sz w:val="28"/>
        </w:rPr>
        <w:t xml:space="preserve"> в которой </w:t>
      </w:r>
      <w:proofErr w:type="spellStart"/>
      <w:r>
        <w:rPr>
          <w:sz w:val="28"/>
        </w:rPr>
        <w:t>Канцева</w:t>
      </w:r>
      <w:proofErr w:type="spellEnd"/>
      <w:r>
        <w:rPr>
          <w:sz w:val="28"/>
        </w:rPr>
        <w:t xml:space="preserve"> Е.К. в период с 1979 по 1982 год работала в Гурьевском холодильнике </w:t>
      </w:r>
      <w:proofErr w:type="spellStart"/>
      <w:r>
        <w:rPr>
          <w:sz w:val="28"/>
        </w:rPr>
        <w:t>мясомолторге</w:t>
      </w:r>
      <w:proofErr w:type="spellEnd"/>
      <w:r>
        <w:rPr>
          <w:sz w:val="28"/>
        </w:rPr>
        <w:t>.</w:t>
      </w:r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ab/>
        <w:t>Согласно справки о заключении брака, выданной 06 января 2015 года управлением юстиции г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тырау, Котова О.С. 01 марта 1984 года зарегистрировала брак с Павловым О.Ю. и после заключения брака Котовой присвоена фамилия мужа Павлова.</w:t>
      </w:r>
    </w:p>
    <w:p w:rsidR="00AF7AFE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ab/>
        <w:t xml:space="preserve">Исследование трудовой книжки Павловой О.С. показало, что на титульном листе трудовой книжки в графе «Фамилия» прежняя запись заштрихована и поверх штриха нанесена надпись Павлова, причем не оговорено в связи с чем и когда произведена запись, на </w:t>
      </w:r>
      <w:proofErr w:type="gramStart"/>
      <w:r>
        <w:rPr>
          <w:sz w:val="28"/>
        </w:rPr>
        <w:t>основании</w:t>
      </w:r>
      <w:proofErr w:type="gramEnd"/>
      <w:r>
        <w:rPr>
          <w:sz w:val="28"/>
        </w:rPr>
        <w:t xml:space="preserve"> какого документа.</w:t>
      </w:r>
    </w:p>
    <w:p w:rsidR="00AF7AFE" w:rsidRPr="009936E5" w:rsidRDefault="00AF7AFE" w:rsidP="004A2BF3">
      <w:pPr>
        <w:pStyle w:val="a3"/>
        <w:spacing w:line="20" w:lineRule="atLeast"/>
        <w:rPr>
          <w:sz w:val="28"/>
        </w:rPr>
      </w:pPr>
      <w:r>
        <w:rPr>
          <w:sz w:val="28"/>
        </w:rPr>
        <w:t>Такая трудовая книжка с помарками, с исправленной фамилией не может быть принята для начисления пенсии.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ст. 292 ГПК с</w:t>
      </w:r>
      <w:r w:rsidRPr="009936E5">
        <w:rPr>
          <w:rFonts w:ascii="Times New Roman" w:hAnsi="Times New Roman" w:cs="Times New Roman"/>
          <w:sz w:val="28"/>
          <w:szCs w:val="28"/>
        </w:rPr>
        <w:t>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заявитель Павлова в ином порядке не может получить надлежащие документы, удостоверяющие эти факты, поскольку из ответа Коммунального государственного учреждения «Государственный архив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управления культуры, архивов и документации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области» усматривается, что при проверке документов архивного фонда №723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Казмясомолторга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выяснилось, что документы по личному составу не поступали, вследствие чего подтвердить запрос о трудовой деятельности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представляется возможным.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юридического факта принадлежности правоустанавливающего документа необходимо Павловой для назначения пенсии.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 суд приходит к выводу об обоснованности заявления Павловой и необходимости удовлетворения заявления.</w:t>
      </w:r>
    </w:p>
    <w:p w:rsidR="00AF7AFE" w:rsidRDefault="00AF7AFE" w:rsidP="004A2BF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руководствуясь ст.ст. 217-221 ГПК, суд</w:t>
      </w:r>
    </w:p>
    <w:p w:rsidR="00AF7AFE" w:rsidRPr="009936E5" w:rsidRDefault="00AF7AFE" w:rsidP="004A2BF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F7AFE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</w:t>
      </w:r>
      <w:r w:rsidRPr="009936E5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3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Павловой Ольги Сергеевны </w:t>
      </w:r>
      <w:r w:rsidRPr="009936E5">
        <w:rPr>
          <w:rFonts w:ascii="Times New Roman" w:hAnsi="Times New Roman" w:cs="Times New Roman"/>
          <w:sz w:val="28"/>
          <w:szCs w:val="28"/>
        </w:rPr>
        <w:t>об установлении юридического факта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принадлежности правоустанавливающего документа удовлетворить.</w:t>
      </w:r>
    </w:p>
    <w:p w:rsidR="00AF7AFE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Установить юридический факт того, что трудовая книжка от 11 июля 1981 года с первой записью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холодильник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мясомолторг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01 сентября 1980 года, где на титульном листе в графе «Фамилия» имеется заштрихованная запись и пове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рх штр</w:t>
      </w:r>
      <w:proofErr w:type="gramEnd"/>
      <w:r>
        <w:rPr>
          <w:rFonts w:ascii="Times New Roman" w:hAnsi="Times New Roman" w:cs="Times New Roman"/>
          <w:sz w:val="28"/>
          <w:szCs w:val="28"/>
        </w:rPr>
        <w:t>иха нанесена запись Павлова, принадлежит заявителю Павловой Ольге Сергеевне 11 декабря 1962 года рождения.</w:t>
      </w:r>
    </w:p>
    <w:p w:rsidR="00AF7AFE" w:rsidRPr="009936E5" w:rsidRDefault="00AF7AFE" w:rsidP="004A2BF3">
      <w:pPr>
        <w:tabs>
          <w:tab w:val="left" w:pos="8789"/>
        </w:tabs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6E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 w:rsidRPr="009936E5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9936E5">
        <w:rPr>
          <w:rFonts w:ascii="Times New Roman" w:hAnsi="Times New Roman" w:cs="Times New Roman"/>
          <w:sz w:val="28"/>
          <w:szCs w:val="28"/>
        </w:rPr>
        <w:t xml:space="preserve"> областного суда через Атырауский городской суд в течение пятнадцати дней со дня вручения копии решения.</w:t>
      </w:r>
    </w:p>
    <w:p w:rsidR="00AF7AFE" w:rsidRPr="009936E5" w:rsidRDefault="00AF7AFE" w:rsidP="004A2B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936E5">
        <w:rPr>
          <w:rFonts w:ascii="Times New Roman" w:hAnsi="Times New Roman" w:cs="Times New Roman"/>
          <w:sz w:val="28"/>
          <w:szCs w:val="28"/>
        </w:rPr>
        <w:t>Судья</w:t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r w:rsidRPr="009936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36E5">
        <w:rPr>
          <w:rFonts w:ascii="Times New Roman" w:hAnsi="Times New Roman" w:cs="Times New Roman"/>
          <w:sz w:val="28"/>
          <w:szCs w:val="28"/>
        </w:rPr>
        <w:t>Жумалиева</w:t>
      </w:r>
      <w:proofErr w:type="spellEnd"/>
      <w:r w:rsidRPr="009936E5">
        <w:rPr>
          <w:rFonts w:ascii="Times New Roman" w:hAnsi="Times New Roman" w:cs="Times New Roman"/>
          <w:sz w:val="28"/>
          <w:szCs w:val="28"/>
        </w:rPr>
        <w:t xml:space="preserve"> Ж.Х.</w:t>
      </w:r>
    </w:p>
    <w:p w:rsidR="00A2645C" w:rsidRDefault="00A2645C" w:rsidP="004A2BF3">
      <w:pPr>
        <w:spacing w:after="0" w:line="20" w:lineRule="atLeast"/>
      </w:pPr>
    </w:p>
    <w:sectPr w:rsidR="00A2645C" w:rsidSect="00A2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7AFE"/>
    <w:rsid w:val="004A2BF3"/>
    <w:rsid w:val="00932E07"/>
    <w:rsid w:val="00A2645C"/>
    <w:rsid w:val="00A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A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Знак"/>
    <w:basedOn w:val="a0"/>
    <w:link w:val="a3"/>
    <w:rsid w:val="00AF7AFE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712-0303</cp:lastModifiedBy>
  <cp:revision>2</cp:revision>
  <dcterms:created xsi:type="dcterms:W3CDTF">2016-02-11T11:09:00Z</dcterms:created>
  <dcterms:modified xsi:type="dcterms:W3CDTF">2016-02-12T11:29:00Z</dcterms:modified>
</cp:coreProperties>
</file>