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Дело № 2-267/2015</w:t>
      </w:r>
    </w:p>
    <w:p w:rsidR="00C71639" w:rsidRPr="00C71639" w:rsidRDefault="00C71639" w:rsidP="00C7163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Е Ш Е Н И Е                   </w:t>
      </w: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И М Е Н Е М      </w:t>
      </w:r>
      <w:proofErr w:type="gramStart"/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Е С П У БЛ И К И   К А З А Х С Т А Н </w:t>
      </w: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Денисовский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районный         суд     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области в  составе  председательствующего  судьи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Лелека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В.В., при   секретаре судебного заседания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Миржановой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А.Ш.,</w:t>
      </w:r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 участием заявителя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Жульмухаметовой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К.С., р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ассмотрев  в  открытом  судебном заседании  29 июня  2015  года на русском языке  в здании  суда в  с. Денисовка гражданское дело по заявлению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Кумысай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Сеилкановны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об установлении факта владения, пользования и распоряжения недвижимым имуществом на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правах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собственности,-</w:t>
      </w: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УСТАНОВИЛ: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Заявитель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обратилась в  суд с иском об  установлении факта владения, пользования и распоряжения недвижимым имуществом на правах собственности - квартирой №5 в доме №20 по ул. станция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Арыстансор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Дорожная в с. Покровка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области, общей площадью 40,28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 числе жилой площадью 28,28 кв. метра.</w:t>
      </w:r>
    </w:p>
    <w:p w:rsidR="00C71639" w:rsidRPr="00C71639" w:rsidRDefault="00C71639" w:rsidP="00C716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 судебном  заседании  заявитель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свое заявление поддержала, пояснив суду, что в связи с утерей Договора приватизации №776 от 20.12.1994 года, в марте 2014 года она обратилась с объявлением об утере данного правоустанавливающего документа посредством СМИ (районная газета Денисовского района №11 (10950) от 20.03.2014 года, где указано считать данный договор недействительным.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истребования архивного Договора, она обратилась в Государственный  архив Денисовского района, где ей был выдан отказ за исх.№Ж-11 от 10.11.2014 года  следующего содержания, «в документах постоянного срока хранения «Фон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д-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коллекция о приватизации жилья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области» договор о приватизации квартиры 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Жульмухаметову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Кумысай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Сеилкановну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Покровскому с/с за 1994 год не обнаружен». Для истребования Договора о приватизации, 19 декабря 2014 года и 16 февраля 2015 года, она обратилась в Управление юстиции Денисовского района.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Так, согласно ответа Управления юстиции Денисовского района следует, что сведения о регистрации вышеуказанного недвижимого имущества отсутствуют. 19 декабря 2014 года, она обратилась в ГУ «Отдел архитектуры, градостроительства и строительства 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акимата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района», где ей  был предоставлен ответ о том, что вышеуказанная квартира значится зарегистрированной за нею на основании Договора о приватизации.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Согласно сведений, указанных в Книге регистрации граждан  за №1102304 от 19.09.2006 года, право собственности за ней значится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зарегистрированным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основании  Договора о приватизации от 20.12.1994 года за №776, также проживающими лицами  в указанной квартире значится она  совместно со своей семьей с 19.09.2006 года.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в связи с тем, что Договор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приватизации утерян,  в архивных сведениях государственного архива отсутствует копия договора о приватизации и Управление юстиции Денисовского района не располагает сведениями о регистрации вышеуказанного имущества, руководствуясь п.п.5 п.2 ст.291 Гражданского Процессуального Кодекса РК</w:t>
      </w:r>
      <w:bookmarkStart w:id="0" w:name="SUB2910200"/>
      <w:bookmarkEnd w:id="0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«Суд рассматривает дела об установлении фактов: владения, пользования и (или) распоряжения имуществом на правах собственности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…». Установление юридического факта владения, необходимо мне для  регистрации права собственности в Управлении юстиции Денисовского района.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Представители заинтересованного лица Управления юстиции Денисовского района, ГУ «Отдел архитектуры, градостроительства и строительства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акимата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района» и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аким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Покровского сельского 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округа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Игламова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 на судебное заседание не прибыли, возражений по существу заявления не имеют.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этом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своем письменном заявлении в адрес суда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Покровского сельского округа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Игламова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  указывает, что, действительно,   согласно договора приватизации за  № 776 от 20 декабря 1994 года заявителем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была приватизирована квартира по адресу: квартира №5 в доме №20 по ул. станция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Арыстансор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Дорожная в с. Покровка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области. Дубликат данного договора у них не сохранился. Права третьих лиц на данный объект недвижимого имущества ни кем не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заявлялись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учете как бесхозный объект не состоит. </w:t>
      </w:r>
    </w:p>
    <w:p w:rsidR="00C71639" w:rsidRPr="00C71639" w:rsidRDefault="00C71639" w:rsidP="00C71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  считает,  что при  таких  обстоятельствах,  в  порядке  ст.  187 ч.5  ГПК  РК,  возможно  рассмотрение  дела  в  отсутствие  представителя вышеуказанных заинтересованных лиц.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Суд,  изучив  материалы  гражданского  дела,  заслушав  участников процесса, считает необходимым удовлетворить данное заявление по следующим основаниям. 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Заявитель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проживает по адресу: - квартира №5 в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доме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№20 по ул. станция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Арыстансор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Дорожная в с. Покровка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начиная с 90-х годов прошлого столетия, что подтверждается данными архивной справки Денисовского районного государственного архива от 20.03.2015 года за № Ж-3.</w:t>
      </w:r>
    </w:p>
    <w:p w:rsidR="00C71639" w:rsidRPr="00C71639" w:rsidRDefault="00C71639" w:rsidP="00C716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конце 2013 года заявитель  утеряла правоустанавливающий документ на вышеуказанную квартиру - Договор приватизации №776 от 20.12.1994 года. В марте 2014 года она обратилась с объявлением об утере данного правоустанавливающего документа посредством СМИ (районная газета Денисовского района №11 (10950) от 20.03.2014 года), где указано считать 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данный договор недействительным. Для истребования копии и из архива заявитель обратилась в Государственный  архив Денисовского района, где ей был выдан отказ за исх.№Ж-11 от 10.11.2014 года  следующего содержания, «в документах постоянного срока хранения «Фон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д-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коллекция о приватизации жилья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области» договор о приватизации квартиры 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Жульмухаметову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Кумысай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Сеилкановну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Покровскому с/с за 1994 год не обнаружен». Для истребования Договора о приватизации, 19 декабря 2014 года и 16 февраля 2015 года, она обратилась в Управление юстиции Денисовского района. Так, 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ответа</w:t>
      </w:r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Управления юстиции Денисовского района следует, что сведения о регистрации вышеуказанного недвижимого имущества отсутствуют.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Между тем, о том, что у заявителя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Жульмухамбетовой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имелся Договор приватизации №776 от 20.12.1994 года, и она данную квартиру приватизировала в 1994 году</w:t>
      </w:r>
      <w:r w:rsidR="00B577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подтверждается письменным заявлением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Покровского сельского округа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Игламовой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К.С.. 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Более того, 19 декабря 2014 года заявитель обратилась в ГУ «Отдел архитектуры, градостроительства и строительства 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акимата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района», где ей  был предоставлен ответ о том, что вышеуказанная квартира значится зарегистрированной за нею на основании Договора о приватизации. 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Также, согласно данны</w:t>
      </w:r>
      <w:r w:rsidR="00B577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 регистрации граждан  за №1102304 от 19.09.2006 года, право собственности на квартиру №5 в доме №20 по ул. станция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Арыстансор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Дорожная в с. Покровка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значится зарегистрированным за заявителем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на основании  Договора о приватизации от 20.12.1994 года за №776.</w:t>
      </w:r>
      <w:proofErr w:type="gramEnd"/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 соответствии  со  ст.292  ГПК  РК  -  суд  устанавливает  факты,  имеющие  юридическое  значение,  лишь  при  невозможности  получения  заявителем  в  ином  порядке  надлежащих  документов,  удостоверяющих эти  факты,  либо  при  невозможности  восстановления  утраченных  документов.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Факт невозможности восстановления и получения копии Договора приватизации подтверждается пояснениями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Покровского сельского округа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Игламовой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и ответом руководителя Денисовского районного государственного архива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Ж.Тойбагоровой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 порядке  ст. 291 ч.1  ГПК  РК  суд  устанавливает  факты,  от  которых  зависит  возникновение,  изменение  или  прекращение личных  либо  имущественных  прав  граждан  или  организаций,  что  и  было  установлено  судом  в  настоящем  случае. 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 w:rsidRPr="00C716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 При этом согласно части 2 статьи 291 ГПК РК суд рассматривает дела об установлении фактов владения, пользования и (или) распоряжения имуществом на правах собственности.</w:t>
      </w:r>
    </w:p>
    <w:p w:rsidR="00C71639" w:rsidRPr="00C71639" w:rsidRDefault="00C71639" w:rsidP="00C71639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proofErr w:type="gramStart"/>
      <w:r w:rsidRPr="00C716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lastRenderedPageBreak/>
        <w:t>Согласно п.18 Нормативного Постановления Верховного суда РК «  О судебной практике по делам об установлении фактов, имеющих юридическое значение» от 28 июня 2002 года за №13 факты владения, пользования и (или) распоряжения имуществом на правах собственности, хозяйственного ведения, оперативного управления (подпункт 5 части 2 статьи 291 ГПК РК) устанавливаются судом только при условии, если у заявителя имелся правоустанавливающий документ о</w:t>
      </w:r>
      <w:proofErr w:type="gramEnd"/>
      <w:r w:rsidRPr="00C716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принадлежности имущества, но он утрачен, и указанный факт не может быть установлен во внесудебном порядке. При этом суд при рассмотрении таких дел устанавливает лишь факт наличия документов, подтверждающих принадлежность имущества заявителю, а не его право собственности. 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 w:rsidRPr="00C716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Суд полагает, что, в силу требований части 4 статьи 8 ГК РК, в действиях  </w:t>
      </w: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заявителя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Жульмухамбетовой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К.С. по </w:t>
      </w:r>
      <w:r w:rsidRPr="00C716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обнаружению утерянного ею договора приватизации и обращению в суд с настоящим заявлением  предполагается добросовест</w:t>
      </w:r>
      <w:bookmarkStart w:id="1" w:name="_GoBack"/>
      <w:bookmarkEnd w:id="1"/>
      <w:r w:rsidRPr="00C716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ность, разумность и справедливость действий, как участника гражданских правоотношений. 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z29"/>
      <w:bookmarkEnd w:id="2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таких обстоятельствах суд считает возможным удовлетворить требование заявителя.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  ст.  ст.  217-  221  ГПК  РК,  ст.  ст. 289  ч.1  п.7,  318-320  ГПК  РК, суд,-</w:t>
      </w: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РЕШИЛ: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Заявление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Кумысай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Сеилкановны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об установлении факта владения, пользования и распоряжения недвижимым имуществом на правах собственности -      удовлетворить.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Установить факт наличия у заявителя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Жульмухаметовой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Кумысай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Сеилкановны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08.09.1964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.р</w:t>
      </w:r>
      <w:proofErr w:type="spellEnd"/>
      <w:proofErr w:type="gram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договора приватизации квартиры  за №776 от 20.12.1994 года, расположенной по адресу: квартира №5 в доме №20 по ул. Станция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Арыстансор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Дорожная в с. Покровка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Денисовского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Костанайской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области, общей площадью 40,28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 числе жилой площадью 28,28 кв. метра.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 суда  может  быть  обжаловано  и опротестовано  в  </w:t>
      </w:r>
      <w:proofErr w:type="spellStart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Костанайский</w:t>
      </w:r>
      <w:proofErr w:type="spellEnd"/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областной  суд  через  суд  Денисовского  района  в  течение  15(пятнадцати)  дней  со  дня  вручения  копии  решения  суда.</w:t>
      </w:r>
    </w:p>
    <w:p w:rsidR="00C71639" w:rsidRPr="00C71639" w:rsidRDefault="00C71639" w:rsidP="00C7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 изготовлено в   совещательной  комнате  на  персональном  компьютере.</w:t>
      </w: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Судья:                                                                                   В. </w:t>
      </w:r>
      <w:proofErr w:type="spellStart"/>
      <w:r w:rsidRPr="00C716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Лелека</w:t>
      </w:r>
      <w:proofErr w:type="spellEnd"/>
    </w:p>
    <w:p w:rsidR="00C71639" w:rsidRPr="00C71639" w:rsidRDefault="00C71639" w:rsidP="00C7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1639" w:rsidRPr="00C71639" w:rsidRDefault="00C71639" w:rsidP="00C7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4C4" w:rsidRDefault="00A864C4" w:rsidP="00C71639"/>
    <w:sectPr w:rsidR="00A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C"/>
    <w:rsid w:val="0026176C"/>
    <w:rsid w:val="00A864C4"/>
    <w:rsid w:val="00B577DA"/>
    <w:rsid w:val="00C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АМАНТАЕВ НУРЛАН СЕЙТКАЛИЕВИЧ</dc:creator>
  <cp:keywords/>
  <dc:description/>
  <cp:lastModifiedBy>МАХАМБЕТОВА АСИЯ КЕНЕСОВНА</cp:lastModifiedBy>
  <cp:revision>3</cp:revision>
  <dcterms:created xsi:type="dcterms:W3CDTF">2016-02-10T09:41:00Z</dcterms:created>
  <dcterms:modified xsi:type="dcterms:W3CDTF">2016-02-18T12:16:00Z</dcterms:modified>
</cp:coreProperties>
</file>