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5E" w:rsidRPr="00FD4072" w:rsidRDefault="00B1155E" w:rsidP="00FD4072">
      <w:pPr>
        <w:spacing w:after="0" w:line="240" w:lineRule="auto"/>
        <w:rPr>
          <w:rFonts w:ascii="Times New Roman" w:hAnsi="Times New Roman"/>
          <w:b/>
          <w:sz w:val="28"/>
          <w:szCs w:val="28"/>
          <w:lang w:val="kk-KZ"/>
        </w:rPr>
      </w:pPr>
      <w:r w:rsidRPr="00FD4072">
        <w:rPr>
          <w:rFonts w:ascii="Times New Roman" w:hAnsi="Times New Roman"/>
          <w:b/>
          <w:sz w:val="28"/>
          <w:szCs w:val="28"/>
          <w:lang w:val="kk-KZ"/>
        </w:rPr>
        <w:t>№2м-1978/15</w:t>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t xml:space="preserve">            </w:t>
      </w:r>
      <w:r w:rsidRPr="00FD4072">
        <w:rPr>
          <w:rFonts w:ascii="Times New Roman" w:hAnsi="Times New Roman"/>
          <w:b/>
          <w:sz w:val="28"/>
          <w:szCs w:val="28"/>
          <w:u w:val="single"/>
          <w:lang w:val="kk-KZ"/>
        </w:rPr>
        <w:t>Көшірме</w:t>
      </w:r>
    </w:p>
    <w:p w:rsidR="00B1155E" w:rsidRPr="00FD4072" w:rsidRDefault="00B1155E" w:rsidP="00FD4072">
      <w:pPr>
        <w:spacing w:after="0" w:line="240" w:lineRule="auto"/>
        <w:jc w:val="center"/>
        <w:rPr>
          <w:rFonts w:ascii="Times New Roman" w:hAnsi="Times New Roman"/>
          <w:b/>
          <w:sz w:val="28"/>
          <w:szCs w:val="28"/>
          <w:lang w:val="kk-KZ"/>
        </w:rPr>
      </w:pPr>
      <w:r w:rsidRPr="00FD4072">
        <w:rPr>
          <w:rFonts w:ascii="Times New Roman" w:hAnsi="Times New Roman"/>
          <w:b/>
          <w:sz w:val="28"/>
          <w:szCs w:val="28"/>
          <w:lang w:val="kk-KZ"/>
        </w:rPr>
        <w:t>ҰЙҒАРЫМ</w:t>
      </w:r>
    </w:p>
    <w:p w:rsidR="00B1155E" w:rsidRPr="00FD4072" w:rsidRDefault="00B1155E" w:rsidP="00FD4072">
      <w:pPr>
        <w:spacing w:after="0" w:line="240" w:lineRule="auto"/>
        <w:rPr>
          <w:rFonts w:ascii="Times New Roman" w:hAnsi="Times New Roman"/>
          <w:b/>
          <w:sz w:val="28"/>
          <w:szCs w:val="28"/>
          <w:lang w:val="kk-KZ"/>
        </w:rPr>
      </w:pPr>
      <w:r w:rsidRPr="00FD4072">
        <w:rPr>
          <w:rFonts w:ascii="Times New Roman" w:hAnsi="Times New Roman"/>
          <w:b/>
          <w:sz w:val="28"/>
          <w:szCs w:val="28"/>
          <w:lang w:val="kk-KZ"/>
        </w:rPr>
        <w:t>2</w:t>
      </w:r>
      <w:r>
        <w:rPr>
          <w:rFonts w:ascii="Times New Roman" w:hAnsi="Times New Roman"/>
          <w:b/>
          <w:sz w:val="28"/>
          <w:szCs w:val="28"/>
          <w:lang w:val="kk-KZ"/>
        </w:rPr>
        <w:t>2</w:t>
      </w:r>
      <w:r w:rsidRPr="00FD4072">
        <w:rPr>
          <w:rFonts w:ascii="Times New Roman" w:hAnsi="Times New Roman"/>
          <w:b/>
          <w:sz w:val="28"/>
          <w:szCs w:val="28"/>
          <w:lang w:val="kk-KZ"/>
        </w:rPr>
        <w:t xml:space="preserve"> желтоқсан 2015 жыл</w:t>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r>
      <w:r w:rsidRPr="00FD4072">
        <w:rPr>
          <w:rFonts w:ascii="Times New Roman" w:hAnsi="Times New Roman"/>
          <w:b/>
          <w:sz w:val="28"/>
          <w:szCs w:val="28"/>
          <w:lang w:val="kk-KZ"/>
        </w:rPr>
        <w:tab/>
        <w:t xml:space="preserve">               Шымкент қаласы</w:t>
      </w:r>
    </w:p>
    <w:p w:rsidR="00B1155E" w:rsidRPr="00FD4072" w:rsidRDefault="00B1155E" w:rsidP="00FD4072">
      <w:pPr>
        <w:spacing w:after="0" w:line="240" w:lineRule="auto"/>
        <w:jc w:val="both"/>
        <w:rPr>
          <w:rFonts w:ascii="Times New Roman" w:hAnsi="Times New Roman"/>
          <w:sz w:val="28"/>
          <w:szCs w:val="28"/>
          <w:lang w:val="kk-KZ"/>
        </w:rPr>
      </w:pPr>
      <w:r w:rsidRPr="00FD4072">
        <w:rPr>
          <w:rFonts w:ascii="Times New Roman" w:hAnsi="Times New Roman"/>
          <w:sz w:val="28"/>
          <w:szCs w:val="28"/>
          <w:lang w:val="kk-KZ"/>
        </w:rPr>
        <w:t xml:space="preserve"> </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Оңтүстік Қазақстан облысы, Шымкент қаласының Абай аудандық соты, құрамында төрағалық етуші судья А.А.Касенова, хатшылықта С.Исмаиловтың отыруында, сот ғимаратында, өзінің ашық сот мәжілісінде, арызданушы «Югсантехмонтаж Строй» ЖШС-нің Абай аудандық сотының 08.12.2014 жылғы №2-6252 санды шешімінің орындалуын қайта бұрып атқару туралы арызын қарап, </w:t>
      </w:r>
    </w:p>
    <w:p w:rsidR="00B1155E" w:rsidRPr="00FD4072" w:rsidRDefault="00B1155E" w:rsidP="00FD4072">
      <w:pPr>
        <w:spacing w:after="0" w:line="240" w:lineRule="auto"/>
        <w:jc w:val="both"/>
        <w:rPr>
          <w:rFonts w:ascii="Times New Roman" w:hAnsi="Times New Roman"/>
          <w:sz w:val="28"/>
          <w:szCs w:val="28"/>
          <w:lang w:val="kk-KZ"/>
        </w:rPr>
      </w:pPr>
      <w:r w:rsidRPr="00FD4072">
        <w:rPr>
          <w:rFonts w:ascii="Times New Roman" w:hAnsi="Times New Roman"/>
          <w:sz w:val="28"/>
          <w:szCs w:val="28"/>
          <w:lang w:val="kk-KZ"/>
        </w:rPr>
        <w:tab/>
      </w:r>
    </w:p>
    <w:p w:rsidR="00B1155E" w:rsidRPr="00FD4072" w:rsidRDefault="00B1155E" w:rsidP="00FD4072">
      <w:pPr>
        <w:spacing w:after="0" w:line="240" w:lineRule="auto"/>
        <w:jc w:val="center"/>
        <w:rPr>
          <w:rFonts w:ascii="Times New Roman" w:hAnsi="Times New Roman"/>
          <w:b/>
          <w:sz w:val="28"/>
          <w:szCs w:val="28"/>
          <w:lang w:val="kk-KZ"/>
        </w:rPr>
      </w:pPr>
      <w:r>
        <w:rPr>
          <w:rFonts w:ascii="Times New Roman" w:hAnsi="Times New Roman"/>
          <w:b/>
          <w:sz w:val="28"/>
          <w:szCs w:val="28"/>
          <w:lang w:val="kk-KZ"/>
        </w:rPr>
        <w:t>АНЫҚТАДЫ</w:t>
      </w:r>
      <w:r w:rsidRPr="00FD4072">
        <w:rPr>
          <w:rFonts w:ascii="Times New Roman" w:hAnsi="Times New Roman"/>
          <w:b/>
          <w:sz w:val="28"/>
          <w:szCs w:val="28"/>
          <w:lang w:val="kk-KZ"/>
        </w:rPr>
        <w:t>:</w:t>
      </w:r>
    </w:p>
    <w:p w:rsidR="00B1155E" w:rsidRPr="00FD4072" w:rsidRDefault="00B1155E" w:rsidP="00FD4072">
      <w:pPr>
        <w:spacing w:after="0" w:line="240" w:lineRule="auto"/>
        <w:jc w:val="both"/>
        <w:rPr>
          <w:rFonts w:ascii="Times New Roman" w:hAnsi="Times New Roman"/>
          <w:sz w:val="28"/>
          <w:szCs w:val="28"/>
          <w:lang w:val="kk-KZ"/>
        </w:rPr>
      </w:pP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Заңды күшіне енген, Шымкент қаласының Абай аудандық сотының №2-6252/2014 санды 08.12.2014 жылғы шешімімен талапкер «Югсантехмонтаж Строй» ЖШС-нің жауапкерлер А.В.Зинкинге, «Аян» ЖШС-не, ОҚО Әділет Департаментіне 28.05.2011 жылғы «Югсантехмонтаж» АҚ-мы мен «Аян» ЖШС-нің арасында түзілген кадастрлық № 19-309-135-1555 санды жер телімін жалға алу құқығын сату туралы бөлігін жарамсыз деп тану, қарыз ретінде 1 000 000 теңге өндіру, Шымкент қаласының Әкімінің 23.10.2010 жылғы № 2004 санды қаулысына өзгерістер енгізу, яғни жер телімін бөлу туралы хатын жарамсыз деп тану туралы талабы ішінара қанағаттандырылып, талапкер «Югсантехмонтаж Строй» ЖШС-нің пайдасына жауапкер «Аян» ЖШС-нен 1 000 000 теңге қарыз ақша және 30 000 теңге мемлекеттік баж өндірілген.</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Аталған сот шешімі апелляциялық тәртіппен қаралмаған.</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ОҚО сотының кассациялық сот алқасының 23.07.2015 жылғы қаулысымен осы сот шешімі өзгертіліп, сот шешімінің «Югсантехмонтаж» АҚ-мы мен «Аян» ЖШС-нің арасында 28.05.2011 жылы түзілген кадастрлық № 19-309-135-1555 санды жер телімін жалға алу құқығын сату туралы бөлігін жарамсыз деп тану туралы бөлігін қанағаттандырусыз қалдыру бөлігінің күші жойылып, талаптың бұл бөлігін қанағаттандыру туралы шешім қабылданған. </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«Югсантехмонтаж» АҚ-мы мен «Аян» ЖШС-нің арасындағы 28.05.2011 жығы түзілген Шымкент қ., Сеченов көш., № 2 мекен-жайда орналасқан жылжымайтын мүліктерді сатып алу-сату шартының көлемі </w:t>
      </w:r>
      <w:smartTag w:uri="urn:schemas-microsoft-com:office:smarttags" w:element="metricconverter">
        <w:smartTagPr>
          <w:attr w:name="ProductID" w:val="0,3955 га"/>
        </w:smartTagPr>
        <w:r w:rsidRPr="00FD4072">
          <w:rPr>
            <w:rFonts w:ascii="Times New Roman" w:hAnsi="Times New Roman"/>
            <w:sz w:val="28"/>
            <w:szCs w:val="28"/>
            <w:lang w:val="kk-KZ"/>
          </w:rPr>
          <w:t>0,3955 га</w:t>
        </w:r>
      </w:smartTag>
      <w:r w:rsidRPr="00FD4072">
        <w:rPr>
          <w:rFonts w:ascii="Times New Roman" w:hAnsi="Times New Roman"/>
          <w:sz w:val="28"/>
          <w:szCs w:val="28"/>
          <w:lang w:val="kk-KZ"/>
        </w:rPr>
        <w:t xml:space="preserve"> жер учаскесіне (кадастрлық № 19-309-135-155) қатысты бөлігі заңсыз деп танылған. Шешімнің қалған бөлігі өзгеріссіз қалған.</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Қазіргі уақытта талапкер «Югсантехмонтаж Строй» ЖШС-гі сотқа сот шешімінің орындалуын қайта бұрып орындау туралы арызбен сотқа жүгініп, арыздың негізі ретінде, «Аян» ЖШС-гі көлемі </w:t>
      </w:r>
      <w:smartTag w:uri="urn:schemas-microsoft-com:office:smarttags" w:element="metricconverter">
        <w:smartTagPr>
          <w:attr w:name="ProductID" w:val="0,3955 га"/>
        </w:smartTagPr>
        <w:r w:rsidRPr="00FD4072">
          <w:rPr>
            <w:rFonts w:ascii="Times New Roman" w:hAnsi="Times New Roman"/>
            <w:sz w:val="28"/>
            <w:szCs w:val="28"/>
            <w:lang w:val="kk-KZ"/>
          </w:rPr>
          <w:t>0,3955 га</w:t>
        </w:r>
      </w:smartTag>
      <w:r w:rsidRPr="00FD4072">
        <w:rPr>
          <w:rFonts w:ascii="Times New Roman" w:hAnsi="Times New Roman"/>
          <w:sz w:val="28"/>
          <w:szCs w:val="28"/>
          <w:lang w:val="kk-KZ"/>
        </w:rPr>
        <w:t xml:space="preserve"> № 19-309-135-1555 жер учаскесін екі жер учаскесіне бөліп, атап айтқанда </w:t>
      </w:r>
      <w:r>
        <w:rPr>
          <w:rFonts w:ascii="Times New Roman" w:hAnsi="Times New Roman"/>
          <w:sz w:val="28"/>
          <w:szCs w:val="28"/>
          <w:lang w:val="kk-KZ"/>
        </w:rPr>
        <w:t>к</w:t>
      </w:r>
      <w:r w:rsidRPr="00FD4072">
        <w:rPr>
          <w:rFonts w:ascii="Times New Roman" w:hAnsi="Times New Roman"/>
          <w:sz w:val="28"/>
          <w:szCs w:val="28"/>
          <w:lang w:val="kk-KZ"/>
        </w:rPr>
        <w:t>адастрлы</w:t>
      </w:r>
      <w:r>
        <w:rPr>
          <w:rFonts w:ascii="Times New Roman" w:hAnsi="Times New Roman"/>
          <w:sz w:val="28"/>
          <w:szCs w:val="28"/>
          <w:lang w:val="kk-KZ"/>
        </w:rPr>
        <w:t>қ</w:t>
      </w:r>
      <w:r w:rsidRPr="00FD4072">
        <w:rPr>
          <w:rFonts w:ascii="Times New Roman" w:hAnsi="Times New Roman"/>
          <w:sz w:val="28"/>
          <w:szCs w:val="28"/>
          <w:lang w:val="kk-KZ"/>
        </w:rPr>
        <w:t xml:space="preserve"> №19-309-135-1566 жалпы көлемі </w:t>
      </w:r>
      <w:smartTag w:uri="urn:schemas-microsoft-com:office:smarttags" w:element="metricconverter">
        <w:smartTagPr>
          <w:attr w:name="ProductID" w:val="0,3620 га"/>
        </w:smartTagPr>
        <w:r w:rsidRPr="00FD4072">
          <w:rPr>
            <w:rFonts w:ascii="Times New Roman" w:hAnsi="Times New Roman"/>
            <w:sz w:val="28"/>
            <w:szCs w:val="28"/>
            <w:lang w:val="kk-KZ"/>
          </w:rPr>
          <w:t>0,3620 га</w:t>
        </w:r>
      </w:smartTag>
      <w:r w:rsidRPr="00FD4072">
        <w:rPr>
          <w:rFonts w:ascii="Times New Roman" w:hAnsi="Times New Roman"/>
          <w:sz w:val="28"/>
          <w:szCs w:val="28"/>
          <w:lang w:val="kk-KZ"/>
        </w:rPr>
        <w:t xml:space="preserve"> және кадастрлы</w:t>
      </w:r>
      <w:r>
        <w:rPr>
          <w:rFonts w:ascii="Times New Roman" w:hAnsi="Times New Roman"/>
          <w:sz w:val="28"/>
          <w:szCs w:val="28"/>
          <w:lang w:val="kk-KZ"/>
        </w:rPr>
        <w:t>қ</w:t>
      </w:r>
      <w:r w:rsidRPr="00FD4072">
        <w:rPr>
          <w:rFonts w:ascii="Times New Roman" w:hAnsi="Times New Roman"/>
          <w:sz w:val="28"/>
          <w:szCs w:val="28"/>
          <w:lang w:val="kk-KZ"/>
        </w:rPr>
        <w:t xml:space="preserve"> №19-309-135-1567 жалпы көлемі </w:t>
      </w:r>
      <w:smartTag w:uri="urn:schemas-microsoft-com:office:smarttags" w:element="metricconverter">
        <w:smartTagPr>
          <w:attr w:name="ProductID" w:val="0,0335 га"/>
        </w:smartTagPr>
        <w:r w:rsidRPr="00FD4072">
          <w:rPr>
            <w:rFonts w:ascii="Times New Roman" w:hAnsi="Times New Roman"/>
            <w:sz w:val="28"/>
            <w:szCs w:val="28"/>
            <w:lang w:val="kk-KZ"/>
          </w:rPr>
          <w:t>0,0335 га</w:t>
        </w:r>
      </w:smartTag>
      <w:r w:rsidRPr="00FD4072">
        <w:rPr>
          <w:rFonts w:ascii="Times New Roman" w:hAnsi="Times New Roman"/>
          <w:sz w:val="28"/>
          <w:szCs w:val="28"/>
          <w:lang w:val="kk-KZ"/>
        </w:rPr>
        <w:t xml:space="preserve"> бөліп, оларға мемлекеттік актілерін алған. Содан соң №19-309-135-1566 жалпы көлемі </w:t>
      </w:r>
      <w:smartTag w:uri="urn:schemas-microsoft-com:office:smarttags" w:element="metricconverter">
        <w:smartTagPr>
          <w:attr w:name="ProductID" w:val="0,3620 га"/>
        </w:smartTagPr>
        <w:r w:rsidRPr="00FD4072">
          <w:rPr>
            <w:rFonts w:ascii="Times New Roman" w:hAnsi="Times New Roman"/>
            <w:sz w:val="28"/>
            <w:szCs w:val="28"/>
            <w:lang w:val="kk-KZ"/>
          </w:rPr>
          <w:t>0,3620 га</w:t>
        </w:r>
      </w:smartTag>
      <w:r w:rsidRPr="00FD4072">
        <w:rPr>
          <w:rFonts w:ascii="Times New Roman" w:hAnsi="Times New Roman"/>
          <w:sz w:val="28"/>
          <w:szCs w:val="28"/>
          <w:lang w:val="kk-KZ"/>
        </w:rPr>
        <w:t xml:space="preserve"> жер телімін үшке бөліп, оларға өз кезегінде кадастрлы</w:t>
      </w:r>
      <w:r>
        <w:rPr>
          <w:rFonts w:ascii="Times New Roman" w:hAnsi="Times New Roman"/>
          <w:sz w:val="28"/>
          <w:szCs w:val="28"/>
          <w:lang w:val="kk-KZ"/>
        </w:rPr>
        <w:t>қ</w:t>
      </w:r>
      <w:r w:rsidRPr="00FD4072">
        <w:rPr>
          <w:rFonts w:ascii="Times New Roman" w:hAnsi="Times New Roman"/>
          <w:sz w:val="28"/>
          <w:szCs w:val="28"/>
          <w:lang w:val="kk-KZ"/>
        </w:rPr>
        <w:t xml:space="preserve"> №19-309-135-1602 көлемі </w:t>
      </w:r>
      <w:smartTag w:uri="urn:schemas-microsoft-com:office:smarttags" w:element="metricconverter">
        <w:smartTagPr>
          <w:attr w:name="ProductID" w:val="0,0108 га"/>
        </w:smartTagPr>
        <w:r w:rsidRPr="00FD4072">
          <w:rPr>
            <w:rFonts w:ascii="Times New Roman" w:hAnsi="Times New Roman"/>
            <w:sz w:val="28"/>
            <w:szCs w:val="28"/>
            <w:lang w:val="kk-KZ"/>
          </w:rPr>
          <w:t>0,0108 га</w:t>
        </w:r>
      </w:smartTag>
      <w:r w:rsidRPr="00FD4072">
        <w:rPr>
          <w:rFonts w:ascii="Times New Roman" w:hAnsi="Times New Roman"/>
          <w:sz w:val="28"/>
          <w:szCs w:val="28"/>
          <w:lang w:val="kk-KZ"/>
        </w:rPr>
        <w:t xml:space="preserve"> болатын №306101 санды мемлекеттік актілі жер телімін, №001/204 санды 13.03.2014 жылғы</w:t>
      </w:r>
      <w:r w:rsidRPr="00FD4072">
        <w:rPr>
          <w:rFonts w:ascii="Times New Roman" w:hAnsi="Times New Roman"/>
          <w:sz w:val="28"/>
          <w:szCs w:val="28"/>
          <w:lang w:val="kk-KZ"/>
        </w:rPr>
        <w:tab/>
        <w:t xml:space="preserve">үлгілік шарт негізінде жалға алған. Кадастрлық №19-309-135-1603 көлемі </w:t>
      </w:r>
      <w:smartTag w:uri="urn:schemas-microsoft-com:office:smarttags" w:element="metricconverter">
        <w:smartTagPr>
          <w:attr w:name="ProductID" w:val="0,0484 га"/>
        </w:smartTagPr>
        <w:r w:rsidRPr="00FD4072">
          <w:rPr>
            <w:rFonts w:ascii="Times New Roman" w:hAnsi="Times New Roman"/>
            <w:sz w:val="28"/>
            <w:szCs w:val="28"/>
            <w:lang w:val="kk-KZ"/>
          </w:rPr>
          <w:t>0,0484 га</w:t>
        </w:r>
      </w:smartTag>
      <w:r w:rsidRPr="00FD4072">
        <w:rPr>
          <w:rFonts w:ascii="Times New Roman" w:hAnsi="Times New Roman"/>
          <w:sz w:val="28"/>
          <w:szCs w:val="28"/>
          <w:lang w:val="kk-KZ"/>
        </w:rPr>
        <w:t xml:space="preserve"> болатын №306102 санды мемлекеттік актілі жер теліміне, №001/204 санды 13.03.2014 жылғы үлгілік шарт негізінде жалға алған. Кадастрлы</w:t>
      </w:r>
      <w:r>
        <w:rPr>
          <w:rFonts w:ascii="Times New Roman" w:hAnsi="Times New Roman"/>
          <w:sz w:val="28"/>
          <w:szCs w:val="28"/>
          <w:lang w:val="kk-KZ"/>
        </w:rPr>
        <w:t>қ</w:t>
      </w:r>
      <w:r w:rsidRPr="00FD4072">
        <w:rPr>
          <w:rFonts w:ascii="Times New Roman" w:hAnsi="Times New Roman"/>
          <w:sz w:val="28"/>
          <w:szCs w:val="28"/>
          <w:lang w:val="kk-KZ"/>
        </w:rPr>
        <w:t xml:space="preserve"> №19-309-135-1604 көлемі </w:t>
      </w:r>
      <w:smartTag w:uri="urn:schemas-microsoft-com:office:smarttags" w:element="metricconverter">
        <w:smartTagPr>
          <w:attr w:name="ProductID" w:val="0,3028 га"/>
        </w:smartTagPr>
        <w:r w:rsidRPr="00FD4072">
          <w:rPr>
            <w:rFonts w:ascii="Times New Roman" w:hAnsi="Times New Roman"/>
            <w:sz w:val="28"/>
            <w:szCs w:val="28"/>
            <w:lang w:val="kk-KZ"/>
          </w:rPr>
          <w:t>0,3028 га</w:t>
        </w:r>
      </w:smartTag>
      <w:r w:rsidRPr="00FD4072">
        <w:rPr>
          <w:rFonts w:ascii="Times New Roman" w:hAnsi="Times New Roman"/>
          <w:sz w:val="28"/>
          <w:szCs w:val="28"/>
          <w:lang w:val="kk-KZ"/>
        </w:rPr>
        <w:t xml:space="preserve"> болатын №306368 санды мемлекеттік актілі жер теліміне, Шымкент қалалық әкімдігінің №1248 санды 18.12.3013 жылғы қаулысы негізінде 13.03.2014 жылы № 001/203 санды сату-сатып алу келісім шарты негізінде жеке меншік құқығын алған. Ал мемлекетт</w:t>
      </w:r>
      <w:r>
        <w:rPr>
          <w:rFonts w:ascii="Times New Roman" w:hAnsi="Times New Roman"/>
          <w:sz w:val="28"/>
          <w:szCs w:val="28"/>
          <w:lang w:val="kk-KZ"/>
        </w:rPr>
        <w:t>і</w:t>
      </w:r>
      <w:r w:rsidRPr="00FD4072">
        <w:rPr>
          <w:rFonts w:ascii="Times New Roman" w:hAnsi="Times New Roman"/>
          <w:sz w:val="28"/>
          <w:szCs w:val="28"/>
          <w:lang w:val="kk-KZ"/>
        </w:rPr>
        <w:t xml:space="preserve">к </w:t>
      </w:r>
      <w:r>
        <w:rPr>
          <w:rFonts w:ascii="Times New Roman" w:hAnsi="Times New Roman"/>
          <w:sz w:val="28"/>
          <w:szCs w:val="28"/>
          <w:lang w:val="kk-KZ"/>
        </w:rPr>
        <w:t xml:space="preserve">актісі </w:t>
      </w:r>
      <w:r w:rsidRPr="00FD4072">
        <w:rPr>
          <w:rFonts w:ascii="Times New Roman" w:hAnsi="Times New Roman"/>
          <w:sz w:val="28"/>
          <w:szCs w:val="28"/>
          <w:lang w:val="kk-KZ"/>
        </w:rPr>
        <w:t>№2670747, кадастрлы</w:t>
      </w:r>
      <w:r>
        <w:rPr>
          <w:rFonts w:ascii="Times New Roman" w:hAnsi="Times New Roman"/>
          <w:sz w:val="28"/>
          <w:szCs w:val="28"/>
          <w:lang w:val="kk-KZ"/>
        </w:rPr>
        <w:t>қ</w:t>
      </w:r>
      <w:r w:rsidRPr="00FD4072">
        <w:rPr>
          <w:rFonts w:ascii="Times New Roman" w:hAnsi="Times New Roman"/>
          <w:sz w:val="28"/>
          <w:szCs w:val="28"/>
          <w:lang w:val="kk-KZ"/>
        </w:rPr>
        <w:t xml:space="preserve"> №19-309-135-1567 көлемі </w:t>
      </w:r>
      <w:smartTag w:uri="urn:schemas-microsoft-com:office:smarttags" w:element="metricconverter">
        <w:smartTagPr>
          <w:attr w:name="ProductID" w:val="0,0335 га"/>
        </w:smartTagPr>
        <w:r w:rsidRPr="00FD4072">
          <w:rPr>
            <w:rFonts w:ascii="Times New Roman" w:hAnsi="Times New Roman"/>
            <w:sz w:val="28"/>
            <w:szCs w:val="28"/>
            <w:lang w:val="kk-KZ"/>
          </w:rPr>
          <w:t>0,0335 га</w:t>
        </w:r>
      </w:smartTag>
      <w:r w:rsidRPr="00FD4072">
        <w:rPr>
          <w:rFonts w:ascii="Times New Roman" w:hAnsi="Times New Roman"/>
          <w:sz w:val="28"/>
          <w:szCs w:val="28"/>
          <w:lang w:val="kk-KZ"/>
        </w:rPr>
        <w:t xml:space="preserve"> жер телімі 28.10.2011 жылғы №001/1262 санды үлгілік шарт негізінде жалға алған. «Аян» ЖШС-гі осы жоғарыда аталған барлық жер учаскелерін 17.06.2015 жылы № 15-06472-12-ДЗ-006 санды кепілдік шарт негізінде «Сбербанк России» АҚ-ның банк бөлімшесіне кепілдікке қойған. ОҚО сотының 23.07.2015 жылғы қаулысы негізі</w:t>
      </w:r>
      <w:r>
        <w:rPr>
          <w:rFonts w:ascii="Times New Roman" w:hAnsi="Times New Roman"/>
          <w:sz w:val="28"/>
          <w:szCs w:val="28"/>
          <w:lang w:val="kk-KZ"/>
        </w:rPr>
        <w:t>н</w:t>
      </w:r>
      <w:r w:rsidRPr="00FD4072">
        <w:rPr>
          <w:rFonts w:ascii="Times New Roman" w:hAnsi="Times New Roman"/>
          <w:sz w:val="28"/>
          <w:szCs w:val="28"/>
          <w:lang w:val="kk-KZ"/>
        </w:rPr>
        <w:t xml:space="preserve">де аталған жерлер бастапқы қалпына келтірілуі тиістігін көрсетіп, ішінара өзгертілген сот шешімінің орындалуын бұру мәселесін қарап, шешуді сұраған. </w:t>
      </w:r>
    </w:p>
    <w:p w:rsidR="00B1155E" w:rsidRPr="00FD4072" w:rsidRDefault="00B1155E" w:rsidP="00FD407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Талапкер «Югсантехмонтаж </w:t>
      </w:r>
      <w:r w:rsidRPr="00F74D7C">
        <w:rPr>
          <w:rFonts w:ascii="Times New Roman" w:hAnsi="Times New Roman"/>
          <w:sz w:val="28"/>
          <w:szCs w:val="28"/>
          <w:lang w:val="kk-KZ"/>
        </w:rPr>
        <w:t>Строй</w:t>
      </w:r>
      <w:r w:rsidRPr="00FD4072">
        <w:rPr>
          <w:rFonts w:ascii="Times New Roman" w:hAnsi="Times New Roman"/>
          <w:sz w:val="28"/>
          <w:szCs w:val="28"/>
          <w:lang w:val="kk-KZ"/>
        </w:rPr>
        <w:t>» ЖШС-нің өкілі сот отырысына белгісіз себептермен келмеген. Сот талапкердің өкілінің сот отырысына келмей қалуы орындауды қайта бұрып атқару туралы мәселені шешу үшін кедергі болмайтыны</w:t>
      </w:r>
      <w:r>
        <w:rPr>
          <w:rFonts w:ascii="Times New Roman" w:hAnsi="Times New Roman"/>
          <w:sz w:val="28"/>
          <w:szCs w:val="28"/>
          <w:lang w:val="kk-KZ"/>
        </w:rPr>
        <w:t xml:space="preserve">, осыған байланысты </w:t>
      </w:r>
      <w:r w:rsidRPr="00FD4072">
        <w:rPr>
          <w:rFonts w:ascii="Times New Roman" w:hAnsi="Times New Roman"/>
          <w:sz w:val="28"/>
          <w:szCs w:val="28"/>
          <w:lang w:val="kk-KZ"/>
        </w:rPr>
        <w:t>сот отырысын талапкердің өкілінің қатысуынсыз қарауды мүмкін деп табады.</w:t>
      </w:r>
    </w:p>
    <w:p w:rsidR="00B1155E" w:rsidRPr="00FD4072" w:rsidRDefault="00B1155E" w:rsidP="00A97957">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Сот отырысында жауапкерлер А.В.Зинкин мен «Аян» ЖШС-нің сенімді өкілі И.Ю.Добрышина талапкердің орындауды қайта бұрып атқару туралы арызымен келіспей, негізсіздігіне байланысты қанағаттандырусыз қалдыруды сұраған.</w:t>
      </w:r>
    </w:p>
    <w:p w:rsidR="00B1155E" w:rsidRPr="00FD4072" w:rsidRDefault="00B1155E" w:rsidP="00A97957">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Сот, талапкер</w:t>
      </w:r>
      <w:r>
        <w:rPr>
          <w:rFonts w:ascii="Times New Roman" w:hAnsi="Times New Roman"/>
          <w:sz w:val="28"/>
          <w:szCs w:val="28"/>
          <w:lang w:val="kk-KZ"/>
        </w:rPr>
        <w:t xml:space="preserve"> және жауапкер </w:t>
      </w:r>
      <w:r w:rsidRPr="00FD4072">
        <w:rPr>
          <w:rFonts w:ascii="Times New Roman" w:hAnsi="Times New Roman"/>
          <w:sz w:val="28"/>
          <w:szCs w:val="28"/>
          <w:lang w:val="kk-KZ"/>
        </w:rPr>
        <w:t xml:space="preserve">тарапының жазбаша арызын зерттеп, талапкер «Югсантехмонтаж </w:t>
      </w:r>
      <w:r w:rsidRPr="006A0022">
        <w:rPr>
          <w:rFonts w:ascii="Times New Roman" w:hAnsi="Times New Roman"/>
          <w:sz w:val="28"/>
          <w:szCs w:val="28"/>
          <w:lang w:val="kk-KZ"/>
        </w:rPr>
        <w:t>Строй» ЖШС</w:t>
      </w:r>
      <w:r w:rsidRPr="00FD4072">
        <w:rPr>
          <w:rFonts w:ascii="Times New Roman" w:hAnsi="Times New Roman"/>
          <w:sz w:val="28"/>
          <w:szCs w:val="28"/>
          <w:lang w:val="kk-KZ"/>
        </w:rPr>
        <w:t>-нің арызы қанағаттандырудан бас тартуға жатады деп табады.</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Қазақстан Республикасы АІЖК-нің 240-1-бабына, 240-2-бабының 1-бөлігіне сәйкес, </w:t>
      </w:r>
      <w:r>
        <w:rPr>
          <w:rFonts w:ascii="Times New Roman" w:hAnsi="Times New Roman"/>
          <w:sz w:val="28"/>
          <w:szCs w:val="28"/>
          <w:lang w:val="kk-KZ"/>
        </w:rPr>
        <w:t>з</w:t>
      </w:r>
      <w:r w:rsidRPr="00FD4072">
        <w:rPr>
          <w:rFonts w:ascii="Times New Roman" w:hAnsi="Times New Roman"/>
          <w:sz w:val="28"/>
          <w:szCs w:val="28"/>
          <w:lang w:val="kk-KZ"/>
        </w:rPr>
        <w:t>аңды күшiне енiп, толық немесе iшiнара орындалған сот шешiмiнiң күшi жойылған және сот талап қоюдан толық немесе бiр бөлiгiнде бас тарту туралы жаңа шешiм шығарған не iс бойынша iс жүргiзудi тоқтату туралы немесе талап қоюды қараусыз қалдыру туралы ұйғарым шығарған жағдайда талапкерден күшi жойылған шешiм бойынша алғанының бәрi өндiрiлiп алынады (шешiмнiң орындалуын қайта бұрып атқару). Күшi жойылған шешiмдi орындау орын алған iс бойынша жаңа шешiм шығарған сот жауапкердiң жазбаша арызы бойынша орындауды қайта бұрып атқару туралы мәселенi қарайды және бұл мәселенi жаңа шешiммен шешедi.</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Қазақстан Республикасының Жоғарғы Сотының «Сот шешiмi туралы» 11.07.2003 жылғы № 5 санды нормативтік қаулысының  36-тармағына сай, Заңды күшiне енген сот шешiмi бұзылған жағдайда жəне осы шешiмнiң орындалғаны туралы нанымды мəлiметтер болған жағдайда iстi қайтадан қараған сот АIЖК-нiң 240-1-бабына сəйкес, жаңа шешiм қабылдау кезiнде шешiмнiң орындалуын бұрып атқару туралы мəселенi қарауға мiндеттi. Егер сот iстi жаңадан қарау кезiнде бұзылған шешiм бойынша шешiмнiң орындалуын бұрып атқару туралы мəселенi шешпесе, онда жауапкердiң мұндай арызы iске қатысушы тұлғаларға, ал қажет болған жағдайда - бұзылған шешiмдi орындаған органға хабарлана отырып жеке сот отырысында қаралады. Сот iстi қараудың нəтижелерi бойынша ұйғарым шығарады.</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Сотқа арызданушы тарапынан заңды күшіне енген сот шешiмi бұзылып жəне осы шешiмнiң орындалғаны туралы нанымды мəлiметтер табыс етілмеді. Яғни, ОҚО сотының кассациялық сот алқасының 23.07.2015 жылғы қаулысымен өзгертілген, Шымкент қаласының Абай аудандық сотының № 2-6252/2014 санды 08.12.2014 жылғы шешімі бұзылмаған, одан бөлек осы шешімнің орындалғаны жөнінде мәлімет жоқ.</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Мұндай жағдайда сот талапкер «Югсантехмонтаж </w:t>
      </w:r>
      <w:r w:rsidRPr="006A0022">
        <w:rPr>
          <w:rFonts w:ascii="Times New Roman" w:hAnsi="Times New Roman"/>
          <w:sz w:val="28"/>
          <w:szCs w:val="28"/>
          <w:lang w:val="kk-KZ"/>
        </w:rPr>
        <w:t>Строй</w:t>
      </w:r>
      <w:r w:rsidRPr="00FD4072">
        <w:rPr>
          <w:rFonts w:ascii="Times New Roman" w:hAnsi="Times New Roman"/>
          <w:sz w:val="28"/>
          <w:szCs w:val="28"/>
          <w:lang w:val="kk-KZ"/>
        </w:rPr>
        <w:t xml:space="preserve">» ЖШС-нің өкілі сот отырысына белгісіз себептермен келмеген. Сот талапкердің сот шешімін орындауды қайта бұрып атқару туралы арызы негізсіз және арызды қанағаттандыруға негіз жоқ деп санайды. </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Сот борышкер «Аян» ЖШС-нің даулы жер телімін бірнеше жер телімдеріне бөлгені жайлы мән-жайлар сот актілерінің орындамлағанын растайды, яғни, орындалмаған сот актілерін орындауды қайта бұрып атқару туралы мәселені қараудың мүмкіндігі жоқ тұжырымға келеді. </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Жоғарыда көрсетілгендердің негізінде, Қазақстан Республикасының  АІЖК 240-1, 240-2, 249-250 баптарын  басшылыққа ала отырып, сот  </w:t>
      </w:r>
    </w:p>
    <w:p w:rsidR="00B1155E" w:rsidRPr="00FD4072" w:rsidRDefault="00B1155E" w:rsidP="00FD4072">
      <w:pPr>
        <w:spacing w:after="0" w:line="240" w:lineRule="auto"/>
        <w:jc w:val="both"/>
        <w:rPr>
          <w:rFonts w:ascii="Times New Roman" w:hAnsi="Times New Roman"/>
          <w:sz w:val="28"/>
          <w:szCs w:val="28"/>
          <w:lang w:val="kk-KZ"/>
        </w:rPr>
      </w:pPr>
    </w:p>
    <w:p w:rsidR="00B1155E" w:rsidRPr="006A0022" w:rsidRDefault="00B1155E" w:rsidP="006A0022">
      <w:pPr>
        <w:spacing w:after="0" w:line="240" w:lineRule="auto"/>
        <w:jc w:val="center"/>
        <w:rPr>
          <w:rFonts w:ascii="Times New Roman" w:hAnsi="Times New Roman"/>
          <w:b/>
          <w:sz w:val="28"/>
          <w:szCs w:val="28"/>
          <w:lang w:val="kk-KZ"/>
        </w:rPr>
      </w:pPr>
      <w:r w:rsidRPr="006A0022">
        <w:rPr>
          <w:rFonts w:ascii="Times New Roman" w:hAnsi="Times New Roman"/>
          <w:b/>
          <w:sz w:val="28"/>
          <w:szCs w:val="28"/>
          <w:lang w:val="kk-KZ"/>
        </w:rPr>
        <w:t>ҰЙҒАРДЫ:</w:t>
      </w:r>
    </w:p>
    <w:p w:rsidR="00B1155E" w:rsidRPr="00FD4072" w:rsidRDefault="00B1155E" w:rsidP="00FD4072">
      <w:pPr>
        <w:spacing w:after="0" w:line="240" w:lineRule="auto"/>
        <w:jc w:val="both"/>
        <w:rPr>
          <w:rFonts w:ascii="Times New Roman" w:hAnsi="Times New Roman"/>
          <w:sz w:val="28"/>
          <w:szCs w:val="28"/>
          <w:lang w:val="kk-KZ"/>
        </w:rPr>
      </w:pP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 xml:space="preserve">Арызданушы «Югсантехмонтаж </w:t>
      </w:r>
      <w:r w:rsidRPr="006A0022">
        <w:rPr>
          <w:rFonts w:ascii="Times New Roman" w:hAnsi="Times New Roman"/>
          <w:sz w:val="28"/>
          <w:szCs w:val="28"/>
          <w:lang w:val="kk-KZ"/>
        </w:rPr>
        <w:t>Строй</w:t>
      </w:r>
      <w:r w:rsidRPr="00FD4072">
        <w:rPr>
          <w:rFonts w:ascii="Times New Roman" w:hAnsi="Times New Roman"/>
          <w:sz w:val="28"/>
          <w:szCs w:val="28"/>
          <w:lang w:val="kk-KZ"/>
        </w:rPr>
        <w:t xml:space="preserve">» ЖШС-нің Абай аудандық сотының 08.12.2014 жылғы №2-6252 санды шешімінің орындалуын қайта бұрып атқару туралы арызы қанағаттандырусыз қалдырылсын.  </w:t>
      </w:r>
    </w:p>
    <w:p w:rsidR="00B1155E" w:rsidRPr="00FD4072" w:rsidRDefault="00B1155E" w:rsidP="006A0022">
      <w:pPr>
        <w:spacing w:after="0" w:line="240" w:lineRule="auto"/>
        <w:ind w:firstLine="708"/>
        <w:jc w:val="both"/>
        <w:rPr>
          <w:rFonts w:ascii="Times New Roman" w:hAnsi="Times New Roman"/>
          <w:sz w:val="28"/>
          <w:szCs w:val="28"/>
          <w:lang w:val="kk-KZ"/>
        </w:rPr>
      </w:pPr>
      <w:r w:rsidRPr="00FD4072">
        <w:rPr>
          <w:rFonts w:ascii="Times New Roman" w:hAnsi="Times New Roman"/>
          <w:sz w:val="28"/>
          <w:szCs w:val="28"/>
          <w:lang w:val="kk-KZ"/>
        </w:rPr>
        <w:t>Ұйғарымға наразы тарап оның көшірмесін алған сәттен бастап 15 (он бес) күн ішінде Оңтүстік Қазақстан облыстық сотының азаматтық және әкімшілік істер жөніндегі апелляциялық алқасына жеке шағым немесе қарсылық Шымкент қаласының Абай аудандық соты арқылы келтіруге құқылы.</w:t>
      </w:r>
    </w:p>
    <w:p w:rsidR="00B1155E" w:rsidRPr="00FD4072" w:rsidRDefault="00B1155E" w:rsidP="00FD4072">
      <w:pPr>
        <w:spacing w:after="0" w:line="240" w:lineRule="auto"/>
        <w:jc w:val="both"/>
        <w:rPr>
          <w:rFonts w:ascii="Times New Roman" w:hAnsi="Times New Roman"/>
          <w:sz w:val="28"/>
          <w:szCs w:val="28"/>
          <w:lang w:val="kk-KZ"/>
        </w:rPr>
      </w:pPr>
    </w:p>
    <w:p w:rsidR="00B1155E" w:rsidRPr="006A0022" w:rsidRDefault="00B1155E" w:rsidP="006A0022">
      <w:pPr>
        <w:spacing w:after="0" w:line="240" w:lineRule="auto"/>
        <w:jc w:val="both"/>
        <w:rPr>
          <w:rFonts w:ascii="Times New Roman" w:hAnsi="Times New Roman"/>
          <w:b/>
          <w:sz w:val="28"/>
          <w:szCs w:val="28"/>
          <w:lang w:val="kk-KZ"/>
        </w:rPr>
      </w:pPr>
      <w:r w:rsidRPr="006A0022">
        <w:rPr>
          <w:rFonts w:ascii="Times New Roman" w:hAnsi="Times New Roman"/>
          <w:b/>
          <w:sz w:val="28"/>
          <w:szCs w:val="28"/>
          <w:lang w:val="kk-KZ"/>
        </w:rPr>
        <w:t xml:space="preserve">Судья                                                                                 </w:t>
      </w:r>
      <w:r>
        <w:rPr>
          <w:rFonts w:ascii="Times New Roman" w:hAnsi="Times New Roman"/>
          <w:b/>
          <w:sz w:val="28"/>
          <w:szCs w:val="28"/>
          <w:lang w:val="kk-KZ"/>
        </w:rPr>
        <w:tab/>
        <w:t xml:space="preserve">   </w:t>
      </w:r>
      <w:r w:rsidRPr="006A0022">
        <w:rPr>
          <w:rFonts w:ascii="Times New Roman" w:hAnsi="Times New Roman"/>
          <w:b/>
          <w:sz w:val="28"/>
          <w:szCs w:val="28"/>
          <w:lang w:val="kk-KZ"/>
        </w:rPr>
        <w:t xml:space="preserve">А.А.Касенова </w:t>
      </w:r>
    </w:p>
    <w:p w:rsidR="00B1155E" w:rsidRDefault="00B1155E" w:rsidP="00FD4072">
      <w:pPr>
        <w:spacing w:after="0" w:line="240" w:lineRule="auto"/>
        <w:jc w:val="both"/>
        <w:rPr>
          <w:rFonts w:ascii="Times New Roman" w:hAnsi="Times New Roman"/>
          <w:b/>
          <w:sz w:val="28"/>
          <w:szCs w:val="28"/>
          <w:lang w:val="kk-KZ"/>
        </w:rPr>
      </w:pPr>
    </w:p>
    <w:p w:rsidR="00B1155E" w:rsidRPr="006A0022" w:rsidRDefault="00B1155E" w:rsidP="00FD4072">
      <w:pPr>
        <w:spacing w:after="0" w:line="240" w:lineRule="auto"/>
        <w:jc w:val="both"/>
        <w:rPr>
          <w:rFonts w:ascii="Times New Roman" w:hAnsi="Times New Roman"/>
          <w:sz w:val="28"/>
          <w:szCs w:val="28"/>
          <w:lang w:val="kk-KZ"/>
        </w:rPr>
      </w:pPr>
      <w:r w:rsidRPr="006A0022">
        <w:rPr>
          <w:rFonts w:ascii="Times New Roman" w:hAnsi="Times New Roman"/>
          <w:sz w:val="28"/>
          <w:szCs w:val="28"/>
          <w:lang w:val="kk-KZ"/>
        </w:rPr>
        <w:t>Көшірме дұрыс:</w:t>
      </w:r>
    </w:p>
    <w:p w:rsidR="00B1155E" w:rsidRDefault="00B1155E" w:rsidP="00FD4072">
      <w:pPr>
        <w:spacing w:after="0" w:line="240" w:lineRule="auto"/>
        <w:jc w:val="both"/>
        <w:rPr>
          <w:rFonts w:ascii="Times New Roman" w:hAnsi="Times New Roman"/>
          <w:b/>
          <w:sz w:val="28"/>
          <w:szCs w:val="28"/>
          <w:lang w:val="kk-KZ"/>
        </w:rPr>
      </w:pPr>
    </w:p>
    <w:p w:rsidR="00B1155E" w:rsidRPr="006A0022" w:rsidRDefault="00B1155E" w:rsidP="00FD4072">
      <w:pPr>
        <w:spacing w:after="0" w:line="240" w:lineRule="auto"/>
        <w:jc w:val="both"/>
        <w:rPr>
          <w:rFonts w:ascii="Times New Roman" w:hAnsi="Times New Roman"/>
          <w:b/>
          <w:sz w:val="28"/>
          <w:szCs w:val="28"/>
          <w:lang w:val="kk-KZ"/>
        </w:rPr>
      </w:pPr>
      <w:r w:rsidRPr="006A0022">
        <w:rPr>
          <w:rFonts w:ascii="Times New Roman" w:hAnsi="Times New Roman"/>
          <w:b/>
          <w:sz w:val="28"/>
          <w:szCs w:val="28"/>
          <w:lang w:val="kk-KZ"/>
        </w:rPr>
        <w:t xml:space="preserve">Судья                                                                                 </w:t>
      </w:r>
      <w:r>
        <w:rPr>
          <w:rFonts w:ascii="Times New Roman" w:hAnsi="Times New Roman"/>
          <w:b/>
          <w:sz w:val="28"/>
          <w:szCs w:val="28"/>
          <w:lang w:val="kk-KZ"/>
        </w:rPr>
        <w:tab/>
        <w:t xml:space="preserve">   </w:t>
      </w:r>
      <w:r w:rsidRPr="006A0022">
        <w:rPr>
          <w:rFonts w:ascii="Times New Roman" w:hAnsi="Times New Roman"/>
          <w:b/>
          <w:sz w:val="28"/>
          <w:szCs w:val="28"/>
          <w:lang w:val="kk-KZ"/>
        </w:rPr>
        <w:t xml:space="preserve">А.А.Касенова </w:t>
      </w:r>
    </w:p>
    <w:sectPr w:rsidR="00B1155E" w:rsidRPr="006A0022" w:rsidSect="00FD4072">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155E" w:rsidRDefault="00B1155E">
      <w:r>
        <w:separator/>
      </w:r>
    </w:p>
  </w:endnote>
  <w:endnote w:type="continuationSeparator" w:id="1">
    <w:p w:rsidR="00B1155E" w:rsidRDefault="00B115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rsidP="00EA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1155E" w:rsidRDefault="00B1155E" w:rsidP="006A002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rsidP="00EA6A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B1155E" w:rsidRDefault="00B1155E" w:rsidP="006A002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155E" w:rsidRDefault="00B1155E">
      <w:r>
        <w:separator/>
      </w:r>
    </w:p>
  </w:footnote>
  <w:footnote w:type="continuationSeparator" w:id="1">
    <w:p w:rsidR="00B1155E" w:rsidRDefault="00B115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75.05pt;margin-top:24.55pt;width:40pt;height:760pt;z-index:251658240;mso-wrap-style:tight" stroked="f">
          <v:textbox style="layout-flow:vertical;mso-layout-flow-alt:bottom-to-top">
            <w:txbxContent>
              <w:p w:rsidR="00B1155E" w:rsidRPr="00AF4B81" w:rsidRDefault="00B1155E">
                <w:pPr>
                  <w:rPr>
                    <w:rFonts w:ascii="Arial Narrow" w:hAnsi="Arial Narrow"/>
                    <w:sz w:val="16"/>
                  </w:rPr>
                </w:pPr>
                <w:r>
                  <w:rPr>
                    <w:rFonts w:ascii="Arial Narrow" w:hAnsi="Arial Narrow"/>
                    <w:sz w:val="16"/>
                  </w:rPr>
                  <w:t>Документ подписал: Касенова А. А. Абайский районный суд Судья 29.12.2015 19:58:57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0pt;margin-top:20pt;width:40pt;height:40pt;z-index:251657216;mso-position-horizontal-relative:page;mso-position-vertical-relative:page">
          <v:imagedata r:id="rId1" o:title=""/>
          <w10:wrap anchorx="page" anchory="page"/>
        </v:shape>
        <o:OLEObject Type="Embed" ProgID="TBarCode5.TBarCode5.1" ShapeID="_x0000_s2050" DrawAspect="Content" ObjectID="_1512924292"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55E" w:rsidRDefault="00B115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2C8B88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6F200F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37E78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5E05B6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D021B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F30BA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7C34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BDAAB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48679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370FC3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cumentProtection w:edit="comments" w:enforcement="1" w:cryptProviderType="rsaFull" w:cryptAlgorithmClass="hash" w:cryptAlgorithmType="typeAny" w:cryptAlgorithmSid="4" w:cryptSpinCount="50000" w:hash="YJ68BzvkNb9C5qSlvASshvd1NWA=" w:salt="qVuvJh6D2ZJkGqGC+Q0Eow=="/>
  <w:defaultTabStop w:val="708"/>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D87"/>
    <w:rsid w:val="000178A1"/>
    <w:rsid w:val="000A78F6"/>
    <w:rsid w:val="00135602"/>
    <w:rsid w:val="001E0491"/>
    <w:rsid w:val="00284112"/>
    <w:rsid w:val="00302A6B"/>
    <w:rsid w:val="003660B4"/>
    <w:rsid w:val="00382288"/>
    <w:rsid w:val="003B1BB7"/>
    <w:rsid w:val="00451BC7"/>
    <w:rsid w:val="00503C20"/>
    <w:rsid w:val="005458FD"/>
    <w:rsid w:val="005567A3"/>
    <w:rsid w:val="0056792F"/>
    <w:rsid w:val="005D6870"/>
    <w:rsid w:val="005E7209"/>
    <w:rsid w:val="00621CE0"/>
    <w:rsid w:val="00650D87"/>
    <w:rsid w:val="00687D85"/>
    <w:rsid w:val="006A0022"/>
    <w:rsid w:val="006C467C"/>
    <w:rsid w:val="00714C46"/>
    <w:rsid w:val="007435BC"/>
    <w:rsid w:val="00757603"/>
    <w:rsid w:val="007E6503"/>
    <w:rsid w:val="00851CA1"/>
    <w:rsid w:val="008A2A38"/>
    <w:rsid w:val="008A5F48"/>
    <w:rsid w:val="0092720F"/>
    <w:rsid w:val="00933D49"/>
    <w:rsid w:val="00A90D16"/>
    <w:rsid w:val="00A97957"/>
    <w:rsid w:val="00AF0933"/>
    <w:rsid w:val="00AF4B81"/>
    <w:rsid w:val="00B1155E"/>
    <w:rsid w:val="00B2619B"/>
    <w:rsid w:val="00B435D8"/>
    <w:rsid w:val="00B67E70"/>
    <w:rsid w:val="00C04533"/>
    <w:rsid w:val="00C6205A"/>
    <w:rsid w:val="00D35957"/>
    <w:rsid w:val="00D37C00"/>
    <w:rsid w:val="00DC730F"/>
    <w:rsid w:val="00DF5FE1"/>
    <w:rsid w:val="00EA6ABA"/>
    <w:rsid w:val="00EC7EA1"/>
    <w:rsid w:val="00ED0248"/>
    <w:rsid w:val="00F74D7C"/>
    <w:rsid w:val="00FD40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78A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687D85"/>
    <w:pPr>
      <w:tabs>
        <w:tab w:val="left" w:pos="2835"/>
      </w:tabs>
      <w:overflowPunct w:val="0"/>
      <w:autoSpaceDE w:val="0"/>
      <w:autoSpaceDN w:val="0"/>
      <w:adjustRightInd w:val="0"/>
      <w:spacing w:after="0" w:line="240" w:lineRule="auto"/>
      <w:jc w:val="both"/>
    </w:pPr>
    <w:rPr>
      <w:rFonts w:ascii="Times New Roman" w:hAnsi="Times New Roman"/>
      <w:sz w:val="28"/>
      <w:szCs w:val="24"/>
    </w:rPr>
  </w:style>
  <w:style w:type="character" w:customStyle="1" w:styleId="BodyTextChar">
    <w:name w:val="Body Text Char"/>
    <w:basedOn w:val="DefaultParagraphFont"/>
    <w:link w:val="BodyText"/>
    <w:uiPriority w:val="99"/>
    <w:locked/>
    <w:rsid w:val="00687D85"/>
    <w:rPr>
      <w:rFonts w:ascii="Times New Roman" w:hAnsi="Times New Roman" w:cs="Times New Roman"/>
      <w:sz w:val="24"/>
      <w:szCs w:val="24"/>
    </w:rPr>
  </w:style>
  <w:style w:type="paragraph" w:styleId="NoSpacing">
    <w:name w:val="No Spacing"/>
    <w:link w:val="NoSpacingChar"/>
    <w:uiPriority w:val="99"/>
    <w:qFormat/>
    <w:rsid w:val="00451BC7"/>
    <w:rPr>
      <w:lang w:val="en-US" w:eastAsia="en-US"/>
    </w:rPr>
  </w:style>
  <w:style w:type="character" w:customStyle="1" w:styleId="s0">
    <w:name w:val="s0"/>
    <w:basedOn w:val="DefaultParagraphFont"/>
    <w:uiPriority w:val="99"/>
    <w:rsid w:val="00451BC7"/>
    <w:rPr>
      <w:rFonts w:ascii="Times New Roman" w:hAnsi="Times New Roman" w:cs="Times New Roman"/>
      <w:color w:val="000000"/>
      <w:sz w:val="28"/>
      <w:szCs w:val="28"/>
      <w:u w:val="none"/>
      <w:effect w:val="none"/>
    </w:rPr>
  </w:style>
  <w:style w:type="character" w:customStyle="1" w:styleId="NoSpacingChar">
    <w:name w:val="No Spacing Char"/>
    <w:link w:val="NoSpacing"/>
    <w:uiPriority w:val="99"/>
    <w:locked/>
    <w:rsid w:val="00451BC7"/>
    <w:rPr>
      <w:sz w:val="22"/>
      <w:lang w:val="en-US" w:eastAsia="en-US"/>
    </w:rPr>
  </w:style>
  <w:style w:type="paragraph" w:styleId="Footer">
    <w:name w:val="footer"/>
    <w:basedOn w:val="Normal"/>
    <w:link w:val="FooterChar"/>
    <w:uiPriority w:val="99"/>
    <w:rsid w:val="006A0022"/>
    <w:pPr>
      <w:tabs>
        <w:tab w:val="center" w:pos="4677"/>
        <w:tab w:val="right" w:pos="9355"/>
      </w:tabs>
    </w:pPr>
  </w:style>
  <w:style w:type="character" w:customStyle="1" w:styleId="FooterChar">
    <w:name w:val="Footer Char"/>
    <w:basedOn w:val="DefaultParagraphFont"/>
    <w:link w:val="Footer"/>
    <w:uiPriority w:val="99"/>
    <w:semiHidden/>
    <w:locked/>
    <w:rsid w:val="00AF0933"/>
    <w:rPr>
      <w:rFonts w:cs="Times New Roman"/>
    </w:rPr>
  </w:style>
  <w:style w:type="character" w:styleId="PageNumber">
    <w:name w:val="page number"/>
    <w:basedOn w:val="DefaultParagraphFont"/>
    <w:uiPriority w:val="99"/>
    <w:rsid w:val="006A0022"/>
    <w:rPr>
      <w:rFonts w:cs="Times New Roman"/>
    </w:rPr>
  </w:style>
  <w:style w:type="paragraph" w:styleId="Header">
    <w:name w:val="header"/>
    <w:basedOn w:val="Normal"/>
    <w:link w:val="HeaderChar"/>
    <w:uiPriority w:val="99"/>
    <w:rsid w:val="00AF4B81"/>
    <w:pPr>
      <w:tabs>
        <w:tab w:val="center" w:pos="4677"/>
        <w:tab w:val="right" w:pos="9355"/>
      </w:tabs>
    </w:pPr>
  </w:style>
  <w:style w:type="character" w:customStyle="1" w:styleId="HeaderChar">
    <w:name w:val="Header Char"/>
    <w:basedOn w:val="DefaultParagraphFont"/>
    <w:link w:val="Header"/>
    <w:uiPriority w:val="99"/>
    <w:semiHidden/>
    <w:rsid w:val="00B560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180</TotalTime>
  <Pages>3</Pages>
  <Words>1110</Words>
  <Characters>6332</Characters>
  <Application>Microsoft Office Outlook</Application>
  <DocSecurity>8</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Сеитжан</dc:creator>
  <cp:keywords/>
  <dc:description/>
  <cp:lastModifiedBy>725-2713</cp:lastModifiedBy>
  <cp:revision>25</cp:revision>
  <dcterms:created xsi:type="dcterms:W3CDTF">2015-06-10T14:56:00Z</dcterms:created>
  <dcterms:modified xsi:type="dcterms:W3CDTF">2015-12-29T13:58:00Z</dcterms:modified>
</cp:coreProperties>
</file>