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2933FF77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71970ADB" w:rsidR="002954AA" w:rsidRPr="00EA250D" w:rsidRDefault="005B07FB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7305D">
              <w:rPr>
                <w:b/>
                <w:color w:val="000000"/>
                <w:sz w:val="24"/>
                <w:szCs w:val="24"/>
                <w:lang w:val="kk-KZ"/>
              </w:rPr>
              <w:t>Офис-менеджер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6047EED6" w14:textId="084C48F1" w:rsidR="005C6636" w:rsidRPr="000C4B57" w:rsidRDefault="005B07FB" w:rsidP="005C6636">
            <w:pPr>
              <w:rPr>
                <w:sz w:val="24"/>
                <w:szCs w:val="24"/>
              </w:rPr>
            </w:pPr>
            <w:bookmarkStart w:id="0" w:name="z5723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C6636"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2A27BF5" w14:textId="256581AB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" w:name="z5724"/>
            <w:bookmarkEnd w:id="0"/>
            <w:r w:rsidRPr="000C4B57">
              <w:rPr>
                <w:color w:val="000000"/>
                <w:sz w:val="24"/>
                <w:szCs w:val="24"/>
              </w:rPr>
              <w:t xml:space="preserve">       </w:t>
            </w:r>
            <w:r w:rsidR="005B07FB"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Должностные обязанности: </w:t>
            </w:r>
          </w:p>
          <w:p w14:paraId="6E7A3547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" w:name="z5725"/>
            <w:bookmarkEnd w:id="1"/>
            <w:r w:rsidRPr="000C4B57">
              <w:rPr>
                <w:color w:val="000000"/>
                <w:sz w:val="24"/>
                <w:szCs w:val="24"/>
              </w:rPr>
              <w:t>      обеспечивает подготовку и организацию работы офиса;</w:t>
            </w:r>
          </w:p>
          <w:p w14:paraId="615AC560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" w:name="z5726"/>
            <w:bookmarkEnd w:id="2"/>
            <w:r w:rsidRPr="000C4B57">
              <w:rPr>
                <w:color w:val="000000"/>
                <w:sz w:val="24"/>
                <w:szCs w:val="24"/>
              </w:rPr>
              <w:t>      осуществляет руководство организацией рабочих мест персонала офиса;</w:t>
            </w:r>
          </w:p>
          <w:p w14:paraId="7252D2F5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" w:name="z5727"/>
            <w:bookmarkEnd w:id="3"/>
            <w:r w:rsidRPr="000C4B57">
              <w:rPr>
                <w:color w:val="000000"/>
                <w:sz w:val="24"/>
                <w:szCs w:val="24"/>
              </w:rPr>
              <w:t>      организует проверку офисного оборудования (компьютеров, факсимильных аппаратов, телефонов, копировальных машин) на предмет определения готовности к эксплуатации;</w:t>
            </w:r>
          </w:p>
          <w:p w14:paraId="6E73EE19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5" w:name="z5728"/>
            <w:bookmarkEnd w:id="4"/>
            <w:r w:rsidRPr="000C4B57">
              <w:rPr>
                <w:color w:val="000000"/>
                <w:sz w:val="24"/>
                <w:szCs w:val="24"/>
              </w:rPr>
              <w:t xml:space="preserve">       проверяет санитарные условия работы в помещениях офиса (освещение, вентиляцию и температурный режим); </w:t>
            </w:r>
          </w:p>
          <w:p w14:paraId="708220E7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6" w:name="z5729"/>
            <w:bookmarkEnd w:id="5"/>
            <w:r w:rsidRPr="000C4B57">
              <w:rPr>
                <w:color w:val="000000"/>
                <w:sz w:val="24"/>
                <w:szCs w:val="24"/>
              </w:rPr>
              <w:t xml:space="preserve">       организует подготовку документов, материалов, информации, необходимых для начала работы офиса и текущего решения задач, поставленных перед персоналом офиса; </w:t>
            </w:r>
          </w:p>
          <w:p w14:paraId="4B352671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7" w:name="z5730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работников офиса визитными карточками (бейджами); </w:t>
            </w:r>
          </w:p>
          <w:p w14:paraId="5110A5E0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8" w:name="z5731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руководит работниками офиса (секретарями, референтами, переводчиками, курьерами, водителями), распределяет обязанности между ними, доводит до сведения работников принятые решения, определяет степень качества выполняемой ими работы, разрабатывает стандарты качества работы и критерии оценки качества работы, анализирует эффективность работы, осуществляет контроль за исполнением принятых решений; </w:t>
            </w:r>
          </w:p>
          <w:p w14:paraId="06B860A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9" w:name="z5732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осуществляет работу секретарей по ведению телефонных переговоров (прием входящих звонков, управление исходящими звонками, переадресация звонков, прием и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отправка телефонограмм); </w:t>
            </w:r>
          </w:p>
          <w:p w14:paraId="6A601405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0" w:name="z5733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контролирует культуру речи секретарей; </w:t>
            </w:r>
          </w:p>
          <w:p w14:paraId="02ECF69C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1" w:name="z5734"/>
            <w:bookmarkEnd w:id="10"/>
            <w:r w:rsidRPr="000C4B57">
              <w:rPr>
                <w:color w:val="000000"/>
                <w:sz w:val="24"/>
                <w:szCs w:val="24"/>
              </w:rPr>
              <w:t>      вносит на рассмотрение руководителя организации предложения по улучшению работы офиса и организации в целом;</w:t>
            </w:r>
          </w:p>
          <w:p w14:paraId="57BD7CA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2" w:name="z5735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контроль за соблюдением работниками офиса установленных стандартов одежды и офисного внешнего вида; </w:t>
            </w:r>
          </w:p>
          <w:p w14:paraId="1B635B60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3" w:name="z5736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и ведет бюджет расходов на офисные нужды; </w:t>
            </w:r>
          </w:p>
          <w:p w14:paraId="4DB53A68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4" w:name="z5737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организует обеспечение офиса канцтоварами, расходными материалами и иными товарно-материальными ценностями, необходимыми для работы офиса (анализирует и определяет потребности в материально-техническом обеспечении и обслуживании офиса, составляет планы на канцтовары, расходные материалы, проверяет наличие канцтоваров и расходных материалов, анализирует предложения, структуру цен, системы скидок, обеспечивает размещение заказа у поставщиков, заключает договоры); </w:t>
            </w:r>
          </w:p>
          <w:p w14:paraId="3C8E7B07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5" w:name="z5738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определяет порядок получения товарно-материальных ценностей, оформляет доверенности, организует платежи за поставленные канцтовары, расходные материалы и иные товарно-материальные ценности, необходимые в работе офиса, оформляет платежные документы; </w:t>
            </w:r>
          </w:p>
          <w:p w14:paraId="41128DD1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6" w:name="z5739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организует приемку и учет канцтоваров, расходных материалов и иных товарно-материальных ценностей; </w:t>
            </w:r>
          </w:p>
          <w:p w14:paraId="7FD74F55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7" w:name="z5740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хранение канцтоваров, расходных материалов и иных товарно-материальных ценностей, необходимых для работы офиса, организует учет и выдачу предметов и средств труда работникам офиса; </w:t>
            </w:r>
          </w:p>
          <w:p w14:paraId="020B69DE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8" w:name="z5741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назначает работников, материально – ответственных за товарно-материальные ценности, переданные им для выполнения рабочих заданий, определяет схемы их передачи от одного материально-ответственного лица иному лицу; </w:t>
            </w:r>
          </w:p>
          <w:p w14:paraId="0AE9120A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19" w:name="z5742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организует использование в работе офисной оргтехники (компьютеров, принтеров, факсимильных аппаратов, телефонов, мини-автоматической телефонной станции, копировальных машин, диктофонов), осуществляет контроль за надлежащим состоянием офисного оборудования, коммуникаций, при выявлении неисправностей офисной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оргтехники и иного оборудования вызывает специалистов для проведения ремонтных работ и иных видов технического обслуживания; </w:t>
            </w:r>
          </w:p>
          <w:p w14:paraId="2A65B971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0" w:name="z5743"/>
            <w:bookmarkEnd w:id="19"/>
            <w:r w:rsidRPr="000C4B57">
              <w:rPr>
                <w:color w:val="000000"/>
                <w:sz w:val="24"/>
                <w:szCs w:val="24"/>
              </w:rPr>
              <w:t xml:space="preserve">       организует встречу, прием, регистрацию и необходимое обслуживание визитеров, гостей, делегаций, клиентов, партнеров, прием визитных карточек, анализ их содержания, их хранение, материально-техническое обеспечение переговоров, презентаций, совещаний, конференций, семинаров и иных мероприятий; </w:t>
            </w:r>
          </w:p>
          <w:p w14:paraId="1B87EA2D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1" w:name="z5744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организует и проводит деловые переговоры (планирует деловые встречи, определяет линию деловых переговоров, управляет переговорами с соблюдением порядка этикета и протокола, организует документальное оформление переговоров, анализирует результаты деловой встречи); </w:t>
            </w:r>
          </w:p>
          <w:p w14:paraId="482F8B8A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2" w:name="z5745"/>
            <w:bookmarkEnd w:id="21"/>
            <w:r w:rsidRPr="000C4B57">
              <w:rPr>
                <w:color w:val="000000"/>
                <w:sz w:val="24"/>
                <w:szCs w:val="24"/>
              </w:rPr>
              <w:t xml:space="preserve">       координирует работы по ведению делопроизводства (оформлению, регистрации, прохождению, хранению и извлечению документации в соответствии со стандартами делопроизводства), организует документооборот офиса, ведет деловую переписку; </w:t>
            </w:r>
          </w:p>
          <w:p w14:paraId="6308FE64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3" w:name="z5746"/>
            <w:bookmarkEnd w:id="22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инвентаризацию хозяйства офиса; </w:t>
            </w:r>
          </w:p>
          <w:p w14:paraId="6B142EF9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4" w:name="z5747"/>
            <w:bookmarkEnd w:id="23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контроль за трудовой дисциплиной работников офиса (составляет распорядок работы офиса, контролирует его соблюдение, ведет учет нарушений, анализирует причины нарушений и принимает меры по недопущению нарушений распорядка работы офиса и трудовой дисциплины); </w:t>
            </w:r>
          </w:p>
          <w:p w14:paraId="005AEED6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5" w:name="z5748"/>
            <w:bookmarkEnd w:id="24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и внедряет системы мотивации и дисциплинарной ответственности работников офиса, осуществляет контроль за реализацией системы материального и морального стимулирования работников офиса; </w:t>
            </w:r>
          </w:p>
          <w:p w14:paraId="3B893C44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6" w:name="z5749"/>
            <w:bookmarkEnd w:id="25"/>
            <w:r w:rsidRPr="000C4B57">
              <w:rPr>
                <w:color w:val="000000"/>
                <w:sz w:val="24"/>
                <w:szCs w:val="24"/>
              </w:rPr>
              <w:t xml:space="preserve">       оказывает работникам офиса помощь в разрешении возникающих в ходе работы проблем, принимает меры по предупреждению конфликтных ситуаций; </w:t>
            </w:r>
          </w:p>
          <w:p w14:paraId="1AD9E336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7" w:name="z5750"/>
            <w:bookmarkEnd w:id="26"/>
            <w:r w:rsidRPr="000C4B57">
              <w:rPr>
                <w:color w:val="000000"/>
                <w:sz w:val="24"/>
                <w:szCs w:val="24"/>
              </w:rPr>
              <w:t xml:space="preserve">       контролирует исполнение приказов и распоряжений руководства; </w:t>
            </w:r>
          </w:p>
          <w:p w14:paraId="33EE3CB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8" w:name="z5751"/>
            <w:bookmarkEnd w:id="27"/>
            <w:r w:rsidRPr="000C4B57">
              <w:rPr>
                <w:color w:val="000000"/>
                <w:sz w:val="24"/>
                <w:szCs w:val="24"/>
              </w:rPr>
              <w:t>      координирует завершение работы офиса и подготовки к новому рабочему дню (приведение в порядок рабочих мест, отключение офисного оборудования, в том числе освещения, активирование систем охранной сигнализации).</w:t>
            </w:r>
          </w:p>
          <w:p w14:paraId="559B6DB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29" w:name="z5752"/>
            <w:bookmarkEnd w:id="28"/>
            <w:r w:rsidRPr="000C4B57">
              <w:rPr>
                <w:color w:val="000000"/>
                <w:sz w:val="24"/>
                <w:szCs w:val="24"/>
              </w:rPr>
              <w:t xml:space="preserve">       556. Должен знать: </w:t>
            </w:r>
          </w:p>
          <w:p w14:paraId="46CC6197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0" w:name="z5753"/>
            <w:bookmarkEnd w:id="29"/>
            <w:r w:rsidRPr="000C4B57">
              <w:rPr>
                <w:color w:val="000000"/>
                <w:sz w:val="24"/>
                <w:szCs w:val="24"/>
              </w:rPr>
              <w:lastRenderedPageBreak/>
              <w:t>      законы и иные нормативные правовые акты, регулирующие вопросы хозяйственно-финансовой деятельности и иные вопросы, касающиеся социально-бытового развития организации;</w:t>
            </w:r>
          </w:p>
          <w:p w14:paraId="29C8B779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1" w:name="z5754"/>
            <w:bookmarkEnd w:id="30"/>
            <w:r w:rsidRPr="000C4B57">
              <w:rPr>
                <w:color w:val="000000"/>
                <w:sz w:val="24"/>
                <w:szCs w:val="24"/>
              </w:rPr>
              <w:t xml:space="preserve">       устройство офиса и принципы его зонирования; </w:t>
            </w:r>
          </w:p>
          <w:p w14:paraId="143359BA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2" w:name="z5755"/>
            <w:bookmarkEnd w:id="31"/>
            <w:r w:rsidRPr="000C4B57">
              <w:rPr>
                <w:color w:val="000000"/>
                <w:sz w:val="24"/>
                <w:szCs w:val="24"/>
              </w:rPr>
              <w:t xml:space="preserve">       принципы подбора и расстановки персонала офиса; </w:t>
            </w:r>
          </w:p>
          <w:p w14:paraId="1105F3F6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3" w:name="z5756"/>
            <w:bookmarkEnd w:id="32"/>
            <w:r w:rsidRPr="000C4B57">
              <w:rPr>
                <w:color w:val="000000"/>
                <w:sz w:val="24"/>
                <w:szCs w:val="24"/>
              </w:rPr>
              <w:t xml:space="preserve">       принципы управления персоналом офиса; </w:t>
            </w:r>
          </w:p>
          <w:p w14:paraId="2C6CF178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4" w:name="z5757"/>
            <w:bookmarkEnd w:id="33"/>
            <w:r w:rsidRPr="000C4B57">
              <w:rPr>
                <w:color w:val="000000"/>
                <w:sz w:val="24"/>
                <w:szCs w:val="24"/>
              </w:rPr>
              <w:t>      методы стратегического и тактического планирования;</w:t>
            </w:r>
          </w:p>
          <w:p w14:paraId="6A785EE9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5" w:name="z5758"/>
            <w:bookmarkEnd w:id="34"/>
            <w:r w:rsidRPr="000C4B57">
              <w:rPr>
                <w:color w:val="000000"/>
                <w:sz w:val="24"/>
                <w:szCs w:val="24"/>
              </w:rPr>
              <w:t xml:space="preserve">       принципы контроля и методики проведения контрольных мероприятий; </w:t>
            </w:r>
          </w:p>
          <w:p w14:paraId="26DDF414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6" w:name="z5759"/>
            <w:bookmarkEnd w:id="35"/>
            <w:r w:rsidRPr="000C4B57">
              <w:rPr>
                <w:color w:val="000000"/>
                <w:sz w:val="24"/>
                <w:szCs w:val="24"/>
              </w:rPr>
              <w:t xml:space="preserve">       принципы построения организационной структуры офиса, сферу деятельности и виды ответственности работников офиса; </w:t>
            </w:r>
          </w:p>
          <w:p w14:paraId="2BE9582B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7" w:name="z5760"/>
            <w:bookmarkEnd w:id="36"/>
            <w:r w:rsidRPr="000C4B57">
              <w:rPr>
                <w:color w:val="000000"/>
                <w:sz w:val="24"/>
                <w:szCs w:val="24"/>
              </w:rPr>
              <w:t>      мотивационные методы и мотивационные стратегии;</w:t>
            </w:r>
          </w:p>
          <w:p w14:paraId="31E8263D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8" w:name="z5761"/>
            <w:bookmarkEnd w:id="37"/>
            <w:r w:rsidRPr="000C4B57">
              <w:rPr>
                <w:color w:val="000000"/>
                <w:sz w:val="24"/>
                <w:szCs w:val="24"/>
              </w:rPr>
              <w:t>      основы документационного обеспечения управления и делопроизводства;</w:t>
            </w:r>
          </w:p>
          <w:p w14:paraId="320FC9FA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39" w:name="z5762"/>
            <w:bookmarkEnd w:id="38"/>
            <w:r w:rsidRPr="000C4B57">
              <w:rPr>
                <w:color w:val="000000"/>
                <w:sz w:val="24"/>
                <w:szCs w:val="24"/>
              </w:rPr>
              <w:t>      основы программного обеспечения;</w:t>
            </w:r>
          </w:p>
          <w:p w14:paraId="22C4512A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0" w:name="z5763"/>
            <w:bookmarkEnd w:id="39"/>
            <w:r w:rsidRPr="000C4B57">
              <w:rPr>
                <w:color w:val="000000"/>
                <w:sz w:val="24"/>
                <w:szCs w:val="24"/>
              </w:rPr>
              <w:t xml:space="preserve">       особенности составления, разновидности и структуру текста документа; </w:t>
            </w:r>
          </w:p>
          <w:p w14:paraId="606A8DD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1" w:name="z5764"/>
            <w:bookmarkEnd w:id="40"/>
            <w:r w:rsidRPr="000C4B57">
              <w:rPr>
                <w:color w:val="000000"/>
                <w:sz w:val="24"/>
                <w:szCs w:val="24"/>
              </w:rPr>
              <w:t>      методы организации снабжения офиса;</w:t>
            </w:r>
          </w:p>
          <w:p w14:paraId="72CFC21F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2" w:name="z5765"/>
            <w:bookmarkEnd w:id="41"/>
            <w:r w:rsidRPr="000C4B57">
              <w:rPr>
                <w:color w:val="000000"/>
                <w:sz w:val="24"/>
                <w:szCs w:val="24"/>
              </w:rPr>
              <w:t xml:space="preserve">       требования законодательства к хозяйственным договорам и порядок их заключения; </w:t>
            </w:r>
          </w:p>
          <w:p w14:paraId="275723BD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3" w:name="z5766"/>
            <w:bookmarkEnd w:id="42"/>
            <w:r w:rsidRPr="000C4B57">
              <w:rPr>
                <w:color w:val="000000"/>
                <w:sz w:val="24"/>
                <w:szCs w:val="24"/>
              </w:rPr>
              <w:t>      основы экономики и бухгалтерского учета, деловой этикет;</w:t>
            </w:r>
          </w:p>
          <w:p w14:paraId="5502C288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4" w:name="z5767"/>
            <w:bookmarkEnd w:id="43"/>
            <w:r w:rsidRPr="000C4B57">
              <w:rPr>
                <w:color w:val="000000"/>
                <w:sz w:val="24"/>
                <w:szCs w:val="24"/>
              </w:rPr>
              <w:t>      техническое оснащение офиса, порядок пользования оргтехникой;</w:t>
            </w:r>
          </w:p>
          <w:p w14:paraId="65EDB01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5" w:name="z5768"/>
            <w:bookmarkEnd w:id="44"/>
            <w:r w:rsidRPr="000C4B57">
              <w:rPr>
                <w:color w:val="000000"/>
                <w:sz w:val="24"/>
                <w:szCs w:val="24"/>
              </w:rPr>
              <w:t>      организации производства, труда и управления;</w:t>
            </w:r>
          </w:p>
          <w:p w14:paraId="6A88AC7B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6" w:name="z5769"/>
            <w:bookmarkEnd w:id="45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184DD3E3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7" w:name="z5770"/>
            <w:bookmarkEnd w:id="46"/>
            <w:r w:rsidRPr="000C4B57">
              <w:rPr>
                <w:color w:val="000000"/>
                <w:sz w:val="24"/>
                <w:szCs w:val="24"/>
              </w:rPr>
              <w:t xml:space="preserve">       557. Требования к квалификации: </w:t>
            </w:r>
          </w:p>
          <w:p w14:paraId="7CC65FD6" w14:textId="77777777" w:rsidR="005C6636" w:rsidRPr="000C4B57" w:rsidRDefault="005C6636" w:rsidP="005C6636">
            <w:pPr>
              <w:jc w:val="both"/>
              <w:rPr>
                <w:sz w:val="24"/>
                <w:szCs w:val="24"/>
              </w:rPr>
            </w:pPr>
            <w:bookmarkStart w:id="48" w:name="z5771"/>
            <w:bookmarkEnd w:id="47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кадров, дополнительную подготовку (курсы, классы) по направлению "Офис-менеджер", опыт административной работы и стаж работы по специальности не менее 2 лет.</w:t>
            </w:r>
          </w:p>
          <w:bookmarkEnd w:id="48"/>
          <w:p w14:paraId="3D622934" w14:textId="77777777" w:rsidR="00325311" w:rsidRPr="005C6636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7D7F79A9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87305D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60299C72" w:rsidR="000D0D43" w:rsidRPr="00033A00" w:rsidRDefault="005B07FB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Офис-менеджер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0C24102B" w14:textId="33D72816" w:rsidR="005B07FB" w:rsidRPr="000C4B57" w:rsidRDefault="005B07FB" w:rsidP="005B07FB">
            <w:pPr>
              <w:rPr>
                <w:sz w:val="24"/>
                <w:szCs w:val="24"/>
              </w:rPr>
            </w:pPr>
            <w:bookmarkStart w:id="49" w:name="z56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E8CFBC4" w14:textId="6FE7B058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Должностные обязанности: </w:t>
            </w:r>
          </w:p>
          <w:p w14:paraId="61A3663E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обеспечивает подготовку и организацию работы офиса;</w:t>
            </w:r>
          </w:p>
          <w:p w14:paraId="549642C5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осуществляет руководство организацией рабочих мест персонала офиса;</w:t>
            </w:r>
          </w:p>
          <w:p w14:paraId="238C6F23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организует проверку офисного оборудования (компьютеров, факсимильных аппаратов, телефонов, копировальных машин) на предмет определения готовности к эксплуатации;</w:t>
            </w:r>
          </w:p>
          <w:p w14:paraId="5D9056F2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проверяет санитарные условия работы в помещениях офиса (освещение, вентиляцию и температурный режим); </w:t>
            </w:r>
          </w:p>
          <w:p w14:paraId="05647BD4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организует подготовку документов, материалов, информации, необходимых для начала работы офиса и текущего решения задач, поставленных перед персоналом офиса; </w:t>
            </w:r>
          </w:p>
          <w:p w14:paraId="7AEF156E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обеспечивает работников офиса визитными карточками (бейджами); </w:t>
            </w:r>
          </w:p>
          <w:p w14:paraId="41161D9D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руководит работниками офиса (секретарями, референтами, переводчиками, курьерами, водителями), распределяет обязанности между ними, доводит до сведения работников принятые решения, определяет степень качества выполняемой ими работы, разрабатывает стандарты качества работы и критерии оценки качества работы, анализирует эффективность работы, осуществляет контроль за исполнением принятых решений; </w:t>
            </w:r>
          </w:p>
          <w:p w14:paraId="087AE53B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работу секретарей по ведению телефонных переговоров (прием входящих звонков, управление исходящими звонками, переадресация звонков, прием и отправка телефонограмм); </w:t>
            </w:r>
          </w:p>
          <w:p w14:paraId="6DB8D010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       контролирует культуру речи секретарей; </w:t>
            </w:r>
          </w:p>
          <w:p w14:paraId="6612E887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вносит на рассмотрение руководителя организации предложения по улучшению работы офиса и организации в целом;</w:t>
            </w:r>
          </w:p>
          <w:p w14:paraId="7E6F607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контроль за соблюдением работниками офиса установленных стандартов одежды и офисного внешнего вида; </w:t>
            </w:r>
          </w:p>
          <w:p w14:paraId="11D51592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и ведет бюджет расходов на офисные нужды; </w:t>
            </w:r>
          </w:p>
          <w:p w14:paraId="36A92F39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организует обеспечение офиса канцтоварами, расходными материалами и иными товарно-материальными ценностями, необходимыми для работы офиса (анализирует и определяет потребности в материально-техническом обеспечении и обслуживании офиса, составляет планы на канцтовары, расходные материалы, проверяет наличие канцтоваров и расходных материалов, анализирует предложения, структуру цен, системы скидок, обеспечивает размещение заказа у поставщиков, заключает договоры); </w:t>
            </w:r>
          </w:p>
          <w:p w14:paraId="1385657E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определяет порядок получения товарно-материальных ценностей, оформляет доверенности, организует платежи за поставленные канцтовары, расходные материалы и иные товарно-материальные ценности, необходимые в работе офиса, оформляет платежные документы; </w:t>
            </w:r>
          </w:p>
          <w:p w14:paraId="7F9346B2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организует приемку и учет канцтоваров, расходных материалов и иных товарно-материальных ценностей; </w:t>
            </w:r>
          </w:p>
          <w:p w14:paraId="500C1625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обеспечивает хранение канцтоваров, расходных материалов и иных товарно-материальных ценностей, необходимых для работы офиса, организует учет и выдачу предметов и средств труда работникам офиса; </w:t>
            </w:r>
          </w:p>
          <w:p w14:paraId="7ABA7077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назначает работников, материально – ответственных за товарно-материальные ценности, переданные им для выполнения рабочих заданий, определяет схемы их передачи от одного материально-ответственного лица иному лицу; </w:t>
            </w:r>
          </w:p>
          <w:p w14:paraId="5D797C11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организует использование в работе офисной оргтехники (компьютеров, принтеров, факсимильных аппаратов, телефонов, мини-автоматической телефонной станции, копировальных машин, диктофонов), осуществляет контроль за надлежащим состоянием офисного оборудования, коммуникаций, при выявлении неисправностей офисной оргтехники и иного оборудования вызывает специалистов для проведения ремонтных работ и иных видов технического обслуживания; </w:t>
            </w:r>
          </w:p>
          <w:p w14:paraId="18997550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организует встречу, прием, регистрацию и необходимое обслуживание визитеров, гостей,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делегаций, клиентов, партнеров, прием визитных карточек, анализ их содержания, их хранение, материально-техническое обеспечение переговоров, презентаций, совещаний, конференций, семинаров и иных мероприятий; </w:t>
            </w:r>
          </w:p>
          <w:p w14:paraId="52364F6F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организует и проводит деловые переговоры (планирует деловые встречи, определяет линию деловых переговоров, управляет переговорами с соблюдением порядка этикета и протокола, организует документальное оформление переговоров, анализирует результаты деловой встречи); </w:t>
            </w:r>
          </w:p>
          <w:p w14:paraId="08923935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координирует работы по ведению делопроизводства (оформлению, регистрации, прохождению, хранению и извлечению документации в соответствии со стандартами делопроизводства), организует документооборот офиса, ведет деловую переписку; </w:t>
            </w:r>
          </w:p>
          <w:p w14:paraId="6CA95E99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инвентаризацию хозяйства офиса; </w:t>
            </w:r>
          </w:p>
          <w:p w14:paraId="389F0433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осуществляет контроль за трудовой дисциплиной работников офиса (составляет распорядок работы офиса, контролирует его соблюдение, ведет учет нарушений, анализирует причины нарушений и принимает меры по недопущению нарушений распорядка работы офиса и трудовой дисциплины); </w:t>
            </w:r>
          </w:p>
          <w:p w14:paraId="4770F2A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и внедряет системы мотивации и дисциплинарной ответственности работников офиса, осуществляет контроль за реализацией системы материального и морального стимулирования работников офиса; </w:t>
            </w:r>
          </w:p>
          <w:p w14:paraId="531A514D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оказывает работникам офиса помощь в разрешении возникающих в ходе работы проблем, принимает меры по предупреждению конфликтных ситуаций; </w:t>
            </w:r>
          </w:p>
          <w:p w14:paraId="33ADE63E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контролирует исполнение приказов и распоряжений руководства; </w:t>
            </w:r>
          </w:p>
          <w:p w14:paraId="3166A840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координирует завершение работы офиса и подготовки к новому рабочему дню (приведение в порядок рабочих мест, отключение офисного оборудования, в том числе освещения, активирование систем охранной сигнализации).</w:t>
            </w:r>
          </w:p>
          <w:p w14:paraId="4A515CE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556. Должен знать: </w:t>
            </w:r>
          </w:p>
          <w:p w14:paraId="2E6669A8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законы и иные нормативные правовые акты, регулирующие вопросы хозяйственно-финансовой деятельности и иные вопросы, касающиеся социально-бытового развития организации;</w:t>
            </w:r>
          </w:p>
          <w:p w14:paraId="29F0140B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устройство офиса и принципы его зонирования; </w:t>
            </w:r>
          </w:p>
          <w:p w14:paraId="7A3DC4CE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принципы подбора и расстановки персонала офиса; </w:t>
            </w:r>
          </w:p>
          <w:p w14:paraId="2EB418BC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       принципы управления персоналом офиса; </w:t>
            </w:r>
          </w:p>
          <w:p w14:paraId="4E25AE8D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методы стратегического и тактического планирования;</w:t>
            </w:r>
          </w:p>
          <w:p w14:paraId="16A6314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принципы контроля и методики проведения контрольных мероприятий; </w:t>
            </w:r>
          </w:p>
          <w:p w14:paraId="00BDA41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принципы построения организационной структуры офиса, сферу деятельности и виды ответственности работников офиса; </w:t>
            </w:r>
          </w:p>
          <w:p w14:paraId="064D201D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мотивационные методы и мотивационные стратегии;</w:t>
            </w:r>
          </w:p>
          <w:p w14:paraId="57D5A185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основы документационного обеспечения управления и делопроизводства;</w:t>
            </w:r>
          </w:p>
          <w:p w14:paraId="39A25E5D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основы программного обеспечения;</w:t>
            </w:r>
          </w:p>
          <w:p w14:paraId="250AF7B8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особенности составления, разновидности и структуру текста документа; </w:t>
            </w:r>
          </w:p>
          <w:p w14:paraId="30CE10D5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методы организации снабжения офиса;</w:t>
            </w:r>
          </w:p>
          <w:p w14:paraId="6C687DB0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требования законодательства к хозяйственным договорам и порядок их заключения; </w:t>
            </w:r>
          </w:p>
          <w:p w14:paraId="7FAABF9F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основы экономики и бухгалтерского учета, деловой этикет;</w:t>
            </w:r>
          </w:p>
          <w:p w14:paraId="54862C2C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техническое оснащение офиса, порядок пользования оргтехникой;</w:t>
            </w:r>
          </w:p>
          <w:p w14:paraId="3A59861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организации производства, труда и управления;</w:t>
            </w:r>
          </w:p>
          <w:p w14:paraId="177A5F6D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4CAB931E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 xml:space="preserve">       557. Требования к квалификации: </w:t>
            </w:r>
          </w:p>
          <w:p w14:paraId="6D37BA6A" w14:textId="77777777" w:rsidR="005B07FB" w:rsidRPr="000C4B57" w:rsidRDefault="005B07FB" w:rsidP="005B07FB">
            <w:pPr>
              <w:jc w:val="both"/>
              <w:rPr>
                <w:sz w:val="24"/>
                <w:szCs w:val="24"/>
              </w:rPr>
            </w:pPr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кадров, дополнительную подготовку (курсы, классы) по направлению "Офис-менеджер", опыт административной работы и стаж работы по специальности не менее 2 лет.</w:t>
            </w:r>
          </w:p>
          <w:p w14:paraId="0AB37299" w14:textId="764933CE" w:rsidR="00E622AF" w:rsidRPr="00196A29" w:rsidRDefault="00E622AF" w:rsidP="00E622AF">
            <w:pPr>
              <w:jc w:val="both"/>
            </w:pPr>
          </w:p>
          <w:bookmarkEnd w:id="49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3D757B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46C71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D757B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0DDE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B07FB"/>
    <w:rsid w:val="005C6636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7305D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2414</Words>
  <Characters>13766</Characters>
  <Application>Microsoft Office Word</Application>
  <DocSecurity>0</DocSecurity>
  <Lines>114</Lines>
  <Paragraphs>32</Paragraphs>
  <ScaleCrop>false</ScaleCrop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290</cp:revision>
  <dcterms:created xsi:type="dcterms:W3CDTF">2023-12-31T12:29:00Z</dcterms:created>
  <dcterms:modified xsi:type="dcterms:W3CDTF">2024-05-04T15:02:00Z</dcterms:modified>
</cp:coreProperties>
</file>