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DC19BC" w14:textId="07A65A1A" w:rsidR="006116CF" w:rsidRPr="00E52524" w:rsidRDefault="00E52524" w:rsidP="00E52524">
      <w:pPr>
        <w:pStyle w:val="a9"/>
        <w:jc w:val="center"/>
        <w:rPr>
          <w:b/>
          <w:bCs/>
          <w:lang w:val="kk-KZ"/>
        </w:rPr>
      </w:pPr>
      <w:r w:rsidRPr="00E52524">
        <w:rPr>
          <w:b/>
          <w:bCs/>
        </w:rPr>
        <w:t>О</w:t>
      </w:r>
      <w:r w:rsidRPr="00E52524">
        <w:rPr>
          <w:b/>
          <w:bCs/>
        </w:rPr>
        <w:t xml:space="preserve"> признании незаконным ответ</w:t>
      </w:r>
      <w:r w:rsidRPr="00E52524">
        <w:rPr>
          <w:b/>
          <w:bCs/>
        </w:rPr>
        <w:t xml:space="preserve"> </w:t>
      </w:r>
      <w:r w:rsidRPr="00E52524">
        <w:rPr>
          <w:b/>
          <w:bCs/>
        </w:rPr>
        <w:t xml:space="preserve">Национальный Центр Государственной </w:t>
      </w:r>
      <w:proofErr w:type="gramStart"/>
      <w:r w:rsidRPr="00E52524">
        <w:rPr>
          <w:b/>
          <w:bCs/>
        </w:rPr>
        <w:t>научно технической</w:t>
      </w:r>
      <w:proofErr w:type="gramEnd"/>
      <w:r w:rsidRPr="00E52524">
        <w:rPr>
          <w:b/>
          <w:bCs/>
        </w:rPr>
        <w:t xml:space="preserve"> экспертизы</w:t>
      </w:r>
    </w:p>
    <w:p w14:paraId="50E42C51" w14:textId="77777777" w:rsidR="00E52524" w:rsidRDefault="00E52524" w:rsidP="00183105">
      <w:pPr>
        <w:pStyle w:val="a9"/>
        <w:jc w:val="both"/>
      </w:pPr>
      <w:proofErr w:type="gramStart"/>
      <w:r>
        <w:t>№6001-23-00</w:t>
      </w:r>
      <w:proofErr w:type="gramEnd"/>
      <w:r>
        <w:t xml:space="preserve">-6ап/603 от 19.07.2023 года </w:t>
      </w:r>
    </w:p>
    <w:p w14:paraId="74EB30E8" w14:textId="77777777" w:rsidR="00E52524" w:rsidRDefault="00E52524" w:rsidP="00E52524">
      <w:pPr>
        <w:pStyle w:val="a9"/>
        <w:ind w:firstLine="720"/>
        <w:jc w:val="both"/>
      </w:pPr>
      <w:r w:rsidRPr="00E52524">
        <w:rPr>
          <w:b/>
          <w:bCs/>
        </w:rPr>
        <w:t>Истец:</w:t>
      </w:r>
      <w:r>
        <w:t xml:space="preserve"> С.Д. </w:t>
      </w:r>
    </w:p>
    <w:p w14:paraId="4F76E424" w14:textId="77777777" w:rsidR="00E52524" w:rsidRDefault="00E52524" w:rsidP="00E52524">
      <w:pPr>
        <w:pStyle w:val="a9"/>
        <w:ind w:firstLine="720"/>
        <w:jc w:val="both"/>
      </w:pPr>
      <w:r w:rsidRPr="00E52524">
        <w:rPr>
          <w:b/>
          <w:bCs/>
        </w:rPr>
        <w:t>Ответчик:</w:t>
      </w:r>
      <w:r>
        <w:t xml:space="preserve"> АО «Национальный Центр Государственной научно технической экспертизы</w:t>
      </w:r>
      <w:proofErr w:type="gramStart"/>
      <w:r>
        <w:t>» »</w:t>
      </w:r>
      <w:proofErr w:type="gramEnd"/>
      <w:r>
        <w:t xml:space="preserve"> </w:t>
      </w:r>
    </w:p>
    <w:p w14:paraId="6DFF040A" w14:textId="77777777" w:rsidR="00E52524" w:rsidRDefault="00E52524" w:rsidP="00E52524">
      <w:pPr>
        <w:pStyle w:val="a9"/>
        <w:ind w:firstLine="720"/>
        <w:jc w:val="both"/>
      </w:pPr>
      <w:r w:rsidRPr="00E52524">
        <w:rPr>
          <w:b/>
          <w:bCs/>
        </w:rPr>
        <w:t>Предмет спора:</w:t>
      </w:r>
      <w:r>
        <w:t xml:space="preserve"> о признании незаконным ответ от 21 октября 2022 года </w:t>
      </w:r>
    </w:p>
    <w:p w14:paraId="32C189C9" w14:textId="77777777" w:rsidR="00E52524" w:rsidRPr="00E52524" w:rsidRDefault="00E52524" w:rsidP="00E52524">
      <w:pPr>
        <w:pStyle w:val="a9"/>
        <w:ind w:firstLine="720"/>
        <w:jc w:val="both"/>
        <w:rPr>
          <w:b/>
          <w:bCs/>
        </w:rPr>
      </w:pPr>
      <w:r w:rsidRPr="00E52524">
        <w:rPr>
          <w:b/>
          <w:bCs/>
        </w:rPr>
        <w:t xml:space="preserve">Пересмотр по кассационной жалобе истца. </w:t>
      </w:r>
    </w:p>
    <w:p w14:paraId="4EAAA779" w14:textId="77777777" w:rsidR="00E52524" w:rsidRDefault="00E52524" w:rsidP="00E52524">
      <w:pPr>
        <w:pStyle w:val="a9"/>
        <w:ind w:firstLine="720"/>
        <w:jc w:val="both"/>
      </w:pPr>
      <w:r w:rsidRPr="00E52524">
        <w:rPr>
          <w:b/>
          <w:bCs/>
        </w:rPr>
        <w:t>ФАБУЛА:</w:t>
      </w:r>
      <w:r>
        <w:t xml:space="preserve"> Согласно справке по результатам проверки обращения на имя вице министра образования и науки Республики Казахстан </w:t>
      </w:r>
      <w:proofErr w:type="spellStart"/>
      <w:r>
        <w:t>Ергалиева</w:t>
      </w:r>
      <w:proofErr w:type="spellEnd"/>
      <w:r>
        <w:t xml:space="preserve"> К.А. 8 сотрудников Управления мониторинга (далее – Справка) истцу стало известно, что вице-президент </w:t>
      </w:r>
      <w:proofErr w:type="spellStart"/>
      <w:r>
        <w:t>Архабаева</w:t>
      </w:r>
      <w:proofErr w:type="spellEnd"/>
      <w:r>
        <w:t xml:space="preserve"> М.А. в своих доводах по поступившей жалобе Комиссии указала, что С.Д. постоянно нарушает внутренний порядок Общества, своевременно не исполняет </w:t>
      </w:r>
      <w:proofErr w:type="spellStart"/>
      <w:r>
        <w:t>еѐ</w:t>
      </w:r>
      <w:proofErr w:type="spellEnd"/>
      <w:r>
        <w:t xml:space="preserve"> поручения, настраивает своих 163 подчиненных против </w:t>
      </w:r>
      <w:proofErr w:type="spellStart"/>
      <w:r>
        <w:t>неѐ</w:t>
      </w:r>
      <w:proofErr w:type="spellEnd"/>
      <w:r>
        <w:t xml:space="preserve">, а также о сокрытии его судимости, а также сестры С.Ж. Не согласившись с указанной </w:t>
      </w:r>
      <w:proofErr w:type="spellStart"/>
      <w:r>
        <w:t>информацей</w:t>
      </w:r>
      <w:proofErr w:type="spellEnd"/>
      <w:r>
        <w:t xml:space="preserve"> </w:t>
      </w:r>
      <w:proofErr w:type="gramStart"/>
      <w:r>
        <w:t>С.Д.</w:t>
      </w:r>
      <w:proofErr w:type="gramEnd"/>
      <w:r>
        <w:t xml:space="preserve"> обратился к вице президенту Общества </w:t>
      </w:r>
      <w:proofErr w:type="spellStart"/>
      <w:r>
        <w:t>Архабаевой</w:t>
      </w:r>
      <w:proofErr w:type="spellEnd"/>
      <w:r>
        <w:t xml:space="preserve"> М.А. о предоставлении документации, подтверждающей ее доводы. </w:t>
      </w:r>
    </w:p>
    <w:p w14:paraId="6786C255" w14:textId="77777777" w:rsidR="00E52524" w:rsidRDefault="00E52524" w:rsidP="00E52524">
      <w:pPr>
        <w:pStyle w:val="a9"/>
        <w:ind w:firstLine="720"/>
        <w:jc w:val="both"/>
      </w:pPr>
      <w:r>
        <w:t xml:space="preserve">21 октября 2022 года руководителем Общества Ибраевым </w:t>
      </w:r>
      <w:proofErr w:type="gramStart"/>
      <w:r>
        <w:t>А.Ж.</w:t>
      </w:r>
      <w:proofErr w:type="gramEnd"/>
      <w:r>
        <w:t xml:space="preserve"> предоставлен ответ, в котором указано, что запрос касается данных работников Общества, в этой связи подобные запросы должны быть направлены либо на административный орган Общества или на его первого руководителя, который имеет статус должностного лица. </w:t>
      </w:r>
    </w:p>
    <w:p w14:paraId="19F9AA3A" w14:textId="77777777" w:rsidR="00E52524" w:rsidRDefault="00E52524" w:rsidP="00E52524">
      <w:pPr>
        <w:pStyle w:val="a9"/>
        <w:ind w:firstLine="720"/>
        <w:jc w:val="both"/>
      </w:pPr>
      <w:r>
        <w:t xml:space="preserve">Судебные акты: </w:t>
      </w:r>
    </w:p>
    <w:p w14:paraId="6321A96E" w14:textId="1D6DD7BA" w:rsidR="00E52524" w:rsidRDefault="00E52524" w:rsidP="00E52524">
      <w:pPr>
        <w:pStyle w:val="a9"/>
        <w:ind w:firstLine="720"/>
        <w:jc w:val="both"/>
      </w:pPr>
      <w:r w:rsidRPr="00E52524">
        <w:rPr>
          <w:b/>
          <w:bCs/>
        </w:rPr>
        <w:t>1-я инстанция:</w:t>
      </w:r>
      <w:r>
        <w:t xml:space="preserve"> иск возращен как не подлежащий рассмотрению в порядке административного судопроизводства. </w:t>
      </w:r>
    </w:p>
    <w:p w14:paraId="329359FC" w14:textId="59EFE499" w:rsidR="00E52524" w:rsidRDefault="00E52524" w:rsidP="00E52524">
      <w:pPr>
        <w:pStyle w:val="a9"/>
        <w:ind w:firstLine="720"/>
        <w:jc w:val="both"/>
      </w:pPr>
      <w:r w:rsidRPr="00E52524">
        <w:rPr>
          <w:b/>
          <w:bCs/>
        </w:rPr>
        <w:t>Апелляция:</w:t>
      </w:r>
      <w:r>
        <w:t xml:space="preserve"> определение суда оставлено в силе. </w:t>
      </w:r>
    </w:p>
    <w:p w14:paraId="10D5BBD8" w14:textId="7293FE65" w:rsidR="00E52524" w:rsidRDefault="00E52524" w:rsidP="00E52524">
      <w:pPr>
        <w:pStyle w:val="a9"/>
        <w:ind w:firstLine="720"/>
        <w:jc w:val="both"/>
      </w:pPr>
      <w:r w:rsidRPr="00E52524">
        <w:rPr>
          <w:b/>
          <w:bCs/>
        </w:rPr>
        <w:t>Кассация:</w:t>
      </w:r>
      <w:r>
        <w:t xml:space="preserve"> судебные акты отменены, дело направлено в СМАС для рассмотрения по существу. </w:t>
      </w:r>
    </w:p>
    <w:p w14:paraId="47FEC3A1" w14:textId="13A3E004" w:rsidR="00E52524" w:rsidRDefault="00E52524" w:rsidP="00E52524">
      <w:pPr>
        <w:pStyle w:val="a9"/>
        <w:ind w:firstLine="720"/>
        <w:jc w:val="both"/>
      </w:pPr>
      <w:r w:rsidRPr="00E52524">
        <w:rPr>
          <w:b/>
          <w:bCs/>
        </w:rPr>
        <w:t>Выводы:</w:t>
      </w:r>
      <w:r>
        <w:t xml:space="preserve"> Право на судебную защиту своих прав и свобод является конституционной гарантией, закрепленной в статье 13 Конституции Республики Казахстан. </w:t>
      </w:r>
    </w:p>
    <w:p w14:paraId="2F49F7E0" w14:textId="77777777" w:rsidR="00E52524" w:rsidRDefault="00E52524" w:rsidP="00E52524">
      <w:pPr>
        <w:pStyle w:val="a9"/>
        <w:ind w:firstLine="720"/>
        <w:jc w:val="both"/>
      </w:pPr>
      <w:r>
        <w:t>Аналогичная норма содержится в части первой статьи 9 АППК, согласно которой каждый вправе в порядке, установленном настоящим Кодексом, обратиться в суд за защитой нарушенных или оспариваемых прав, свобод или законных интересов. С.Д., реализуя предусмотренное законом право, обратился в суд с иском к Обществу о признании незаконным предоставленного ответа от 21 октября 2022 года.</w:t>
      </w:r>
    </w:p>
    <w:p w14:paraId="09B87F8B" w14:textId="77777777" w:rsidR="00E52524" w:rsidRDefault="00E52524" w:rsidP="00E52524">
      <w:pPr>
        <w:pStyle w:val="a9"/>
        <w:ind w:firstLine="720"/>
        <w:jc w:val="both"/>
      </w:pPr>
      <w:r>
        <w:t xml:space="preserve"> Суд первой инстанции, рассмотрев дело по существу, возвратил иск на основании подпункта 11) части второй статьи 138 АППК, указав, что данное дело не подлежит рассмотрению в порядке административного судопроизводства. </w:t>
      </w:r>
    </w:p>
    <w:p w14:paraId="5FA752AD" w14:textId="311B91E3" w:rsidR="00E52524" w:rsidRDefault="00E52524" w:rsidP="00E52524">
      <w:pPr>
        <w:pStyle w:val="a9"/>
        <w:ind w:firstLine="720"/>
        <w:jc w:val="both"/>
      </w:pPr>
      <w:r>
        <w:t>Апелляционная инстанция, согласившись с позицией суда первой инстанции, оставила определение суда без изменения. Выводы местных судов о том, что дело не подлежит рассмотрению в порядке административного судопроизводства являются неправильными. В соответствии с подпунктом 32) части первой статьи 4 АППК под запросом понимается просьба участника административной процедуры о предоставлении информации по интересующим вопросам личного или общественного характера.</w:t>
      </w:r>
    </w:p>
    <w:p w14:paraId="0A959249" w14:textId="77777777" w:rsidR="00E52524" w:rsidRDefault="00E52524" w:rsidP="00E52524">
      <w:pPr>
        <w:pStyle w:val="a9"/>
        <w:ind w:firstLine="720"/>
        <w:jc w:val="both"/>
      </w:pPr>
      <w:r>
        <w:t xml:space="preserve"> В данном случае обращение истца о предоставлении документации, подтверждающей доводы, указанные в Справке, является запросом. </w:t>
      </w:r>
    </w:p>
    <w:p w14:paraId="20265673" w14:textId="77777777" w:rsidR="00E52524" w:rsidRDefault="00E52524" w:rsidP="00E52524">
      <w:pPr>
        <w:pStyle w:val="a9"/>
        <w:ind w:firstLine="720"/>
        <w:jc w:val="both"/>
      </w:pPr>
      <w:r>
        <w:t xml:space="preserve">Согласно статье 87 АППК рассмотрение запроса осуществляется государственным органом, органом местного самоуправления, юридическим лицом со стопроцентным участием государства и их должностными лицами в порядке упрощенной административной процедуры в соответствии с разделом 3 АППК, предусматривающим внешние административные процедуры. </w:t>
      </w:r>
    </w:p>
    <w:p w14:paraId="2FC94239" w14:textId="77777777" w:rsidR="00E52524" w:rsidRDefault="00E52524" w:rsidP="00E52524">
      <w:pPr>
        <w:pStyle w:val="a9"/>
        <w:ind w:firstLine="720"/>
        <w:jc w:val="both"/>
      </w:pPr>
      <w:r>
        <w:t xml:space="preserve">Раздел 3 164 АППК содержит главы </w:t>
      </w:r>
      <w:proofErr w:type="gramStart"/>
      <w:r>
        <w:t>9-15</w:t>
      </w:r>
      <w:proofErr w:type="gramEnd"/>
      <w:r>
        <w:t xml:space="preserve">, отражающие стадии административных процедур: </w:t>
      </w:r>
    </w:p>
    <w:p w14:paraId="1BD42A9E" w14:textId="35739FE1" w:rsidR="00E52524" w:rsidRDefault="00E52524" w:rsidP="00E52524">
      <w:pPr>
        <w:pStyle w:val="a9"/>
        <w:ind w:firstLine="720"/>
        <w:jc w:val="both"/>
      </w:pPr>
      <w:r>
        <w:t xml:space="preserve">1) возбуждение административных процедур; </w:t>
      </w:r>
    </w:p>
    <w:p w14:paraId="7361E1DD" w14:textId="77777777" w:rsidR="00E52524" w:rsidRDefault="00E52524" w:rsidP="00E52524">
      <w:pPr>
        <w:pStyle w:val="a9"/>
        <w:ind w:firstLine="720"/>
        <w:jc w:val="both"/>
      </w:pPr>
      <w:r>
        <w:t xml:space="preserve">2) рассмотрение административного дела; </w:t>
      </w:r>
    </w:p>
    <w:p w14:paraId="094BCA33" w14:textId="77777777" w:rsidR="00E52524" w:rsidRDefault="00E52524" w:rsidP="00E52524">
      <w:pPr>
        <w:pStyle w:val="a9"/>
        <w:ind w:firstLine="720"/>
        <w:jc w:val="both"/>
      </w:pPr>
      <w:r>
        <w:t xml:space="preserve">3) административный акт, в случае упрощенной административной процедуры предоставление ответа; 4) пересмотр (обжалование); </w:t>
      </w:r>
    </w:p>
    <w:p w14:paraId="6F830EBF" w14:textId="77777777" w:rsidR="00E52524" w:rsidRDefault="00E52524" w:rsidP="00E52524">
      <w:pPr>
        <w:pStyle w:val="a9"/>
        <w:ind w:firstLine="720"/>
        <w:jc w:val="both"/>
      </w:pPr>
      <w:r>
        <w:t xml:space="preserve">5) рассмотрение по жалобе; </w:t>
      </w:r>
    </w:p>
    <w:p w14:paraId="6432C067" w14:textId="77777777" w:rsidR="00E52524" w:rsidRDefault="00E52524" w:rsidP="00E52524">
      <w:pPr>
        <w:pStyle w:val="a9"/>
        <w:ind w:firstLine="720"/>
        <w:jc w:val="both"/>
      </w:pPr>
      <w:r>
        <w:t xml:space="preserve">6) решение по жалобе. В соответствии с подпунктом </w:t>
      </w:r>
    </w:p>
    <w:p w14:paraId="3C192759" w14:textId="77777777" w:rsidR="00E52524" w:rsidRDefault="00E52524" w:rsidP="00E52524">
      <w:pPr>
        <w:pStyle w:val="a9"/>
        <w:ind w:firstLine="720"/>
        <w:jc w:val="both"/>
      </w:pPr>
      <w:r>
        <w:t xml:space="preserve">8) части первой статьи 4 АППК административная процедура – это деятельность административного органа, должностного лица по рассмотрению административного дела, принятию и исполнению по нему решения, совершаемая на основании обращения или по собственной инициативе, а также деятельность, осуществляемая в порядке упрощенной административной процедуры. </w:t>
      </w:r>
    </w:p>
    <w:p w14:paraId="0C500931" w14:textId="23F2FE79" w:rsidR="00E52524" w:rsidRDefault="00E52524" w:rsidP="00E52524">
      <w:pPr>
        <w:pStyle w:val="a9"/>
        <w:ind w:firstLine="720"/>
        <w:jc w:val="both"/>
      </w:pPr>
      <w:r>
        <w:t xml:space="preserve">Исходя из приведенной нормы закона, порядок рассмотрения сообщения является упрощенной административной процедурой и регулируется нормами АППК. </w:t>
      </w:r>
    </w:p>
    <w:p w14:paraId="2F58CEA5" w14:textId="77777777" w:rsidR="00E52524" w:rsidRDefault="00E52524" w:rsidP="00E52524">
      <w:pPr>
        <w:pStyle w:val="a9"/>
        <w:ind w:firstLine="720"/>
        <w:jc w:val="both"/>
      </w:pPr>
      <w:r>
        <w:t xml:space="preserve">В соответствии с частью второй статьи 5 АППК задачей административного судопроизводства является справедливое, беспристрастное и своевременное разрешение административных дел с целью эффективной защиты и восстановления нарушенных или оспариваемых прав, свобод и законных интересов физических лиц, прав и законных интересов юридических лиц в публично-правовых отношениях. </w:t>
      </w:r>
    </w:p>
    <w:p w14:paraId="1724FE77" w14:textId="77777777" w:rsidR="00E52524" w:rsidRDefault="00E52524" w:rsidP="00E52524">
      <w:pPr>
        <w:pStyle w:val="a9"/>
        <w:ind w:firstLine="720"/>
        <w:jc w:val="both"/>
      </w:pPr>
      <w:r>
        <w:t xml:space="preserve">Приведенная норма закона гласит, что целями административного судопроизводства являются эффективная защита и восстановление не только нарушенных, но и оспариваемых прав, свобод и законных интересов физических и юридических лиц в публично-правовых отношениях. </w:t>
      </w:r>
    </w:p>
    <w:p w14:paraId="762320FC" w14:textId="3CB56D0A" w:rsidR="00E52524" w:rsidRDefault="00E52524" w:rsidP="00E52524">
      <w:pPr>
        <w:pStyle w:val="a9"/>
        <w:ind w:firstLine="720"/>
        <w:jc w:val="both"/>
      </w:pPr>
      <w:r>
        <w:t xml:space="preserve">В свою очередь, задачей административного судопроизводства является, прежде всего, справедливое разрешение административных дел, то есть не формальное рассмотрение дела, а разрешение спора по существу. Более того, принцип справедливости является основополагающим принципом административной юстиции. </w:t>
      </w:r>
    </w:p>
    <w:p w14:paraId="7A237161" w14:textId="77777777" w:rsidR="00E52524" w:rsidRDefault="00E52524" w:rsidP="00E52524">
      <w:pPr>
        <w:pStyle w:val="a9"/>
        <w:ind w:firstLine="720"/>
        <w:jc w:val="both"/>
      </w:pPr>
      <w:r>
        <w:t xml:space="preserve">В силу части первой статьи 138 АППК до начала судебного разбирательства судья производит все действия, распоряжения, которые необходимы для разрешения спора, по возможности в ходе одного судебного заседания. Также выносит определения о возвращении иска </w:t>
      </w:r>
      <w:proofErr w:type="gramStart"/>
      <w:r>
        <w:t>по основаниям</w:t>
      </w:r>
      <w:proofErr w:type="gramEnd"/>
      <w:r>
        <w:t xml:space="preserve"> указанным в части второй настоящей статьи. </w:t>
      </w:r>
    </w:p>
    <w:p w14:paraId="59EE8D40" w14:textId="0142C8F1" w:rsidR="0047617B" w:rsidRDefault="00E52524" w:rsidP="00E52524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t xml:space="preserve">Однако суд первой инстанции вынес определение о возвращении иска после рассмотрения дела по существу. К аналогичным выводам СКАД ВС пришел при вынесении постановления </w:t>
      </w:r>
      <w:proofErr w:type="gramStart"/>
      <w:r>
        <w:t>№6001-22-00</w:t>
      </w:r>
      <w:proofErr w:type="gramEnd"/>
      <w:r>
        <w:t>-6ап/2423 от 26.07.2023 года</w:t>
      </w: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A22C9"/>
    <w:rsid w:val="005B4DC1"/>
    <w:rsid w:val="005F4BC5"/>
    <w:rsid w:val="005F5325"/>
    <w:rsid w:val="00601A8A"/>
    <w:rsid w:val="006116CF"/>
    <w:rsid w:val="006259C5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B275A"/>
    <w:rsid w:val="00CD0C5D"/>
    <w:rsid w:val="00CE1D81"/>
    <w:rsid w:val="00CE3F5A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E34D27"/>
    <w:rsid w:val="00E40A39"/>
    <w:rsid w:val="00E52524"/>
    <w:rsid w:val="00E726E6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1725</TotalTime>
  <Pages>2</Pages>
  <Words>908</Words>
  <Characters>5180</Characters>
  <Application>Microsoft Office Word</Application>
  <DocSecurity>0</DocSecurity>
  <Lines>43</Lines>
  <Paragraphs>12</Paragraphs>
  <ScaleCrop>false</ScaleCrop>
  <Company/>
  <LinksUpToDate>false</LinksUpToDate>
  <CharactersWithSpaces>6076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204</cp:revision>
  <cp:lastPrinted>2021-08-17T10:15:00Z</cp:lastPrinted>
  <dcterms:created xsi:type="dcterms:W3CDTF">2021-08-13T10:00:00Z</dcterms:created>
  <dcterms:modified xsi:type="dcterms:W3CDTF">2024-05-21T12:47:00Z</dcterms:modified>
</cp:coreProperties>
</file>