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DC19BC" w14:textId="131BC6F3" w:rsidR="006116CF" w:rsidRPr="00E13729" w:rsidRDefault="00E13729" w:rsidP="00E13729">
      <w:pPr>
        <w:pStyle w:val="a9"/>
        <w:jc w:val="center"/>
        <w:rPr>
          <w:b/>
          <w:bCs/>
          <w:lang w:val="kk-KZ"/>
        </w:rPr>
      </w:pPr>
      <w:r w:rsidRPr="00E13729">
        <w:rPr>
          <w:b/>
          <w:bCs/>
        </w:rPr>
        <w:t>О</w:t>
      </w:r>
      <w:r w:rsidR="00F12758" w:rsidRPr="00E13729">
        <w:rPr>
          <w:b/>
          <w:bCs/>
        </w:rPr>
        <w:t xml:space="preserve"> признании незаконными действий по вынесению представления</w:t>
      </w:r>
      <w:r w:rsidRPr="00E13729">
        <w:rPr>
          <w:b/>
          <w:bCs/>
        </w:rPr>
        <w:t xml:space="preserve"> </w:t>
      </w:r>
      <w:r w:rsidRPr="00E13729">
        <w:rPr>
          <w:b/>
          <w:bCs/>
        </w:rPr>
        <w:t>Прокуратур</w:t>
      </w:r>
      <w:r w:rsidRPr="00E13729">
        <w:rPr>
          <w:b/>
          <w:bCs/>
        </w:rPr>
        <w:t xml:space="preserve">ы </w:t>
      </w:r>
      <w:r w:rsidRPr="00E13729">
        <w:rPr>
          <w:b/>
          <w:bCs/>
        </w:rPr>
        <w:t>Агентства по защите и развитию конкуренции</w:t>
      </w:r>
    </w:p>
    <w:p w14:paraId="0F76EC14" w14:textId="77777777" w:rsidR="00F12758" w:rsidRDefault="00F12758" w:rsidP="00183105">
      <w:pPr>
        <w:pStyle w:val="a9"/>
        <w:jc w:val="both"/>
      </w:pPr>
      <w:proofErr w:type="gramStart"/>
      <w:r>
        <w:t>№6001-23-00</w:t>
      </w:r>
      <w:proofErr w:type="gramEnd"/>
      <w:r>
        <w:t xml:space="preserve">-6ап/587 от 1.08.2023 года </w:t>
      </w:r>
    </w:p>
    <w:p w14:paraId="5E0CCD87" w14:textId="77777777" w:rsidR="00F12758" w:rsidRDefault="00F12758" w:rsidP="00F12758">
      <w:pPr>
        <w:pStyle w:val="a9"/>
        <w:ind w:firstLine="720"/>
        <w:jc w:val="both"/>
      </w:pPr>
      <w:r w:rsidRPr="00F12758">
        <w:rPr>
          <w:b/>
          <w:bCs/>
        </w:rPr>
        <w:t>Истцы:</w:t>
      </w:r>
      <w:r>
        <w:t xml:space="preserve"> ТОО «AФ», ТОО «S» </w:t>
      </w:r>
    </w:p>
    <w:p w14:paraId="21E396FC" w14:textId="77777777" w:rsidR="00F12758" w:rsidRDefault="00F12758" w:rsidP="00F12758">
      <w:pPr>
        <w:pStyle w:val="a9"/>
        <w:ind w:firstLine="720"/>
        <w:jc w:val="both"/>
      </w:pPr>
      <w:r w:rsidRPr="00F12758">
        <w:rPr>
          <w:b/>
          <w:bCs/>
        </w:rPr>
        <w:t>Ответчики:</w:t>
      </w:r>
      <w:r>
        <w:t xml:space="preserve"> Прокуратура области, Прокуратура района, РГУ «Департамент Агентства по защите и развитию конкуренции Республики Казахстан области» </w:t>
      </w:r>
    </w:p>
    <w:p w14:paraId="1224E857" w14:textId="2C35AABB" w:rsidR="00F12758" w:rsidRDefault="00F12758" w:rsidP="00F12758">
      <w:pPr>
        <w:pStyle w:val="a9"/>
        <w:ind w:firstLine="720"/>
        <w:jc w:val="both"/>
      </w:pPr>
      <w:r w:rsidRPr="00F12758">
        <w:rPr>
          <w:b/>
          <w:bCs/>
        </w:rPr>
        <w:t>Предмет спора:</w:t>
      </w:r>
      <w:r>
        <w:t xml:space="preserve"> о признании незаконными действий по вынесению представления от 28 февраля 2022 года в части ТОО «AФ» и отмене представления, по проведению расследования в отношении ТОО «AФ» и ТОО «S» и составлению заключения от 3 февраля 2022 года, по проведению расследования в отношении ТОО «AФ» и составлению заключения от 21 февраля 2022 года, прокуратуры по проведению проверок, признании незаконными заключения Департамента от 3 февраля 2022 года и справки от 21 февраля 2022 года. </w:t>
      </w:r>
    </w:p>
    <w:p w14:paraId="091C2F15" w14:textId="77777777" w:rsidR="00F12758" w:rsidRPr="00F12758" w:rsidRDefault="00F12758" w:rsidP="00F12758">
      <w:pPr>
        <w:pStyle w:val="a9"/>
        <w:ind w:firstLine="720"/>
        <w:jc w:val="both"/>
        <w:rPr>
          <w:b/>
          <w:bCs/>
        </w:rPr>
      </w:pPr>
      <w:r>
        <w:t xml:space="preserve"> </w:t>
      </w:r>
      <w:r w:rsidRPr="00F12758">
        <w:rPr>
          <w:b/>
          <w:bCs/>
        </w:rPr>
        <w:t xml:space="preserve">Пересмотр по кассационной жалобе истца. </w:t>
      </w:r>
    </w:p>
    <w:p w14:paraId="5288E636" w14:textId="77777777" w:rsidR="00F12758" w:rsidRDefault="00F12758" w:rsidP="00F12758">
      <w:pPr>
        <w:pStyle w:val="a9"/>
        <w:ind w:firstLine="720"/>
        <w:jc w:val="both"/>
      </w:pPr>
      <w:r w:rsidRPr="00F12758">
        <w:rPr>
          <w:b/>
          <w:bCs/>
        </w:rPr>
        <w:t>Судебные акты:</w:t>
      </w:r>
      <w:r>
        <w:t xml:space="preserve"> </w:t>
      </w:r>
    </w:p>
    <w:p w14:paraId="06B09E58" w14:textId="77777777" w:rsidR="00F12758" w:rsidRDefault="00F12758" w:rsidP="00F12758">
      <w:pPr>
        <w:pStyle w:val="a9"/>
        <w:ind w:firstLine="720"/>
        <w:jc w:val="both"/>
      </w:pPr>
      <w:r w:rsidRPr="00F12758">
        <w:rPr>
          <w:b/>
          <w:bCs/>
        </w:rPr>
        <w:t>1-я инстанция:</w:t>
      </w:r>
      <w:r>
        <w:t xml:space="preserve"> иск в части требований о признании незаконными действия прокуратуры по проведению проверок, признании незаконными заключения Департамента от 3 февраля 2022 года и справки от 21 февраля 2022 года возвращен. </w:t>
      </w:r>
    </w:p>
    <w:p w14:paraId="52474F0F" w14:textId="77777777" w:rsidR="00F12758" w:rsidRDefault="00F12758" w:rsidP="00F12758">
      <w:pPr>
        <w:pStyle w:val="a9"/>
        <w:ind w:firstLine="720"/>
        <w:jc w:val="both"/>
      </w:pPr>
      <w:r>
        <w:t xml:space="preserve">В остальной части решением иск удовлетворен частично. </w:t>
      </w:r>
    </w:p>
    <w:p w14:paraId="3D46A8B2" w14:textId="77777777" w:rsidR="00F12758" w:rsidRDefault="00F12758" w:rsidP="00F12758">
      <w:pPr>
        <w:pStyle w:val="a9"/>
        <w:ind w:firstLine="720"/>
        <w:jc w:val="both"/>
      </w:pPr>
      <w:r w:rsidRPr="00F12758">
        <w:rPr>
          <w:b/>
          <w:bCs/>
        </w:rPr>
        <w:t>Апелляция:</w:t>
      </w:r>
      <w:r>
        <w:t xml:space="preserve"> определение суда оставлено в силе, решение суда отменено, иск возвращен. </w:t>
      </w:r>
    </w:p>
    <w:p w14:paraId="603D8629" w14:textId="3350C948" w:rsidR="00F12758" w:rsidRDefault="00F12758" w:rsidP="00F12758">
      <w:pPr>
        <w:pStyle w:val="a9"/>
        <w:ind w:firstLine="720"/>
        <w:jc w:val="both"/>
      </w:pPr>
      <w:r w:rsidRPr="00F12758">
        <w:rPr>
          <w:b/>
          <w:bCs/>
        </w:rPr>
        <w:t>Кассация:</w:t>
      </w:r>
      <w:r>
        <w:t xml:space="preserve"> определения судов и постановление апелляции оставлено в силе. </w:t>
      </w:r>
    </w:p>
    <w:p w14:paraId="753AD886" w14:textId="77777777" w:rsidR="00F12758" w:rsidRDefault="00F12758" w:rsidP="00F12758">
      <w:pPr>
        <w:pStyle w:val="a9"/>
        <w:ind w:firstLine="720"/>
        <w:jc w:val="both"/>
      </w:pPr>
      <w:r w:rsidRPr="00F12758">
        <w:rPr>
          <w:b/>
          <w:bCs/>
        </w:rPr>
        <w:t>Выводы:</w:t>
      </w:r>
      <w:r>
        <w:t xml:space="preserve"> Отменяя решение суда первой инстанции и возвращая исковые требования, апелляционная коллегия пришла к правильному выводу о том, что требования о признании незаконными действий прокуратуры по вынесению представления от 28 февраля 2022 года, действий Департамента по проведению расследования и составлению заключения от 3 февраля 2022 года и справки о результатах проверки от 21 февраля 2022 года в отношении ТОО «AФ» ТОО </w:t>
      </w:r>
      <w:proofErr w:type="spellStart"/>
      <w:r>
        <w:t>Invadam</w:t>
      </w:r>
      <w:proofErr w:type="spellEnd"/>
      <w:r>
        <w:t xml:space="preserve">» не подлежат рассмотрению в порядке административного судопроизводства. </w:t>
      </w:r>
    </w:p>
    <w:p w14:paraId="01DF8269" w14:textId="77777777" w:rsidR="00F12758" w:rsidRDefault="00F12758" w:rsidP="00F12758">
      <w:pPr>
        <w:pStyle w:val="a9"/>
        <w:ind w:firstLine="720"/>
        <w:jc w:val="both"/>
      </w:pPr>
      <w:r>
        <w:t xml:space="preserve">В свою очередь оспариваемые истцом справка и заключение не являются административными актами, принятыми в публично-правовых отношениях, не налагают какие-либо обязанности на истца; являются промежуточными актами, предшествующими вынесению приказа о проведении расследования по признакам нарушения законодательства РК в области защиты конкуренции. </w:t>
      </w:r>
    </w:p>
    <w:p w14:paraId="25339868" w14:textId="77777777" w:rsidR="00F12758" w:rsidRDefault="00F12758" w:rsidP="00F12758">
      <w:pPr>
        <w:pStyle w:val="a9"/>
        <w:ind w:firstLine="720"/>
        <w:jc w:val="both"/>
      </w:pPr>
      <w:r>
        <w:t xml:space="preserve">Соответственно административным актом, подлежащим обжалованию в рамках расследования в области защиты </w:t>
      </w:r>
      <w:proofErr w:type="gramStart"/>
      <w:r>
        <w:t>конкуренции</w:t>
      </w:r>
      <w:proofErr w:type="gramEnd"/>
      <w:r>
        <w:t xml:space="preserve"> является приказ, без которого заключение не имеет правовых последствий согласно статье 224 Предпринимательского кодекса. </w:t>
      </w:r>
    </w:p>
    <w:p w14:paraId="5D0745F9" w14:textId="77777777" w:rsidR="00F12758" w:rsidRDefault="00F12758" w:rsidP="00F12758">
      <w:pPr>
        <w:pStyle w:val="a9"/>
        <w:ind w:firstLine="720"/>
        <w:jc w:val="both"/>
      </w:pPr>
      <w:r>
        <w:t xml:space="preserve">Установлено, что на основании справки и заключения от 3 и 21 февраля 2022 года прокуратурой Кызылординской области в адрес Департамента внесено представление от 28 февраля 2022 года о рассмотрении вопроса о привлечении Товарищества и ряда хозяйствующих субъектов к административной ответственности по части второй статьи 159 Кодекса Республики Казахстан (далее - КоАП). </w:t>
      </w:r>
    </w:p>
    <w:p w14:paraId="05E973AF" w14:textId="77777777" w:rsidR="00F12758" w:rsidRDefault="00F12758" w:rsidP="00F12758">
      <w:pPr>
        <w:pStyle w:val="a9"/>
        <w:ind w:firstLine="720"/>
        <w:jc w:val="both"/>
      </w:pPr>
      <w:r>
        <w:t>«Об административных правонарушениях» Согласно пункта 2 статьи 27 Закона Республики Казахстан «О прокуратуре» оспариваемое представление прокуратуры не имеет обязательного характера, подлежит рассмотрению Департаментом с участием представителей прокуратуры и предоставлением ответа в течение 30 дней.</w:t>
      </w:r>
    </w:p>
    <w:p w14:paraId="54DA05C2" w14:textId="4B1BD5E4" w:rsidR="00F12758" w:rsidRDefault="00F12758" w:rsidP="00F12758">
      <w:pPr>
        <w:pStyle w:val="a9"/>
        <w:ind w:firstLine="720"/>
        <w:jc w:val="both"/>
      </w:pPr>
      <w:r>
        <w:t xml:space="preserve"> В силу требований пункта 2) части седьмой статьи 3 АППК не подлежат рассмотрению дела, законодательством правонарушениях. порядок Республики производства Казахстан которых об предусмотрен административных На основании изложенного, выводы проверяющих о наличии в действиях Товарищества признаков </w:t>
      </w:r>
      <w:proofErr w:type="spellStart"/>
      <w:r>
        <w:t>антиконкурентных</w:t>
      </w:r>
      <w:proofErr w:type="spellEnd"/>
      <w:r>
        <w:t xml:space="preserve"> согласованных действий являются  предметом проверки при рассмотрении судом дела об административном правонарушении. </w:t>
      </w:r>
    </w:p>
    <w:p w14:paraId="59EE8D40" w14:textId="7B144CFA" w:rsidR="0047617B" w:rsidRDefault="00F12758" w:rsidP="00F12758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t>Доводы истца об отсутствии поводов и оснований для возбуждения дела об административном правонарушений согласно статье 802 КоАП также подлежат проверке судом в рамках рассмотрения дела об административном правонарушении.</w:t>
      </w: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08AA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13729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2758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00FF063B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1726</TotalTime>
  <Pages>2</Pages>
  <Words>634</Words>
  <Characters>3616</Characters>
  <Application>Microsoft Office Word</Application>
  <DocSecurity>0</DocSecurity>
  <Lines>30</Lines>
  <Paragraphs>8</Paragraphs>
  <ScaleCrop>false</ScaleCrop>
  <Company/>
  <LinksUpToDate>false</LinksUpToDate>
  <CharactersWithSpaces>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205</cp:revision>
  <cp:lastPrinted>2021-08-17T10:15:00Z</cp:lastPrinted>
  <dcterms:created xsi:type="dcterms:W3CDTF">2021-08-13T10:00:00Z</dcterms:created>
  <dcterms:modified xsi:type="dcterms:W3CDTF">2024-05-21T13:23:00Z</dcterms:modified>
</cp:coreProperties>
</file>