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D5E76" w14:textId="61753C53" w:rsidR="00EA60AF" w:rsidRDefault="00EA60AF" w:rsidP="00EA60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Заявление</w:t>
      </w:r>
      <w:r>
        <w:rPr>
          <w:rStyle w:val="eop"/>
        </w:rPr>
        <w:t> </w:t>
      </w:r>
      <w:r>
        <w:rPr>
          <w:rStyle w:val="normaltextrun"/>
        </w:rPr>
        <w:t>об отмене решения суда принятого в упрощенном порядке</w:t>
      </w:r>
      <w:r>
        <w:rPr>
          <w:rStyle w:val="eop"/>
        </w:rPr>
        <w:t> </w:t>
      </w:r>
    </w:p>
    <w:p w14:paraId="71A696C5" w14:textId="77777777" w:rsidR="00EA60AF" w:rsidRDefault="00EA60AF" w:rsidP="00031168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b/>
          <w:bCs/>
          <w:color w:val="000000"/>
        </w:rPr>
      </w:pPr>
    </w:p>
    <w:p w14:paraId="36C0D754" w14:textId="77777777" w:rsidR="00EA60AF" w:rsidRDefault="00EA60AF" w:rsidP="00031168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b/>
          <w:bCs/>
          <w:color w:val="000000"/>
        </w:rPr>
      </w:pPr>
    </w:p>
    <w:p w14:paraId="2F4DDDCB" w14:textId="4935F9E6" w:rsidR="00031168" w:rsidRPr="006C6098" w:rsidRDefault="006C6098" w:rsidP="00031168">
      <w:pPr>
        <w:pStyle w:val="paragraph"/>
        <w:spacing w:before="0" w:beforeAutospacing="0" w:after="0" w:afterAutospacing="0"/>
        <w:ind w:left="4245"/>
        <w:textAlignment w:val="baseline"/>
        <w:rPr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В Жамбылский</w:t>
      </w:r>
      <w:r w:rsidR="00031168">
        <w:rPr>
          <w:rStyle w:val="normaltextrun"/>
          <w:b/>
          <w:bCs/>
          <w:color w:val="000000"/>
        </w:rPr>
        <w:t xml:space="preserve"> районный суд </w:t>
      </w:r>
      <w:r>
        <w:rPr>
          <w:rStyle w:val="normaltextrun"/>
          <w:b/>
          <w:bCs/>
          <w:color w:val="000000"/>
        </w:rPr>
        <w:t>Алматинской области</w:t>
      </w:r>
      <w:r w:rsidR="00031168">
        <w:rPr>
          <w:rStyle w:val="eop"/>
          <w:color w:val="000000"/>
        </w:rPr>
        <w:t> </w:t>
      </w:r>
    </w:p>
    <w:p w14:paraId="59428EE2" w14:textId="104D75C6" w:rsidR="00031168" w:rsidRDefault="00031168" w:rsidP="00031168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Судье </w:t>
      </w:r>
      <w:r w:rsidR="006C6098">
        <w:rPr>
          <w:rStyle w:val="spellingerror"/>
          <w:b/>
          <w:bCs/>
          <w:color w:val="000000"/>
        </w:rPr>
        <w:t>Киекбаевой Н.М</w:t>
      </w:r>
      <w:r>
        <w:rPr>
          <w:rStyle w:val="normaltextrun"/>
          <w:b/>
          <w:bCs/>
          <w:color w:val="000000"/>
        </w:rPr>
        <w:t>.</w:t>
      </w:r>
      <w:r>
        <w:rPr>
          <w:rStyle w:val="eop"/>
          <w:color w:val="000000"/>
        </w:rPr>
        <w:t> </w:t>
      </w:r>
    </w:p>
    <w:p w14:paraId="697061A5" w14:textId="1B3A9D53" w:rsidR="00031168" w:rsidRPr="006C6098" w:rsidRDefault="006C6098" w:rsidP="00031168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Алматинская область</w:t>
      </w:r>
      <w:r w:rsidR="00031168">
        <w:rPr>
          <w:rStyle w:val="normaltextrun"/>
          <w:color w:val="000000"/>
        </w:rPr>
        <w:t xml:space="preserve">, </w:t>
      </w:r>
      <w:r w:rsidRPr="006C6098">
        <w:rPr>
          <w:rStyle w:val="normaltextrun"/>
          <w:color w:val="000000"/>
        </w:rPr>
        <w:t>Жамбылский район, пос.Узынагаш, ул.Саурык батыра, 196</w:t>
      </w:r>
      <w:r w:rsidR="00031168">
        <w:rPr>
          <w:rStyle w:val="normaltextrun"/>
          <w:color w:val="000000"/>
        </w:rPr>
        <w:t>.</w:t>
      </w:r>
      <w:r w:rsidR="00031168" w:rsidRPr="006C6098">
        <w:rPr>
          <w:rStyle w:val="normaltextrun"/>
        </w:rPr>
        <w:t> </w:t>
      </w:r>
    </w:p>
    <w:p w14:paraId="175EE636" w14:textId="40076142" w:rsidR="00031168" w:rsidRDefault="006C6098" w:rsidP="00031168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 w:rsidRPr="006C6098">
        <w:rPr>
          <w:rStyle w:val="normaltextrun"/>
          <w:color w:val="000000"/>
        </w:rPr>
        <w:t>8 7277 02-78-98</w:t>
      </w:r>
      <w:r w:rsidR="00031168">
        <w:rPr>
          <w:rStyle w:val="normaltextrun"/>
          <w:color w:val="000000"/>
        </w:rPr>
        <w:t>. </w:t>
      </w:r>
      <w:r w:rsidR="00031168">
        <w:rPr>
          <w:rStyle w:val="eop"/>
          <w:color w:val="000000"/>
        </w:rPr>
        <w:t> </w:t>
      </w:r>
    </w:p>
    <w:p w14:paraId="2EB27558" w14:textId="1D0359AA" w:rsidR="00031168" w:rsidRDefault="00031168" w:rsidP="00031168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от Ответчика: </w:t>
      </w:r>
      <w:r w:rsidR="008C39D6">
        <w:rPr>
          <w:rStyle w:val="normaltextrun"/>
          <w:b/>
          <w:bCs/>
          <w:color w:val="000000"/>
        </w:rPr>
        <w:t>хххххх</w:t>
      </w:r>
      <w:r w:rsidR="006C6098">
        <w:rPr>
          <w:rStyle w:val="normaltextrun"/>
          <w:b/>
          <w:bCs/>
          <w:color w:val="000000"/>
        </w:rPr>
        <w:t xml:space="preserve"> Р </w:t>
      </w:r>
      <w:r w:rsidR="008C39D6">
        <w:rPr>
          <w:rStyle w:val="normaltextrun"/>
          <w:b/>
          <w:bCs/>
          <w:color w:val="000000"/>
        </w:rPr>
        <w:t>хххххххх</w:t>
      </w:r>
      <w:r>
        <w:rPr>
          <w:rStyle w:val="normaltextrun"/>
          <w:b/>
          <w:bCs/>
          <w:color w:val="000000"/>
        </w:rPr>
        <w:t>  </w:t>
      </w:r>
      <w:r>
        <w:rPr>
          <w:rStyle w:val="eop"/>
          <w:color w:val="000000"/>
        </w:rPr>
        <w:t> </w:t>
      </w:r>
    </w:p>
    <w:p w14:paraId="0F4C6EA3" w14:textId="500E416E" w:rsidR="00031168" w:rsidRDefault="00031168" w:rsidP="00031168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ИИН </w:t>
      </w:r>
      <w:r w:rsidR="008C39D6">
        <w:rPr>
          <w:rStyle w:val="normaltextrun"/>
          <w:color w:val="000000"/>
        </w:rPr>
        <w:t>хххххххх</w:t>
      </w:r>
    </w:p>
    <w:p w14:paraId="55FA2F85" w14:textId="54C8CEA0" w:rsidR="00720AE7" w:rsidRDefault="00720AE7" w:rsidP="00720AE7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720AE7">
        <w:rPr>
          <w:rStyle w:val="normaltextrun"/>
          <w:color w:val="000000"/>
        </w:rPr>
        <w:t xml:space="preserve">Алматинская область, Жамбылский район, </w:t>
      </w:r>
      <w:r w:rsidR="008C39D6">
        <w:rPr>
          <w:rStyle w:val="normaltextrun"/>
          <w:color w:val="000000"/>
        </w:rPr>
        <w:t>ххххххххх</w:t>
      </w:r>
    </w:p>
    <w:p w14:paraId="1BD5D34F" w14:textId="00079A20" w:rsidR="00720AE7" w:rsidRDefault="00720AE7" w:rsidP="00720AE7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+7 707 </w:t>
      </w:r>
      <w:r w:rsidR="008C39D6">
        <w:rPr>
          <w:rStyle w:val="normaltextrun"/>
          <w:color w:val="000000"/>
        </w:rPr>
        <w:t>ххххххх</w:t>
      </w:r>
    </w:p>
    <w:p w14:paraId="303F3781" w14:textId="79FDE20C" w:rsidR="00031168" w:rsidRPr="00720AE7" w:rsidRDefault="00031168" w:rsidP="00720AE7">
      <w:pPr>
        <w:pStyle w:val="paragraph"/>
        <w:spacing w:before="0" w:beforeAutospacing="0" w:after="0" w:afterAutospacing="0"/>
        <w:ind w:left="4245"/>
        <w:textAlignment w:val="baseline"/>
        <w:rPr>
          <w:color w:val="000000"/>
        </w:rPr>
      </w:pPr>
      <w:r>
        <w:rPr>
          <w:rStyle w:val="eop"/>
        </w:rPr>
        <w:t> </w:t>
      </w:r>
    </w:p>
    <w:p w14:paraId="04412972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Заявление</w:t>
      </w:r>
      <w:r>
        <w:rPr>
          <w:rStyle w:val="eop"/>
        </w:rPr>
        <w:t> </w:t>
      </w:r>
    </w:p>
    <w:p w14:paraId="52DFA084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об отмене решения суда принятого в упрощенном порядке</w:t>
      </w:r>
      <w:r>
        <w:rPr>
          <w:rStyle w:val="eop"/>
        </w:rPr>
        <w:t> </w:t>
      </w:r>
    </w:p>
    <w:p w14:paraId="681DBC95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7D8935E" w14:textId="44B0DCB2" w:rsidR="00031168" w:rsidRDefault="006C609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23</w:t>
      </w:r>
      <w:r w:rsidR="00031168">
        <w:rPr>
          <w:rStyle w:val="normaltextrun"/>
        </w:rPr>
        <w:t xml:space="preserve"> </w:t>
      </w:r>
      <w:r>
        <w:rPr>
          <w:rStyle w:val="normaltextrun"/>
        </w:rPr>
        <w:t>декабря</w:t>
      </w:r>
      <w:r w:rsidR="00031168">
        <w:rPr>
          <w:rStyle w:val="normaltextrun"/>
        </w:rPr>
        <w:t xml:space="preserve"> 20</w:t>
      </w:r>
      <w:r>
        <w:rPr>
          <w:rStyle w:val="normaltextrun"/>
        </w:rPr>
        <w:t>20</w:t>
      </w:r>
      <w:r w:rsidR="00031168">
        <w:rPr>
          <w:rStyle w:val="normaltextrun"/>
        </w:rPr>
        <w:t xml:space="preserve"> года </w:t>
      </w:r>
      <w:r w:rsidRPr="006C6098">
        <w:rPr>
          <w:rStyle w:val="normaltextrun"/>
          <w:color w:val="000000"/>
        </w:rPr>
        <w:t>Жамбылский районный суд Алматинской области</w:t>
      </w:r>
      <w:r>
        <w:rPr>
          <w:rStyle w:val="eop"/>
          <w:color w:val="000000"/>
        </w:rPr>
        <w:t> </w:t>
      </w:r>
      <w:r>
        <w:rPr>
          <w:rStyle w:val="normaltextrun"/>
        </w:rPr>
        <w:t xml:space="preserve"> </w:t>
      </w:r>
      <w:r w:rsidR="00031168">
        <w:rPr>
          <w:rStyle w:val="normaltextrun"/>
        </w:rPr>
        <w:t>под председательством судьи </w:t>
      </w:r>
      <w:r>
        <w:rPr>
          <w:rStyle w:val="spellingerror"/>
        </w:rPr>
        <w:t>Киекбаевой Н.М.</w:t>
      </w:r>
      <w:r w:rsidR="00031168">
        <w:rPr>
          <w:rStyle w:val="normaltextrun"/>
        </w:rPr>
        <w:t>., рассмотрев в порядке упрощенного (письменного) производства гражданское дело под №</w:t>
      </w:r>
      <w:r>
        <w:rPr>
          <w:rStyle w:val="normaltextrun"/>
        </w:rPr>
        <w:t>1942-20-00-2/1278</w:t>
      </w:r>
      <w:r w:rsidR="00031168">
        <w:rPr>
          <w:rStyle w:val="normaltextrun"/>
        </w:rPr>
        <w:t xml:space="preserve"> по иску </w:t>
      </w:r>
      <w:r w:rsidR="008C39D6">
        <w:rPr>
          <w:rStyle w:val="normaltextrun"/>
        </w:rPr>
        <w:t xml:space="preserve">хххх </w:t>
      </w:r>
      <w:r>
        <w:rPr>
          <w:rStyle w:val="normaltextrun"/>
          <w:lang w:val="kk-KZ"/>
        </w:rPr>
        <w:t xml:space="preserve">Гүлжан </w:t>
      </w:r>
      <w:r w:rsidR="00D14EE5">
        <w:rPr>
          <w:rStyle w:val="normaltextrun"/>
          <w:lang w:val="kk-KZ"/>
        </w:rPr>
        <w:t>хххххх</w:t>
      </w:r>
      <w:r>
        <w:rPr>
          <w:rStyle w:val="normaltextrun"/>
          <w:lang w:val="kk-KZ"/>
        </w:rPr>
        <w:t xml:space="preserve"> </w:t>
      </w:r>
      <w:r w:rsidR="00031168">
        <w:rPr>
          <w:rStyle w:val="normaltextrun"/>
        </w:rPr>
        <w:t xml:space="preserve">(далее – Истец) к </w:t>
      </w:r>
      <w:r w:rsidR="00D14EE5">
        <w:rPr>
          <w:rStyle w:val="normaltextrun"/>
          <w:lang w:val="kk-KZ"/>
        </w:rPr>
        <w:t>ххххх</w:t>
      </w:r>
      <w:r>
        <w:rPr>
          <w:rStyle w:val="normaltextrun"/>
          <w:lang w:val="kk-KZ"/>
        </w:rPr>
        <w:t xml:space="preserve"> Р </w:t>
      </w:r>
      <w:r w:rsidR="00D14EE5">
        <w:rPr>
          <w:rStyle w:val="normaltextrun"/>
          <w:lang w:val="kk-KZ"/>
        </w:rPr>
        <w:t>хххххх</w:t>
      </w:r>
      <w:r w:rsidR="00031168">
        <w:rPr>
          <w:rStyle w:val="normaltextrun"/>
        </w:rPr>
        <w:t xml:space="preserve"> (далее – Ответчик) о взыскании суммы задолженности, РЕШИЛ: Исковые требования </w:t>
      </w:r>
      <w:r w:rsidR="00D14EE5">
        <w:rPr>
          <w:rStyle w:val="normaltextrun"/>
        </w:rPr>
        <w:t>хххххх</w:t>
      </w:r>
      <w:r>
        <w:rPr>
          <w:rStyle w:val="normaltextrun"/>
        </w:rPr>
        <w:t xml:space="preserve"> </w:t>
      </w:r>
      <w:r>
        <w:rPr>
          <w:rStyle w:val="normaltextrun"/>
          <w:lang w:val="kk-KZ"/>
        </w:rPr>
        <w:t xml:space="preserve">Гүлжан </w:t>
      </w:r>
      <w:r w:rsidR="00D14EE5">
        <w:rPr>
          <w:rStyle w:val="normaltextrun"/>
          <w:lang w:val="kk-KZ"/>
        </w:rPr>
        <w:t>хххххх</w:t>
      </w:r>
      <w:r>
        <w:rPr>
          <w:rStyle w:val="normaltextrun"/>
          <w:lang w:val="kk-KZ"/>
        </w:rPr>
        <w:t xml:space="preserve"> </w:t>
      </w:r>
      <w:r>
        <w:rPr>
          <w:rStyle w:val="normaltextrun"/>
        </w:rPr>
        <w:t xml:space="preserve">к </w:t>
      </w:r>
      <w:r w:rsidR="00D14EE5">
        <w:rPr>
          <w:rStyle w:val="normaltextrun"/>
          <w:lang w:val="kk-KZ"/>
        </w:rPr>
        <w:t>хххх</w:t>
      </w:r>
      <w:r>
        <w:rPr>
          <w:rStyle w:val="normaltextrun"/>
          <w:lang w:val="kk-KZ"/>
        </w:rPr>
        <w:t xml:space="preserve"> Р </w:t>
      </w:r>
      <w:r w:rsidR="00D14EE5">
        <w:rPr>
          <w:rStyle w:val="normaltextrun"/>
          <w:lang w:val="kk-KZ"/>
        </w:rPr>
        <w:t>хххххх</w:t>
      </w:r>
      <w:r w:rsidR="00031168">
        <w:rPr>
          <w:rStyle w:val="normaltextrun"/>
        </w:rPr>
        <w:t xml:space="preserve"> о взыскании суммы задолженности- удовлетворить. Взыскать с </w:t>
      </w:r>
      <w:r w:rsidR="00371BA2">
        <w:rPr>
          <w:rStyle w:val="normaltextrun"/>
          <w:lang w:val="kk-KZ"/>
        </w:rPr>
        <w:t>хххххх</w:t>
      </w:r>
      <w:r>
        <w:rPr>
          <w:rStyle w:val="normaltextrun"/>
          <w:lang w:val="kk-KZ"/>
        </w:rPr>
        <w:t xml:space="preserve"> Р </w:t>
      </w:r>
      <w:r w:rsidR="00371BA2">
        <w:rPr>
          <w:rStyle w:val="normaltextrun"/>
          <w:lang w:val="kk-KZ"/>
        </w:rPr>
        <w:t>хххххх</w:t>
      </w:r>
      <w:r>
        <w:rPr>
          <w:rStyle w:val="normaltextrun"/>
        </w:rPr>
        <w:t xml:space="preserve"> </w:t>
      </w:r>
      <w:r w:rsidR="00031168">
        <w:rPr>
          <w:rStyle w:val="normaltextrun"/>
        </w:rPr>
        <w:t xml:space="preserve">в пользу </w:t>
      </w:r>
      <w:r w:rsidR="00C42EE9">
        <w:rPr>
          <w:rStyle w:val="normaltextrun"/>
        </w:rPr>
        <w:t xml:space="preserve">хххххх </w:t>
      </w:r>
      <w:r>
        <w:rPr>
          <w:rStyle w:val="normaltextrun"/>
          <w:lang w:val="kk-KZ"/>
        </w:rPr>
        <w:t xml:space="preserve">Гүлжан </w:t>
      </w:r>
      <w:r w:rsidR="00C42EE9">
        <w:rPr>
          <w:rStyle w:val="normaltextrun"/>
          <w:lang w:val="kk-KZ"/>
        </w:rPr>
        <w:t>ххххх</w:t>
      </w:r>
      <w:r>
        <w:rPr>
          <w:rStyle w:val="normaltextrun"/>
          <w:lang w:val="kk-KZ"/>
        </w:rPr>
        <w:t xml:space="preserve"> </w:t>
      </w:r>
      <w:r w:rsidR="00031168">
        <w:rPr>
          <w:rStyle w:val="normaltextrun"/>
        </w:rPr>
        <w:t xml:space="preserve">сумму задолженности в размере </w:t>
      </w:r>
      <w:r>
        <w:rPr>
          <w:rStyle w:val="normaltextrun"/>
          <w:lang w:val="kk-KZ"/>
        </w:rPr>
        <w:t>70 000</w:t>
      </w:r>
      <w:r w:rsidR="00031168">
        <w:rPr>
          <w:rStyle w:val="normaltextrun"/>
        </w:rPr>
        <w:t xml:space="preserve"> тенге, расходы по оплате</w:t>
      </w:r>
      <w:r>
        <w:rPr>
          <w:rStyle w:val="normaltextrun"/>
          <w:lang w:val="kk-KZ"/>
        </w:rPr>
        <w:t xml:space="preserve"> помощи представителя 7 000 тенге и по оплате </w:t>
      </w:r>
      <w:r w:rsidR="00031168">
        <w:rPr>
          <w:rStyle w:val="normaltextrun"/>
        </w:rPr>
        <w:t xml:space="preserve">государственной пошлины в размере </w:t>
      </w:r>
      <w:r>
        <w:rPr>
          <w:rStyle w:val="normaltextrun"/>
          <w:lang w:val="kk-KZ"/>
        </w:rPr>
        <w:t xml:space="preserve">700 </w:t>
      </w:r>
      <w:r w:rsidR="00031168">
        <w:rPr>
          <w:rStyle w:val="normaltextrun"/>
        </w:rPr>
        <w:t>тенге.</w:t>
      </w:r>
      <w:r w:rsidR="00031168">
        <w:rPr>
          <w:rStyle w:val="eop"/>
        </w:rPr>
        <w:t> </w:t>
      </w:r>
    </w:p>
    <w:p w14:paraId="2A9A64ED" w14:textId="3B916638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Уважаемый Суд, по данному судебному заседанию ответчик не знал, ни разу не получал извещений о предстоящих судебных заседаниях, тем самым был лишен возможности предоставить свое мотивированное возражения. О решении суда </w:t>
      </w:r>
      <w:r w:rsidR="00A81BF9">
        <w:rPr>
          <w:rStyle w:val="normaltextrun"/>
          <w:lang w:val="kk-KZ"/>
        </w:rPr>
        <w:t xml:space="preserve">узнал </w:t>
      </w:r>
      <w:r>
        <w:rPr>
          <w:rStyle w:val="normaltextrun"/>
        </w:rPr>
        <w:t>2</w:t>
      </w:r>
      <w:r w:rsidR="00A81BF9">
        <w:rPr>
          <w:rStyle w:val="normaltextrun"/>
          <w:lang w:val="kk-KZ"/>
        </w:rPr>
        <w:t>8</w:t>
      </w:r>
      <w:r>
        <w:rPr>
          <w:rStyle w:val="normaltextrun"/>
        </w:rPr>
        <w:t xml:space="preserve"> </w:t>
      </w:r>
      <w:r w:rsidR="00A81BF9">
        <w:rPr>
          <w:rStyle w:val="normaltextrun"/>
          <w:lang w:val="kk-KZ"/>
        </w:rPr>
        <w:t>декабря</w:t>
      </w:r>
      <w:r>
        <w:rPr>
          <w:rStyle w:val="normaltextrun"/>
        </w:rPr>
        <w:t xml:space="preserve"> 2020 года</w:t>
      </w:r>
      <w:r w:rsidR="00A81BF9">
        <w:rPr>
          <w:rStyle w:val="normaltextrun"/>
        </w:rPr>
        <w:t>.</w:t>
      </w:r>
      <w:r>
        <w:rPr>
          <w:rStyle w:val="normaltextrun"/>
        </w:rPr>
        <w:t xml:space="preserve"> Таким образом, я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</w:t>
      </w:r>
      <w:r w:rsidR="00A81BF9">
        <w:rPr>
          <w:rStyle w:val="normaltextrun"/>
        </w:rPr>
        <w:t>Жамбылского районного суда Алматинской области</w:t>
      </w:r>
      <w:r>
        <w:rPr>
          <w:rStyle w:val="normaltextrun"/>
        </w:rPr>
        <w:t xml:space="preserve"> затрагивает интересы ответчика. </w:t>
      </w:r>
      <w:r>
        <w:rPr>
          <w:rStyle w:val="eop"/>
        </w:rPr>
        <w:t> </w:t>
      </w:r>
    </w:p>
    <w:p w14:paraId="001EA188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соответствии с ч.3 ст.146 ГПК РК Суд извещает стороны, устанавливает срок в течение пятнадцати рабочих дней для представления ответчиком отзыва (возражения) на исковое заявление с приложением документов и доказательств, которыми он обосновывается.</w:t>
      </w:r>
      <w:r>
        <w:rPr>
          <w:rStyle w:val="eop"/>
        </w:rPr>
        <w:t> </w:t>
      </w:r>
    </w:p>
    <w:p w14:paraId="3227922F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Согласно ч.1 ст.147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  <w:r>
        <w:rPr>
          <w:rStyle w:val="eop"/>
        </w:rPr>
        <w:t> </w:t>
      </w:r>
    </w:p>
    <w:p w14:paraId="331FDC42" w14:textId="21EA11B3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Необходимо отметить, что Ответчик намерен осуществить медиативное соглашение с Банком, и на основании этого было подано заявление </w:t>
      </w:r>
      <w:r w:rsidR="00A81BF9">
        <w:rPr>
          <w:rStyle w:val="normaltextrun"/>
          <w:color w:val="000000"/>
        </w:rPr>
        <w:t>в адрес Истца</w:t>
      </w:r>
      <w:r>
        <w:rPr>
          <w:rStyle w:val="normaltextrun"/>
          <w:color w:val="000000"/>
        </w:rPr>
        <w:t xml:space="preserve"> о заключении медиативного соглашения.  </w:t>
      </w:r>
      <w:r>
        <w:rPr>
          <w:rStyle w:val="eop"/>
          <w:color w:val="000000"/>
        </w:rPr>
        <w:t> </w:t>
      </w:r>
    </w:p>
    <w:p w14:paraId="6851A744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Согласно статье 147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 </w:t>
      </w:r>
      <w:r>
        <w:rPr>
          <w:rStyle w:val="normaltextrun"/>
        </w:rPr>
        <w:t>главой 21</w:t>
      </w:r>
      <w:r>
        <w:rPr>
          <w:rStyle w:val="normaltextrun"/>
          <w:color w:val="000000"/>
        </w:rPr>
        <w:t> 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  <w:r>
        <w:rPr>
          <w:rStyle w:val="eop"/>
          <w:color w:val="000000"/>
        </w:rPr>
        <w:t> </w:t>
      </w:r>
    </w:p>
    <w:p w14:paraId="1F8ACCFF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  <w:r>
        <w:rPr>
          <w:rStyle w:val="eop"/>
        </w:rPr>
        <w:t> </w:t>
      </w:r>
    </w:p>
    <w:p w14:paraId="2AE71EB1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  <w:r>
        <w:rPr>
          <w:rStyle w:val="eop"/>
        </w:rPr>
        <w:t> </w:t>
      </w:r>
    </w:p>
    <w:p w14:paraId="7F912DC9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  <w:r>
        <w:rPr>
          <w:rStyle w:val="eop"/>
        </w:rPr>
        <w:t> </w:t>
      </w:r>
    </w:p>
    <w:p w14:paraId="7F966EC7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  <w:r>
        <w:rPr>
          <w:rStyle w:val="eop"/>
        </w:rPr>
        <w:t> </w:t>
      </w:r>
    </w:p>
    <w:p w14:paraId="4924C4C0" w14:textId="77777777" w:rsidR="00031168" w:rsidRDefault="00031168" w:rsidP="000311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 На основании изложенного и в соответствии ст. </w:t>
      </w:r>
      <w:r>
        <w:rPr>
          <w:rStyle w:val="normaltextrun"/>
          <w:color w:val="000000"/>
        </w:rPr>
        <w:t>147 ГПК РК,</w:t>
      </w:r>
      <w:r>
        <w:rPr>
          <w:rStyle w:val="eop"/>
          <w:color w:val="000000"/>
        </w:rPr>
        <w:t> </w:t>
      </w:r>
    </w:p>
    <w:p w14:paraId="229CC85A" w14:textId="77777777" w:rsidR="00031168" w:rsidRDefault="00031168" w:rsidP="000311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3BEECEC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Прошу Суд:</w:t>
      </w:r>
      <w:r>
        <w:rPr>
          <w:rStyle w:val="eop"/>
        </w:rPr>
        <w:t> </w:t>
      </w:r>
    </w:p>
    <w:p w14:paraId="7E941DD4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3495736" w14:textId="3E4C21F1" w:rsidR="00031168" w:rsidRDefault="00031168" w:rsidP="0003116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</w:rPr>
      </w:pPr>
      <w:r>
        <w:rPr>
          <w:rStyle w:val="normaltextrun"/>
        </w:rPr>
        <w:t xml:space="preserve">Отменить решение </w:t>
      </w:r>
      <w:r w:rsidR="00A81BF9">
        <w:rPr>
          <w:rStyle w:val="normaltextrun"/>
        </w:rPr>
        <w:t xml:space="preserve">Жамбылского районного суда Алматинской области </w:t>
      </w:r>
      <w:r>
        <w:rPr>
          <w:rStyle w:val="normaltextrun"/>
        </w:rPr>
        <w:t xml:space="preserve">от </w:t>
      </w:r>
      <w:r w:rsidR="00A81BF9">
        <w:rPr>
          <w:rStyle w:val="normaltextrun"/>
        </w:rPr>
        <w:t>23</w:t>
      </w:r>
      <w:r>
        <w:rPr>
          <w:rStyle w:val="normaltextrun"/>
        </w:rPr>
        <w:t xml:space="preserve"> </w:t>
      </w:r>
      <w:r w:rsidR="00A81BF9">
        <w:rPr>
          <w:rStyle w:val="normaltextrun"/>
        </w:rPr>
        <w:t xml:space="preserve">декабря </w:t>
      </w:r>
      <w:r>
        <w:rPr>
          <w:rStyle w:val="normaltextrun"/>
        </w:rPr>
        <w:t>20</w:t>
      </w:r>
      <w:r w:rsidR="00A81BF9">
        <w:rPr>
          <w:rStyle w:val="normaltextrun"/>
        </w:rPr>
        <w:t>20</w:t>
      </w:r>
      <w:r>
        <w:rPr>
          <w:rStyle w:val="normaltextrun"/>
        </w:rPr>
        <w:t xml:space="preserve"> года по иску </w:t>
      </w:r>
      <w:r w:rsidR="00C42EE9">
        <w:rPr>
          <w:rStyle w:val="normaltextrun"/>
        </w:rPr>
        <w:t>ххххх</w:t>
      </w:r>
      <w:r w:rsidR="00A81BF9">
        <w:rPr>
          <w:rStyle w:val="normaltextrun"/>
        </w:rPr>
        <w:t xml:space="preserve"> </w:t>
      </w:r>
      <w:r w:rsidR="00A81BF9">
        <w:rPr>
          <w:rStyle w:val="normaltextrun"/>
          <w:lang w:val="kk-KZ"/>
        </w:rPr>
        <w:t xml:space="preserve">Гүлжан </w:t>
      </w:r>
      <w:r w:rsidR="00C42EE9">
        <w:rPr>
          <w:rStyle w:val="normaltextrun"/>
          <w:lang w:val="kk-KZ"/>
        </w:rPr>
        <w:t>ххххх</w:t>
      </w:r>
      <w:r w:rsidR="00A81BF9">
        <w:rPr>
          <w:rStyle w:val="normaltextrun"/>
          <w:lang w:val="kk-KZ"/>
        </w:rPr>
        <w:t xml:space="preserve"> </w:t>
      </w:r>
      <w:r w:rsidR="00A81BF9">
        <w:rPr>
          <w:rStyle w:val="normaltextrun"/>
        </w:rPr>
        <w:t xml:space="preserve">к </w:t>
      </w:r>
      <w:r w:rsidR="00C42EE9">
        <w:rPr>
          <w:rStyle w:val="normaltextrun"/>
          <w:lang w:val="kk-KZ"/>
        </w:rPr>
        <w:t>хххх</w:t>
      </w:r>
      <w:r w:rsidR="00A81BF9">
        <w:rPr>
          <w:rStyle w:val="normaltextrun"/>
          <w:lang w:val="kk-KZ"/>
        </w:rPr>
        <w:t xml:space="preserve"> Р </w:t>
      </w:r>
      <w:r w:rsidR="00C42EE9">
        <w:rPr>
          <w:rStyle w:val="normaltextrun"/>
          <w:lang w:val="kk-KZ"/>
        </w:rPr>
        <w:t>ххххххх</w:t>
      </w:r>
      <w:r>
        <w:rPr>
          <w:rStyle w:val="normaltextrun"/>
        </w:rPr>
        <w:t xml:space="preserve"> о взыскании суммы задолженности; </w:t>
      </w:r>
      <w:r>
        <w:rPr>
          <w:rStyle w:val="eop"/>
        </w:rPr>
        <w:t> </w:t>
      </w:r>
    </w:p>
    <w:p w14:paraId="7FA37C91" w14:textId="77777777" w:rsidR="00031168" w:rsidRDefault="00031168" w:rsidP="0003116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Возобновить рассмотрение дела по существу.</w:t>
      </w:r>
      <w:r>
        <w:rPr>
          <w:rStyle w:val="eop"/>
        </w:rPr>
        <w:t> </w:t>
      </w:r>
    </w:p>
    <w:p w14:paraId="3DEED198" w14:textId="77777777" w:rsidR="00031168" w:rsidRDefault="00031168" w:rsidP="000311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DEB8512" w14:textId="77777777" w:rsidR="00031168" w:rsidRDefault="00031168" w:rsidP="000311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F5CB6A4" w14:textId="77777777" w:rsidR="00031168" w:rsidRDefault="00031168" w:rsidP="000311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С уважением,</w:t>
      </w:r>
      <w:r>
        <w:rPr>
          <w:rStyle w:val="eop"/>
        </w:rPr>
        <w:t> </w:t>
      </w:r>
    </w:p>
    <w:p w14:paraId="42D786C6" w14:textId="77777777" w:rsidR="00031168" w:rsidRDefault="00031168" w:rsidP="000311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15A218F" w14:textId="77777777" w:rsidR="00031168" w:rsidRDefault="00031168" w:rsidP="00031168">
      <w:pPr>
        <w:pStyle w:val="paragraph"/>
        <w:spacing w:before="0" w:beforeAutospacing="0" w:after="0" w:afterAutospacing="0"/>
        <w:ind w:left="495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________________/_____________.</w:t>
      </w:r>
      <w:r>
        <w:rPr>
          <w:rStyle w:val="eop"/>
        </w:rPr>
        <w:t> </w:t>
      </w:r>
    </w:p>
    <w:p w14:paraId="59C65DAA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A04201F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«__</w:t>
      </w:r>
      <w:r>
        <w:rPr>
          <w:rStyle w:val="contextualspellingandgrammarerror"/>
          <w:sz w:val="16"/>
          <w:szCs w:val="16"/>
        </w:rPr>
        <w:t>_»_</w:t>
      </w:r>
      <w:r>
        <w:rPr>
          <w:rStyle w:val="normaltextrun"/>
          <w:sz w:val="16"/>
          <w:szCs w:val="16"/>
        </w:rPr>
        <w:t>_________2020 год</w:t>
      </w:r>
      <w:r>
        <w:rPr>
          <w:rStyle w:val="eop"/>
          <w:sz w:val="16"/>
          <w:szCs w:val="16"/>
        </w:rPr>
        <w:t> </w:t>
      </w:r>
    </w:p>
    <w:p w14:paraId="7F51E1EB" w14:textId="77777777" w:rsidR="00546AE9" w:rsidRPr="00031168" w:rsidRDefault="00546AE9" w:rsidP="00031168"/>
    <w:sectPr w:rsidR="00546AE9" w:rsidRPr="00031168" w:rsidSect="00BD380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A3BA3"/>
    <w:multiLevelType w:val="multilevel"/>
    <w:tmpl w:val="58CE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5242B"/>
    <w:multiLevelType w:val="multilevel"/>
    <w:tmpl w:val="8C20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04BAA"/>
    <w:multiLevelType w:val="multilevel"/>
    <w:tmpl w:val="DB9C7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E2C90"/>
    <w:multiLevelType w:val="multilevel"/>
    <w:tmpl w:val="9DF8DB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3B11781"/>
    <w:multiLevelType w:val="multilevel"/>
    <w:tmpl w:val="C03C6E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3EB53B1"/>
    <w:multiLevelType w:val="multilevel"/>
    <w:tmpl w:val="0BE23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851003F"/>
    <w:multiLevelType w:val="multilevel"/>
    <w:tmpl w:val="5F828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058208">
    <w:abstractNumId w:val="5"/>
  </w:num>
  <w:num w:numId="2" w16cid:durableId="1490360727">
    <w:abstractNumId w:val="4"/>
  </w:num>
  <w:num w:numId="3" w16cid:durableId="498889860">
    <w:abstractNumId w:val="0"/>
  </w:num>
  <w:num w:numId="4" w16cid:durableId="1484347086">
    <w:abstractNumId w:val="2"/>
  </w:num>
  <w:num w:numId="5" w16cid:durableId="1443301390">
    <w:abstractNumId w:val="1"/>
  </w:num>
  <w:num w:numId="6" w16cid:durableId="522286811">
    <w:abstractNumId w:val="6"/>
  </w:num>
  <w:num w:numId="7" w16cid:durableId="592512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E9"/>
    <w:rsid w:val="00031168"/>
    <w:rsid w:val="000839C1"/>
    <w:rsid w:val="00123B7B"/>
    <w:rsid w:val="00371BA2"/>
    <w:rsid w:val="0047098C"/>
    <w:rsid w:val="004B22CA"/>
    <w:rsid w:val="00546AE9"/>
    <w:rsid w:val="00687781"/>
    <w:rsid w:val="006C6098"/>
    <w:rsid w:val="007135E9"/>
    <w:rsid w:val="00720AE7"/>
    <w:rsid w:val="00736BD6"/>
    <w:rsid w:val="007A383B"/>
    <w:rsid w:val="008C39D6"/>
    <w:rsid w:val="00A61D01"/>
    <w:rsid w:val="00A81BF9"/>
    <w:rsid w:val="00BD3803"/>
    <w:rsid w:val="00C42EE9"/>
    <w:rsid w:val="00C72A01"/>
    <w:rsid w:val="00D14EE5"/>
    <w:rsid w:val="00DE2DFA"/>
    <w:rsid w:val="00EA60AF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6646"/>
  <w15:chartTrackingRefBased/>
  <w15:docId w15:val="{05DD6752-31D8-4C16-8797-D1B2276D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8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7781"/>
  </w:style>
  <w:style w:type="character" w:customStyle="1" w:styleId="spellingerror">
    <w:name w:val="spellingerror"/>
    <w:basedOn w:val="a0"/>
    <w:rsid w:val="00687781"/>
  </w:style>
  <w:style w:type="character" w:customStyle="1" w:styleId="eop">
    <w:name w:val="eop"/>
    <w:basedOn w:val="a0"/>
    <w:rsid w:val="00687781"/>
  </w:style>
  <w:style w:type="character" w:customStyle="1" w:styleId="contextualspellingandgrammarerror">
    <w:name w:val="contextualspellingandgrammarerror"/>
    <w:basedOn w:val="a0"/>
    <w:rsid w:val="00687781"/>
  </w:style>
  <w:style w:type="paragraph" w:styleId="a3">
    <w:name w:val="Balloon Text"/>
    <w:basedOn w:val="a"/>
    <w:link w:val="a4"/>
    <w:uiPriority w:val="99"/>
    <w:semiHidden/>
    <w:unhideWhenUsed/>
    <w:rsid w:val="007A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18</cp:revision>
  <cp:lastPrinted>2020-09-29T10:33:00Z</cp:lastPrinted>
  <dcterms:created xsi:type="dcterms:W3CDTF">2020-09-27T23:32:00Z</dcterms:created>
  <dcterms:modified xsi:type="dcterms:W3CDTF">2024-11-12T05:14:00Z</dcterms:modified>
</cp:coreProperties>
</file>