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1514" w14:textId="77777777" w:rsidR="00BF3A0F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 xml:space="preserve">Прокурору Аузовского района </w:t>
      </w:r>
    </w:p>
    <w:p w14:paraId="3EBF9477" w14:textId="183B01F0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города Алматы</w:t>
      </w:r>
    </w:p>
    <w:p w14:paraId="56AF69C7" w14:textId="64DD1697" w:rsidR="00E1550C" w:rsidRPr="001C5DA4" w:rsidRDefault="00A10304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Р. Шардинову</w:t>
      </w:r>
    </w:p>
    <w:p w14:paraId="118AA45D" w14:textId="77777777" w:rsidR="00A10304" w:rsidRPr="001C5DA4" w:rsidRDefault="00A10304" w:rsidP="00BF3A0F">
      <w:pPr>
        <w:pStyle w:val="a3"/>
        <w:ind w:left="4962"/>
        <w:rPr>
          <w:szCs w:val="28"/>
          <w:lang w:val="kk-KZ"/>
        </w:rPr>
      </w:pPr>
    </w:p>
    <w:p w14:paraId="2279DB40" w14:textId="708752B9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 xml:space="preserve">от  защитника </w:t>
      </w:r>
      <w:r w:rsidR="0050158D">
        <w:rPr>
          <w:szCs w:val="28"/>
          <w:lang w:val="kk-KZ"/>
        </w:rPr>
        <w:t>Д-</w:t>
      </w:r>
      <w:r w:rsidRPr="001C5DA4">
        <w:rPr>
          <w:szCs w:val="28"/>
          <w:lang w:val="kk-KZ"/>
        </w:rPr>
        <w:t xml:space="preserve">ы Косаевны </w:t>
      </w:r>
      <w:r w:rsidR="0050158D">
        <w:rPr>
          <w:szCs w:val="28"/>
          <w:lang w:val="kk-KZ"/>
        </w:rPr>
        <w:t>Р-</w:t>
      </w:r>
      <w:r w:rsidRPr="001C5DA4">
        <w:rPr>
          <w:szCs w:val="28"/>
          <w:lang w:val="kk-KZ"/>
        </w:rPr>
        <w:t>ой – адвоката АГКА</w:t>
      </w:r>
    </w:p>
    <w:p w14:paraId="37DCE591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Галымжана Турлыбековича Саржанова</w:t>
      </w:r>
    </w:p>
    <w:p w14:paraId="305FB1CF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Адвокатская контора Закон и Право</w:t>
      </w:r>
    </w:p>
    <w:p w14:paraId="62352CA3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БИН 201240021767</w:t>
      </w:r>
    </w:p>
    <w:p w14:paraId="2CFE4C46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 xml:space="preserve">050002, г. Алматы, Алмалинский район,  </w:t>
      </w:r>
    </w:p>
    <w:p w14:paraId="32C0D1DA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пр. Абылай Хана, 79/71, офис 304</w:t>
      </w:r>
    </w:p>
    <w:p w14:paraId="2A3F696B" w14:textId="77777777" w:rsidR="00E1550C" w:rsidRPr="001C5DA4" w:rsidRDefault="00E1550C" w:rsidP="00BF3A0F">
      <w:pPr>
        <w:pStyle w:val="a3"/>
        <w:ind w:left="4962"/>
        <w:rPr>
          <w:color w:val="0070C0"/>
          <w:szCs w:val="28"/>
          <w:lang w:val="kk-KZ"/>
        </w:rPr>
      </w:pPr>
      <w:hyperlink r:id="rId6" w:history="1">
        <w:r w:rsidRPr="001C5DA4">
          <w:rPr>
            <w:rStyle w:val="a5"/>
            <w:color w:val="0070C0"/>
            <w:szCs w:val="28"/>
            <w:u w:val="none"/>
            <w:lang w:val="kk-KZ"/>
          </w:rPr>
          <w:t>info@zakonpravo.kz</w:t>
        </w:r>
      </w:hyperlink>
      <w:r w:rsidRPr="001C5DA4">
        <w:rPr>
          <w:color w:val="0070C0"/>
          <w:szCs w:val="28"/>
          <w:lang w:val="kk-KZ"/>
        </w:rPr>
        <w:t xml:space="preserve"> </w:t>
      </w:r>
      <w:hyperlink r:id="rId7" w:history="1">
        <w:r w:rsidRPr="001C5DA4">
          <w:rPr>
            <w:rStyle w:val="a5"/>
            <w:color w:val="0070C0"/>
            <w:szCs w:val="28"/>
            <w:u w:val="none"/>
            <w:lang w:val="kk-KZ"/>
          </w:rPr>
          <w:t>www.zakonpravo.kz</w:t>
        </w:r>
      </w:hyperlink>
    </w:p>
    <w:p w14:paraId="5DBC03D0" w14:textId="77777777" w:rsidR="00E1550C" w:rsidRPr="001C5DA4" w:rsidRDefault="00E1550C" w:rsidP="00BF3A0F">
      <w:pPr>
        <w:pStyle w:val="a3"/>
        <w:ind w:left="4962"/>
        <w:rPr>
          <w:szCs w:val="28"/>
          <w:lang w:val="kk-KZ"/>
        </w:rPr>
      </w:pPr>
      <w:r w:rsidRPr="001C5DA4">
        <w:rPr>
          <w:szCs w:val="28"/>
          <w:lang w:val="kk-KZ"/>
        </w:rPr>
        <w:t>тел.: +7 708 578 57 58 / 8 727 971 78 58.</w:t>
      </w:r>
    </w:p>
    <w:p w14:paraId="10EB2984" w14:textId="77777777" w:rsidR="00E1550C" w:rsidRPr="001E6B9F" w:rsidRDefault="00E1550C" w:rsidP="00E1550C">
      <w:pPr>
        <w:pStyle w:val="a3"/>
        <w:ind w:left="3540"/>
        <w:rPr>
          <w:rFonts w:eastAsia="Times New Roman"/>
          <w:szCs w:val="28"/>
        </w:rPr>
      </w:pPr>
    </w:p>
    <w:p w14:paraId="28A47676" w14:textId="77777777" w:rsidR="00E1550C" w:rsidRPr="001E6B9F" w:rsidRDefault="00E1550C" w:rsidP="00E1550C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</w:p>
    <w:p w14:paraId="4861479C" w14:textId="56E51550" w:rsidR="00E1550C" w:rsidRPr="00755DA5" w:rsidRDefault="00E1550C" w:rsidP="00E1550C">
      <w:pPr>
        <w:jc w:val="center"/>
        <w:rPr>
          <w:rStyle w:val="eop"/>
          <w:rFonts w:eastAsiaTheme="minorEastAsia" w:cs="Times New Roman"/>
          <w:lang w:val="kk-KZ"/>
        </w:rPr>
      </w:pPr>
      <w:r w:rsidRPr="00755DA5">
        <w:rPr>
          <w:rStyle w:val="eop"/>
          <w:rFonts w:eastAsiaTheme="minorEastAsia" w:cs="Times New Roman"/>
          <w:szCs w:val="28"/>
          <w:lang w:val="kk-KZ"/>
        </w:rPr>
        <w:t>Жалоба</w:t>
      </w:r>
      <w:r w:rsidR="00755DA5">
        <w:rPr>
          <w:rStyle w:val="eop"/>
          <w:rFonts w:eastAsiaTheme="minorEastAsia" w:cs="Times New Roman"/>
          <w:szCs w:val="28"/>
          <w:lang w:val="kk-KZ"/>
        </w:rPr>
        <w:t>.</w:t>
      </w:r>
    </w:p>
    <w:p w14:paraId="57051518" w14:textId="77777777" w:rsidR="00E1550C" w:rsidRPr="001E6B9F" w:rsidRDefault="00E1550C" w:rsidP="00E1550C">
      <w:pPr>
        <w:jc w:val="center"/>
        <w:rPr>
          <w:rStyle w:val="eop"/>
          <w:rFonts w:eastAsiaTheme="minorEastAsia" w:cs="Times New Roman"/>
          <w:i/>
          <w:iCs/>
          <w:szCs w:val="28"/>
          <w:lang w:val="kk-KZ"/>
        </w:rPr>
      </w:pPr>
    </w:p>
    <w:p w14:paraId="7907295C" w14:textId="39FEE5CB" w:rsidR="00E1550C" w:rsidRPr="001E6B9F" w:rsidRDefault="00E1550C" w:rsidP="00E1550C">
      <w:pPr>
        <w:pStyle w:val="a3"/>
        <w:ind w:firstLine="567"/>
        <w:jc w:val="both"/>
      </w:pPr>
      <w:r w:rsidRPr="001E6B9F">
        <w:rPr>
          <w:szCs w:val="28"/>
          <w:lang w:val="kk-KZ"/>
        </w:rPr>
        <w:t>Отделом полиции при Управлении полиции Ауэзовского района Департамента полиции города Алматы было расследовано уголовное дело №247540031001</w:t>
      </w:r>
      <w:r w:rsidRPr="0050158D">
        <w:rPr>
          <w:szCs w:val="28"/>
        </w:rPr>
        <w:t>422</w:t>
      </w:r>
      <w:r w:rsidRPr="001E6B9F">
        <w:rPr>
          <w:szCs w:val="28"/>
          <w:lang w:val="kk-KZ"/>
        </w:rPr>
        <w:t xml:space="preserve"> в отношении </w:t>
      </w:r>
      <w:r w:rsidR="0050158D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ой Д.К. по подозрению в совершении преступления, предусмотренного пунктами 1), 4) части 3 статьи 190 Уголовного кодекса Республики Казахстан. В дальнейшем уголовное дело прокурором Ауэзовского района города Алматы было передано в суд.</w:t>
      </w:r>
    </w:p>
    <w:p w14:paraId="63F76651" w14:textId="77777777" w:rsidR="004416ED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  В рамках </w:t>
      </w:r>
      <w:r w:rsidR="007D22AD">
        <w:rPr>
          <w:szCs w:val="28"/>
          <w:lang w:val="kk-KZ"/>
        </w:rPr>
        <w:t xml:space="preserve">расследования </w:t>
      </w:r>
      <w:r w:rsidR="00090E97">
        <w:rPr>
          <w:szCs w:val="28"/>
          <w:lang w:val="kk-KZ"/>
        </w:rPr>
        <w:t xml:space="preserve">вышеуказанного </w:t>
      </w:r>
      <w:r w:rsidRPr="001E6B9F">
        <w:rPr>
          <w:szCs w:val="28"/>
          <w:lang w:val="kk-KZ"/>
        </w:rPr>
        <w:t xml:space="preserve">уголовного дела, </w:t>
      </w:r>
      <w:r w:rsidR="00090E97">
        <w:rPr>
          <w:szCs w:val="28"/>
          <w:lang w:val="kk-KZ"/>
        </w:rPr>
        <w:t xml:space="preserve">было выделено новое уголовное дело, </w:t>
      </w:r>
      <w:r w:rsidRPr="001E6B9F">
        <w:rPr>
          <w:szCs w:val="28"/>
          <w:lang w:val="kk-KZ"/>
        </w:rPr>
        <w:t>зарегистрированно</w:t>
      </w:r>
      <w:r w:rsidR="00090E97">
        <w:rPr>
          <w:szCs w:val="28"/>
          <w:lang w:val="kk-KZ"/>
        </w:rPr>
        <w:t>е</w:t>
      </w:r>
      <w:r w:rsidRPr="001E6B9F">
        <w:rPr>
          <w:szCs w:val="28"/>
          <w:lang w:val="kk-KZ"/>
        </w:rPr>
        <w:t xml:space="preserve"> в ЕРДР за №247540031001166</w:t>
      </w:r>
      <w:r w:rsidR="004416ED">
        <w:rPr>
          <w:szCs w:val="28"/>
          <w:lang w:val="kk-KZ"/>
        </w:rPr>
        <w:t>.</w:t>
      </w:r>
    </w:p>
    <w:p w14:paraId="2C4DCA36" w14:textId="7BDB9E37" w:rsidR="00B01E07" w:rsidRDefault="004416ED" w:rsidP="004C0B93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4C0B93">
        <w:rPr>
          <w:sz w:val="28"/>
          <w:szCs w:val="28"/>
          <w:lang w:val="kk-KZ"/>
        </w:rPr>
        <w:t>Мною ранее была подана жалоба на бездействие органа досудебного расследования по выделенному уголовному делу</w:t>
      </w:r>
      <w:r w:rsidR="004C0B93">
        <w:rPr>
          <w:sz w:val="28"/>
          <w:szCs w:val="28"/>
          <w:lang w:val="kk-KZ"/>
        </w:rPr>
        <w:t xml:space="preserve">, на которую я получил ответ </w:t>
      </w:r>
      <w:r w:rsidR="00A60730">
        <w:rPr>
          <w:sz w:val="28"/>
          <w:szCs w:val="28"/>
          <w:lang w:val="kk-KZ"/>
        </w:rPr>
        <w:t xml:space="preserve">от </w:t>
      </w:r>
      <w:r w:rsidR="00A60730" w:rsidRPr="00F23DB9">
        <w:rPr>
          <w:color w:val="auto"/>
          <w:sz w:val="28"/>
          <w:szCs w:val="28"/>
        </w:rPr>
        <w:t>03.07.2025</w:t>
      </w:r>
      <w:r w:rsidR="00A60730" w:rsidRPr="00F23DB9">
        <w:rPr>
          <w:color w:val="auto"/>
          <w:sz w:val="28"/>
          <w:szCs w:val="28"/>
          <w:lang w:val="kk-KZ"/>
        </w:rPr>
        <w:t xml:space="preserve"> </w:t>
      </w:r>
      <w:r w:rsidR="00A60730">
        <w:rPr>
          <w:color w:val="auto"/>
          <w:sz w:val="28"/>
          <w:szCs w:val="28"/>
          <w:lang w:val="kk-KZ"/>
        </w:rPr>
        <w:t xml:space="preserve">за исх. </w:t>
      </w:r>
      <w:r w:rsidR="00A60730" w:rsidRPr="00F23DB9">
        <w:rPr>
          <w:color w:val="auto"/>
          <w:sz w:val="28"/>
          <w:szCs w:val="28"/>
        </w:rPr>
        <w:t>№ 2-17-25-</w:t>
      </w:r>
      <w:proofErr w:type="gramStart"/>
      <w:r w:rsidR="00A60730" w:rsidRPr="00F23DB9">
        <w:rPr>
          <w:color w:val="auto"/>
          <w:sz w:val="28"/>
          <w:szCs w:val="28"/>
        </w:rPr>
        <w:t>03704</w:t>
      </w:r>
      <w:r w:rsidR="00A60730" w:rsidRPr="00F23DB9">
        <w:rPr>
          <w:color w:val="auto"/>
          <w:sz w:val="19"/>
          <w:szCs w:val="19"/>
        </w:rPr>
        <w:t xml:space="preserve"> </w:t>
      </w:r>
      <w:r w:rsidR="00A60730" w:rsidRPr="00F23DB9">
        <w:rPr>
          <w:color w:val="auto"/>
          <w:szCs w:val="28"/>
          <w:lang w:val="kk-KZ"/>
        </w:rPr>
        <w:t xml:space="preserve"> </w:t>
      </w:r>
      <w:r w:rsidR="004D43F4">
        <w:rPr>
          <w:sz w:val="28"/>
          <w:szCs w:val="28"/>
          <w:lang w:val="kk-KZ"/>
        </w:rPr>
        <w:t>за</w:t>
      </w:r>
      <w:proofErr w:type="gramEnd"/>
      <w:r w:rsidR="004D43F4">
        <w:rPr>
          <w:sz w:val="28"/>
          <w:szCs w:val="28"/>
          <w:lang w:val="kk-KZ"/>
        </w:rPr>
        <w:t xml:space="preserve"> подписью</w:t>
      </w:r>
      <w:r w:rsidR="00A60730">
        <w:rPr>
          <w:sz w:val="28"/>
          <w:szCs w:val="28"/>
          <w:lang w:val="kk-KZ"/>
        </w:rPr>
        <w:t xml:space="preserve"> прокурора района</w:t>
      </w:r>
      <w:r w:rsidR="00E1550C" w:rsidRPr="00F23DB9">
        <w:rPr>
          <w:sz w:val="28"/>
          <w:szCs w:val="28"/>
          <w:lang w:val="kk-KZ"/>
        </w:rPr>
        <w:t xml:space="preserve">. </w:t>
      </w:r>
    </w:p>
    <w:p w14:paraId="279688DE" w14:textId="75BCF328" w:rsidR="00F63BC6" w:rsidRDefault="00B01E07" w:rsidP="00B01E07">
      <w:pPr>
        <w:pStyle w:val="Default"/>
        <w:ind w:firstLine="709"/>
        <w:jc w:val="both"/>
        <w:rPr>
          <w:szCs w:val="28"/>
          <w:lang w:val="kk-KZ"/>
        </w:rPr>
      </w:pPr>
      <w:r>
        <w:rPr>
          <w:sz w:val="28"/>
          <w:szCs w:val="28"/>
          <w:lang w:val="kk-KZ"/>
        </w:rPr>
        <w:t>В частности</w:t>
      </w:r>
      <w:r w:rsidR="002C417B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в ответе было указано о том, что было </w:t>
      </w:r>
      <w:r w:rsidR="004D43F4">
        <w:rPr>
          <w:sz w:val="28"/>
          <w:szCs w:val="28"/>
          <w:lang w:val="kk-KZ"/>
        </w:rPr>
        <w:t xml:space="preserve">отменено решение о </w:t>
      </w:r>
      <w:r w:rsidR="00922969">
        <w:rPr>
          <w:sz w:val="28"/>
          <w:szCs w:val="28"/>
          <w:lang w:val="kk-KZ"/>
        </w:rPr>
        <w:t xml:space="preserve">прерывании процессуальных сроков, даны указания о проведении следственных действий. Однако, до настоящего времени какие-либо следственные действия в отношении </w:t>
      </w:r>
      <w:r w:rsidR="0050158D">
        <w:rPr>
          <w:sz w:val="28"/>
          <w:szCs w:val="28"/>
          <w:lang w:val="kk-KZ"/>
        </w:rPr>
        <w:t>Р-</w:t>
      </w:r>
      <w:r w:rsidR="00922969">
        <w:rPr>
          <w:sz w:val="28"/>
          <w:szCs w:val="28"/>
          <w:lang w:val="kk-KZ"/>
        </w:rPr>
        <w:t>ой Д.К. не были проведены.</w:t>
      </w:r>
    </w:p>
    <w:p w14:paraId="2D2C86BB" w14:textId="77777777" w:rsidR="00E1550C" w:rsidRPr="001E6B9F" w:rsidRDefault="00E1550C" w:rsidP="00E1550C">
      <w:pPr>
        <w:spacing w:after="0" w:line="240" w:lineRule="auto"/>
        <w:ind w:firstLine="709"/>
        <w:jc w:val="both"/>
        <w:rPr>
          <w:lang w:val="kk-KZ"/>
        </w:rPr>
      </w:pPr>
      <w:r w:rsidRPr="001E6B9F">
        <w:rPr>
          <w:lang w:val="kk-KZ"/>
        </w:rPr>
        <w:t>На основании изложенного, прошу:</w:t>
      </w:r>
    </w:p>
    <w:p w14:paraId="2039811D" w14:textId="18482939" w:rsidR="00E1550C" w:rsidRDefault="00E1550C" w:rsidP="00E1550C">
      <w:pPr>
        <w:spacing w:after="0" w:line="240" w:lineRule="auto"/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1E6B9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признать незаконным бездействие следователя</w:t>
      </w:r>
      <w:r w:rsidR="004F5DC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по </w:t>
      </w:r>
      <w:r w:rsidR="004F5DC4">
        <w:rPr>
          <w:szCs w:val="28"/>
          <w:lang w:val="kk-KZ"/>
        </w:rPr>
        <w:t xml:space="preserve">уголовному делу, </w:t>
      </w:r>
      <w:r w:rsidR="004F5DC4" w:rsidRPr="001E6B9F">
        <w:rPr>
          <w:szCs w:val="28"/>
          <w:lang w:val="kk-KZ"/>
        </w:rPr>
        <w:t>зарегистрированно</w:t>
      </w:r>
      <w:r w:rsidR="004F5DC4">
        <w:rPr>
          <w:szCs w:val="28"/>
          <w:lang w:val="kk-KZ"/>
        </w:rPr>
        <w:t>му</w:t>
      </w:r>
      <w:r w:rsidR="004F5DC4" w:rsidRPr="001E6B9F">
        <w:rPr>
          <w:szCs w:val="28"/>
          <w:lang w:val="kk-KZ"/>
        </w:rPr>
        <w:t xml:space="preserve"> в ЕРДР за №247540031001166</w:t>
      </w:r>
      <w:r w:rsidR="00B8483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082E8544" w14:textId="0369311B" w:rsidR="00B84838" w:rsidRPr="001E6B9F" w:rsidRDefault="00056B45" w:rsidP="00E1550C">
      <w:pPr>
        <w:spacing w:after="0" w:line="240" w:lineRule="auto"/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Приложение: ответ от 03.07.2025 г.</w:t>
      </w:r>
    </w:p>
    <w:p w14:paraId="62ED8A0F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4DD651FE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3214505F" w14:textId="77777777" w:rsidR="00E1550C" w:rsidRPr="002C417B" w:rsidRDefault="00E1550C" w:rsidP="00E1550C">
      <w:pPr>
        <w:pStyle w:val="a3"/>
        <w:rPr>
          <w:rFonts w:cs="Times New Roman"/>
          <w:szCs w:val="28"/>
        </w:rPr>
      </w:pPr>
      <w:r w:rsidRPr="00755DA5">
        <w:rPr>
          <w:szCs w:val="28"/>
          <w:lang w:val="kk-KZ"/>
        </w:rPr>
        <w:t>С уважением,</w:t>
      </w:r>
    </w:p>
    <w:p w14:paraId="505C10D8" w14:textId="77777777" w:rsidR="00E1550C" w:rsidRPr="00755DA5" w:rsidRDefault="00E1550C" w:rsidP="00E1550C">
      <w:pPr>
        <w:pStyle w:val="a3"/>
        <w:rPr>
          <w:szCs w:val="28"/>
          <w:lang w:val="kk-KZ"/>
        </w:rPr>
      </w:pPr>
      <w:r w:rsidRPr="00755DA5">
        <w:rPr>
          <w:szCs w:val="28"/>
          <w:lang w:val="kk-KZ"/>
        </w:rPr>
        <w:t>Адвокат</w:t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</w:rPr>
        <w:tab/>
      </w:r>
      <w:r w:rsidRPr="00755DA5">
        <w:rPr>
          <w:szCs w:val="28"/>
          <w:lang w:val="kk-KZ"/>
        </w:rPr>
        <w:t xml:space="preserve">Саржанов Г.Т. </w:t>
      </w:r>
    </w:p>
    <w:p w14:paraId="76FF217B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59511FD2" w14:textId="358A8FE9" w:rsidR="00A213DA" w:rsidRPr="001E6B9F" w:rsidRDefault="00B84838" w:rsidP="008D6498">
      <w:pPr>
        <w:spacing w:after="0" w:line="240" w:lineRule="auto"/>
        <w:ind w:left="6372" w:firstLine="708"/>
        <w:jc w:val="both"/>
      </w:pPr>
      <w:r>
        <w:rPr>
          <w:rFonts w:cs="Times New Roman"/>
          <w:szCs w:val="28"/>
          <w:lang w:val="kk-KZ"/>
        </w:rPr>
        <w:t>04</w:t>
      </w:r>
      <w:r w:rsidR="00E1550C" w:rsidRPr="001E6B9F">
        <w:rPr>
          <w:rFonts w:cs="Times New Roman"/>
          <w:szCs w:val="28"/>
          <w:lang w:val="kk-KZ"/>
        </w:rPr>
        <w:t>.0</w:t>
      </w:r>
      <w:r>
        <w:rPr>
          <w:rFonts w:cs="Times New Roman"/>
          <w:szCs w:val="28"/>
          <w:lang w:val="kk-KZ"/>
        </w:rPr>
        <w:t>9</w:t>
      </w:r>
      <w:r w:rsidR="00E1550C" w:rsidRPr="001E6B9F">
        <w:rPr>
          <w:rFonts w:cs="Times New Roman"/>
          <w:szCs w:val="28"/>
          <w:lang w:val="kk-KZ"/>
        </w:rPr>
        <w:t>.</w:t>
      </w:r>
      <w:r w:rsidR="00E1550C" w:rsidRPr="001E6B9F">
        <w:rPr>
          <w:rFonts w:cs="Times New Roman"/>
          <w:szCs w:val="28"/>
        </w:rPr>
        <w:t xml:space="preserve">2025 </w:t>
      </w:r>
      <w:r w:rsidR="00E1550C" w:rsidRPr="001E6B9F">
        <w:rPr>
          <w:rFonts w:cs="Times New Roman"/>
          <w:szCs w:val="28"/>
          <w:lang w:val="kk-KZ"/>
        </w:rPr>
        <w:t>г</w:t>
      </w:r>
      <w:r w:rsidR="00EC4449">
        <w:rPr>
          <w:rFonts w:cs="Times New Roman"/>
          <w:szCs w:val="28"/>
          <w:lang w:val="kk-KZ"/>
        </w:rPr>
        <w:t>.</w:t>
      </w:r>
    </w:p>
    <w:sectPr w:rsidR="00A213DA" w:rsidRPr="001E6B9F" w:rsidSect="00111A0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EDAC" w14:textId="77777777" w:rsidR="00925F6F" w:rsidRDefault="00925F6F" w:rsidP="00111A04">
      <w:pPr>
        <w:spacing w:after="0" w:line="240" w:lineRule="auto"/>
      </w:pPr>
      <w:r>
        <w:separator/>
      </w:r>
    </w:p>
  </w:endnote>
  <w:endnote w:type="continuationSeparator" w:id="0">
    <w:p w14:paraId="759091E4" w14:textId="77777777" w:rsidR="00925F6F" w:rsidRDefault="00925F6F" w:rsidP="0011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FBA6" w14:textId="77777777" w:rsidR="00925F6F" w:rsidRDefault="00925F6F" w:rsidP="00111A04">
      <w:pPr>
        <w:spacing w:after="0" w:line="240" w:lineRule="auto"/>
      </w:pPr>
      <w:r>
        <w:separator/>
      </w:r>
    </w:p>
  </w:footnote>
  <w:footnote w:type="continuationSeparator" w:id="0">
    <w:p w14:paraId="3579FE2F" w14:textId="77777777" w:rsidR="00925F6F" w:rsidRDefault="00925F6F" w:rsidP="0011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23676"/>
      <w:docPartObj>
        <w:docPartGallery w:val="Page Numbers (Top of Page)"/>
        <w:docPartUnique/>
      </w:docPartObj>
    </w:sdtPr>
    <w:sdtContent>
      <w:p w14:paraId="788A61C7" w14:textId="7E96B57D" w:rsidR="00111A04" w:rsidRDefault="00111A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9E373" w14:textId="77777777" w:rsidR="00111A04" w:rsidRDefault="00111A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6"/>
    <w:rsid w:val="000252EC"/>
    <w:rsid w:val="00027836"/>
    <w:rsid w:val="00056B45"/>
    <w:rsid w:val="0007446A"/>
    <w:rsid w:val="00090E97"/>
    <w:rsid w:val="00111A04"/>
    <w:rsid w:val="00125B48"/>
    <w:rsid w:val="0012627C"/>
    <w:rsid w:val="00160B71"/>
    <w:rsid w:val="0019734C"/>
    <w:rsid w:val="001A0C36"/>
    <w:rsid w:val="001C5DA4"/>
    <w:rsid w:val="001E6B9F"/>
    <w:rsid w:val="00225617"/>
    <w:rsid w:val="00285991"/>
    <w:rsid w:val="002C417B"/>
    <w:rsid w:val="002D30D5"/>
    <w:rsid w:val="002E6AE3"/>
    <w:rsid w:val="00330D58"/>
    <w:rsid w:val="003A35ED"/>
    <w:rsid w:val="003E33C6"/>
    <w:rsid w:val="003F45EB"/>
    <w:rsid w:val="004416ED"/>
    <w:rsid w:val="004557AB"/>
    <w:rsid w:val="004B5C42"/>
    <w:rsid w:val="004C0B93"/>
    <w:rsid w:val="004C16B5"/>
    <w:rsid w:val="004D43F4"/>
    <w:rsid w:val="004E5F68"/>
    <w:rsid w:val="004F5DC4"/>
    <w:rsid w:val="0050158D"/>
    <w:rsid w:val="00525A19"/>
    <w:rsid w:val="0053395D"/>
    <w:rsid w:val="00545898"/>
    <w:rsid w:val="00562049"/>
    <w:rsid w:val="00692B75"/>
    <w:rsid w:val="00755DA5"/>
    <w:rsid w:val="00796AC4"/>
    <w:rsid w:val="007B0ECF"/>
    <w:rsid w:val="007D22AD"/>
    <w:rsid w:val="00876644"/>
    <w:rsid w:val="00893C87"/>
    <w:rsid w:val="008D19DB"/>
    <w:rsid w:val="008D6498"/>
    <w:rsid w:val="008F5E49"/>
    <w:rsid w:val="00922969"/>
    <w:rsid w:val="00925F6F"/>
    <w:rsid w:val="00964988"/>
    <w:rsid w:val="009B502A"/>
    <w:rsid w:val="00A10304"/>
    <w:rsid w:val="00A213DA"/>
    <w:rsid w:val="00A257F5"/>
    <w:rsid w:val="00A60730"/>
    <w:rsid w:val="00A84842"/>
    <w:rsid w:val="00B01E07"/>
    <w:rsid w:val="00B554B5"/>
    <w:rsid w:val="00B71028"/>
    <w:rsid w:val="00B801D2"/>
    <w:rsid w:val="00B84838"/>
    <w:rsid w:val="00B85FDA"/>
    <w:rsid w:val="00B866B3"/>
    <w:rsid w:val="00BE4EC9"/>
    <w:rsid w:val="00BF3A0F"/>
    <w:rsid w:val="00C25904"/>
    <w:rsid w:val="00C423BF"/>
    <w:rsid w:val="00C60D21"/>
    <w:rsid w:val="00C64824"/>
    <w:rsid w:val="00C67810"/>
    <w:rsid w:val="00C91181"/>
    <w:rsid w:val="00D01C03"/>
    <w:rsid w:val="00D336CD"/>
    <w:rsid w:val="00D341E5"/>
    <w:rsid w:val="00E1550C"/>
    <w:rsid w:val="00EC385F"/>
    <w:rsid w:val="00EC4449"/>
    <w:rsid w:val="00EF7F82"/>
    <w:rsid w:val="00F23DB9"/>
    <w:rsid w:val="00F27C4D"/>
    <w:rsid w:val="00F63BC6"/>
    <w:rsid w:val="00FD0F97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6633"/>
  <w15:chartTrackingRefBased/>
  <w15:docId w15:val="{BE0B390C-6927-41F2-B405-1BEA0F9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0C"/>
    <w:pPr>
      <w:spacing w:after="160"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after="0" w:line="240" w:lineRule="auto"/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semiHidden/>
    <w:unhideWhenUsed/>
    <w:rsid w:val="00E1550C"/>
    <w:rPr>
      <w:color w:val="0066CC"/>
      <w:u w:val="single"/>
    </w:rPr>
  </w:style>
  <w:style w:type="character" w:customStyle="1" w:styleId="eop">
    <w:name w:val="eop"/>
    <w:basedOn w:val="a0"/>
    <w:rsid w:val="00E1550C"/>
  </w:style>
  <w:style w:type="paragraph" w:styleId="a6">
    <w:name w:val="header"/>
    <w:basedOn w:val="a"/>
    <w:link w:val="a7"/>
    <w:uiPriority w:val="99"/>
    <w:unhideWhenUsed/>
    <w:rsid w:val="0011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A0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1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A04"/>
    <w:rPr>
      <w:rFonts w:ascii="Times New Roman" w:hAnsi="Times New Roman"/>
      <w:sz w:val="28"/>
    </w:rPr>
  </w:style>
  <w:style w:type="paragraph" w:customStyle="1" w:styleId="Default">
    <w:name w:val="Default"/>
    <w:rsid w:val="004416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1358</Characters>
  <Application>Microsoft Office Word</Application>
  <DocSecurity>0</DocSecurity>
  <Lines>42</Lines>
  <Paragraphs>22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66</cp:revision>
  <dcterms:created xsi:type="dcterms:W3CDTF">2025-06-20T06:35:00Z</dcterms:created>
  <dcterms:modified xsi:type="dcterms:W3CDTF">2025-11-02T17:47:00Z</dcterms:modified>
</cp:coreProperties>
</file>