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894D" w14:textId="7E75966E" w:rsidR="00D4478E" w:rsidRPr="00AC1C2D" w:rsidRDefault="00AC1C2D" w:rsidP="00635C97">
      <w:pPr>
        <w:spacing w:after="0" w:line="240" w:lineRule="auto"/>
        <w:ind w:left="4820"/>
      </w:pPr>
      <w:r w:rsidRPr="00AC1C2D">
        <w:t>Начальнику Департамента Комитета национальной безопасности Республики Казахстан по городу Алматы</w:t>
      </w:r>
    </w:p>
    <w:p w14:paraId="4473B467" w14:textId="77777777" w:rsidR="00635C97" w:rsidRPr="00635C97" w:rsidRDefault="00635C97" w:rsidP="00635C97">
      <w:pPr>
        <w:spacing w:after="0" w:line="240" w:lineRule="auto"/>
        <w:ind w:left="4820"/>
      </w:pPr>
    </w:p>
    <w:p w14:paraId="64F28359" w14:textId="50840E94" w:rsidR="00D4478E" w:rsidRPr="00AC1C2D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AC1C2D">
        <w:rPr>
          <w:rFonts w:ascii="Times New Roman" w:hAnsi="Times New Roman"/>
          <w:sz w:val="28"/>
          <w:szCs w:val="28"/>
          <w:lang w:val="kk-KZ"/>
        </w:rPr>
        <w:t xml:space="preserve">от  защитника </w:t>
      </w:r>
      <w:r w:rsidR="00B46472">
        <w:rPr>
          <w:rFonts w:ascii="Times New Roman" w:hAnsi="Times New Roman"/>
          <w:sz w:val="28"/>
          <w:szCs w:val="28"/>
          <w:lang w:val="kk-KZ"/>
        </w:rPr>
        <w:t>Д-</w:t>
      </w:r>
      <w:r w:rsidRPr="00AC1C2D">
        <w:rPr>
          <w:rFonts w:ascii="Times New Roman" w:hAnsi="Times New Roman"/>
          <w:sz w:val="28"/>
          <w:szCs w:val="28"/>
          <w:lang w:val="kk-KZ"/>
        </w:rPr>
        <w:t xml:space="preserve">ы Косаевны </w:t>
      </w:r>
      <w:r w:rsidR="00B46472">
        <w:rPr>
          <w:rFonts w:ascii="Times New Roman" w:hAnsi="Times New Roman"/>
          <w:sz w:val="28"/>
          <w:szCs w:val="28"/>
          <w:lang w:val="kk-KZ"/>
        </w:rPr>
        <w:t>Р-</w:t>
      </w:r>
      <w:r w:rsidRPr="00AC1C2D">
        <w:rPr>
          <w:rFonts w:ascii="Times New Roman" w:hAnsi="Times New Roman"/>
          <w:sz w:val="28"/>
          <w:szCs w:val="28"/>
          <w:lang w:val="kk-KZ"/>
        </w:rPr>
        <w:t>ой – адвоката АГКА</w:t>
      </w:r>
    </w:p>
    <w:p w14:paraId="46A5E717" w14:textId="60A6123D" w:rsidR="00D4478E" w:rsidRPr="00AC1C2D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AC1C2D">
        <w:rPr>
          <w:rFonts w:ascii="Times New Roman" w:hAnsi="Times New Roman"/>
          <w:sz w:val="28"/>
          <w:szCs w:val="28"/>
          <w:lang w:val="kk-KZ"/>
        </w:rPr>
        <w:t>Галымжана Турлыбековича Саржанова</w:t>
      </w:r>
    </w:p>
    <w:p w14:paraId="659F3D90" w14:textId="43671EFA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Адвокатская контора Закон и Право</w:t>
      </w:r>
    </w:p>
    <w:p w14:paraId="29099FD8" w14:textId="6466B7AF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БИН 201240021767</w:t>
      </w:r>
    </w:p>
    <w:p w14:paraId="521A9CE3" w14:textId="77777777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 xml:space="preserve">050002, г. Алматы, Алмалинский район,  </w:t>
      </w:r>
    </w:p>
    <w:p w14:paraId="7145F5D6" w14:textId="272B5A90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пр. Абылай Хана, 79/71, офис 304</w:t>
      </w:r>
    </w:p>
    <w:p w14:paraId="23F500D0" w14:textId="77777777" w:rsidR="00D4478E" w:rsidRPr="0031388D" w:rsidRDefault="00D4478E" w:rsidP="00476D82">
      <w:pPr>
        <w:pStyle w:val="af"/>
        <w:ind w:left="4820"/>
        <w:rPr>
          <w:rFonts w:ascii="Times New Roman" w:hAnsi="Times New Roman"/>
          <w:color w:val="0070C0"/>
          <w:sz w:val="28"/>
          <w:szCs w:val="28"/>
          <w:lang w:val="kk-KZ"/>
        </w:rPr>
      </w:pPr>
      <w:hyperlink r:id="rId7" w:history="1">
        <w:r w:rsidRPr="0031388D">
          <w:rPr>
            <w:rStyle w:val="a3"/>
            <w:rFonts w:ascii="Times New Roman" w:hAnsi="Times New Roman"/>
            <w:color w:val="0070C0"/>
            <w:sz w:val="28"/>
            <w:szCs w:val="28"/>
            <w:lang w:val="kk-KZ"/>
          </w:rPr>
          <w:t>info@zakonpravo.kz</w:t>
        </w:r>
      </w:hyperlink>
      <w:r w:rsidRPr="0031388D">
        <w:rPr>
          <w:rFonts w:ascii="Times New Roman" w:hAnsi="Times New Roman"/>
          <w:color w:val="0070C0"/>
          <w:sz w:val="28"/>
          <w:szCs w:val="28"/>
          <w:lang w:val="kk-KZ"/>
        </w:rPr>
        <w:t xml:space="preserve"> </w:t>
      </w:r>
      <w:hyperlink r:id="rId8" w:history="1">
        <w:r w:rsidRPr="0031388D">
          <w:rPr>
            <w:rStyle w:val="a3"/>
            <w:rFonts w:ascii="Times New Roman" w:hAnsi="Times New Roman"/>
            <w:color w:val="0070C0"/>
            <w:sz w:val="28"/>
            <w:szCs w:val="28"/>
            <w:lang w:val="kk-KZ"/>
          </w:rPr>
          <w:t>www.zakonpravo.kz</w:t>
        </w:r>
      </w:hyperlink>
    </w:p>
    <w:p w14:paraId="092CFEF6" w14:textId="77777777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тел.: +7 708 578 57 58 / 8 727 971 78 58.</w:t>
      </w:r>
    </w:p>
    <w:p w14:paraId="1E3DDD37" w14:textId="77777777" w:rsidR="00D4478E" w:rsidRPr="006517EA" w:rsidRDefault="00D4478E" w:rsidP="00D4478E">
      <w:pPr>
        <w:pStyle w:val="af"/>
        <w:ind w:left="3540"/>
        <w:rPr>
          <w:rFonts w:ascii="Times New Roman" w:eastAsia="Times New Roman" w:hAnsi="Times New Roman"/>
          <w:sz w:val="28"/>
          <w:szCs w:val="28"/>
        </w:rPr>
      </w:pPr>
    </w:p>
    <w:p w14:paraId="78D20774" w14:textId="77777777" w:rsidR="00D4478E" w:rsidRPr="006517EA" w:rsidRDefault="00D4478E" w:rsidP="00D4478E">
      <w:pPr>
        <w:jc w:val="center"/>
        <w:rPr>
          <w:rStyle w:val="eop"/>
          <w:rFonts w:eastAsiaTheme="minorEastAsia" w:cs="Times New Roman"/>
          <w:b/>
          <w:bCs/>
          <w:szCs w:val="28"/>
          <w:lang w:val="kk-KZ"/>
        </w:rPr>
      </w:pPr>
    </w:p>
    <w:p w14:paraId="465C4326" w14:textId="35E84A9A" w:rsidR="00D4478E" w:rsidRPr="006517EA" w:rsidRDefault="00635C97" w:rsidP="00D4478E">
      <w:pPr>
        <w:jc w:val="center"/>
        <w:rPr>
          <w:rStyle w:val="eop"/>
          <w:rFonts w:eastAsiaTheme="minorEastAsia" w:cs="Times New Roman"/>
          <w:b/>
          <w:bCs/>
          <w:lang w:val="kk-KZ"/>
        </w:rPr>
      </w:pPr>
      <w:r w:rsidRPr="00AC1C2D">
        <w:rPr>
          <w:rStyle w:val="eop"/>
          <w:rFonts w:eastAsiaTheme="minorEastAsia" w:cs="Times New Roman"/>
          <w:szCs w:val="28"/>
          <w:lang w:val="kk-KZ"/>
        </w:rPr>
        <w:t>Заявление</w:t>
      </w:r>
      <w:r w:rsidR="0057218D" w:rsidRPr="00AC1C2D">
        <w:rPr>
          <w:rStyle w:val="eop"/>
          <w:rFonts w:eastAsiaTheme="minorEastAsia" w:cs="Times New Roman"/>
          <w:szCs w:val="28"/>
          <w:lang w:val="kk-KZ"/>
        </w:rPr>
        <w:t>.</w:t>
      </w:r>
    </w:p>
    <w:p w14:paraId="21EDC3CA" w14:textId="77777777" w:rsidR="006517EA" w:rsidRPr="006517EA" w:rsidRDefault="006517EA" w:rsidP="00D4478E">
      <w:pPr>
        <w:jc w:val="center"/>
        <w:rPr>
          <w:rStyle w:val="eop"/>
          <w:rFonts w:eastAsiaTheme="minorEastAsia" w:cs="Times New Roman"/>
          <w:i/>
          <w:iCs/>
          <w:szCs w:val="28"/>
          <w:lang w:val="kk-KZ"/>
        </w:rPr>
      </w:pPr>
    </w:p>
    <w:p w14:paraId="2CC3065E" w14:textId="3A4E9EE6" w:rsidR="00FC7E17" w:rsidRPr="006517EA" w:rsidRDefault="006517EA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Отделом полиции при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Управлени</w:t>
      </w:r>
      <w:r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полиции Ауэзовского района Департамента полиции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>города Алматы было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92AFA" w:rsidRPr="006517EA">
        <w:rPr>
          <w:rFonts w:ascii="Times New Roman" w:eastAsiaTheme="minorHAnsi" w:hAnsi="Times New Roman"/>
          <w:sz w:val="28"/>
          <w:szCs w:val="28"/>
          <w:lang w:val="kk-KZ"/>
        </w:rPr>
        <w:t>расследовано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уголовное дело №247540031001166 в отношении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ой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>Д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9F4F7B">
        <w:rPr>
          <w:rFonts w:ascii="Times New Roman" w:eastAsiaTheme="minorHAnsi" w:hAnsi="Times New Roman"/>
          <w:sz w:val="28"/>
          <w:szCs w:val="28"/>
          <w:lang w:val="kk-KZ"/>
        </w:rPr>
        <w:t>К.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по подозрению в совершении преступления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предусмотренного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пунктами 1), 4) части 3 статьи 190 Уголовного кодекса Республики Казахстан</w:t>
      </w:r>
      <w:r w:rsidR="00583F13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892AFA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В дальнейшем уголовное дело прокурором Ауэзовского района города Алматы было передано в суд.</w:t>
      </w:r>
    </w:p>
    <w:p w14:paraId="308679C1" w14:textId="2CF923C1" w:rsidR="00892AFA" w:rsidRPr="006517EA" w:rsidRDefault="00892AFA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 ходе рассмотрения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уголовно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го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дел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Ауэзовск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им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район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ным судом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города Алматы 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вскрылись</w:t>
      </w:r>
      <w:r w:rsidR="00FF4683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факты коррупции в КазНМУ имени </w:t>
      </w:r>
      <w:r w:rsidR="00682255">
        <w:rPr>
          <w:rFonts w:ascii="Times New Roman" w:eastAsiaTheme="minorHAnsi" w:hAnsi="Times New Roman"/>
          <w:sz w:val="28"/>
          <w:szCs w:val="28"/>
          <w:lang w:val="kk-KZ"/>
        </w:rPr>
        <w:t xml:space="preserve">С.Ж. </w:t>
      </w:r>
      <w:r w:rsidR="00FF4683" w:rsidRPr="006517EA">
        <w:rPr>
          <w:rFonts w:ascii="Times New Roman" w:eastAsiaTheme="minorHAnsi" w:hAnsi="Times New Roman"/>
          <w:sz w:val="28"/>
          <w:szCs w:val="28"/>
          <w:lang w:val="kk-KZ"/>
        </w:rPr>
        <w:t>Асфендиярова, а также в К</w:t>
      </w:r>
      <w:r w:rsidR="007118AB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азахстанско-российском медицинском университете в г. Алматы. </w:t>
      </w:r>
    </w:p>
    <w:p w14:paraId="23C8B08E" w14:textId="35EBECC7" w:rsidR="007118AB" w:rsidRPr="006517EA" w:rsidRDefault="007118AB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Указанные выше факты нашли свое подтверждение в приговоре 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Ауэзовского районного суда города Алматы от 10 февраля 2025 года в отношении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ой Д.К. и в частном постановлении</w:t>
      </w:r>
      <w:r w:rsidR="009F4F7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4603B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Ауэзовского районного суда города Алматы от 10 февраля 2025 года 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по результатам рассмотрения уголовного дела.</w:t>
      </w:r>
    </w:p>
    <w:p w14:paraId="1DE5B9E9" w14:textId="43A003C2" w:rsidR="004730BC" w:rsidRPr="00D3265D" w:rsidRDefault="00BF091E" w:rsidP="004730BC">
      <w:pPr>
        <w:pStyle w:val="af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 частности, Ауэзовский районный суд города Алматы в частном постановлении указал</w:t>
      </w:r>
      <w:r w:rsidR="00D35398" w:rsidRPr="006517EA">
        <w:rPr>
          <w:rFonts w:ascii="Times New Roman" w:eastAsiaTheme="minorHAnsi" w:hAnsi="Times New Roman"/>
          <w:sz w:val="28"/>
          <w:szCs w:val="28"/>
          <w:lang w:val="kk-KZ"/>
        </w:rPr>
        <w:t>: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«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В ходе рассмотрения данного уголовного дела в суд</w:t>
      </w:r>
      <w:r w:rsidR="000B6AA0" w:rsidRPr="00D3265D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установлено грубое нарушение требований Уголовно-процессуального кодекса следователем Районного отдела полиции при Управлении полиции Ауэзовского района Ермек М.Е. в ходе досудебного расследования по данному уголовному делу</w:t>
      </w:r>
      <w:r w:rsidR="004730BC" w:rsidRPr="00D3265D">
        <w:rPr>
          <w:rFonts w:ascii="Times New Roman" w:eastAsiaTheme="minorHAnsi" w:hAnsi="Times New Roman"/>
          <w:i/>
          <w:iCs/>
          <w:sz w:val="28"/>
          <w:szCs w:val="28"/>
          <w:lang w:val="kk-KZ"/>
        </w:rPr>
        <w:t>.</w:t>
      </w:r>
    </w:p>
    <w:p w14:paraId="5C184AB0" w14:textId="0C90CAAF" w:rsidR="004730BC" w:rsidRPr="00D3265D" w:rsidRDefault="00653B0D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суде подсудим</w:t>
      </w:r>
      <w:r w:rsidR="00373E3C" w:rsidRPr="00D3265D">
        <w:rPr>
          <w:rFonts w:ascii="Times New Roman" w:eastAsiaTheme="minorHAnsi" w:hAnsi="Times New Roman"/>
          <w:sz w:val="28"/>
          <w:szCs w:val="28"/>
          <w:lang w:val="kk-KZ"/>
        </w:rPr>
        <w:t>ая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373E3C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Д.К.</w:t>
      </w:r>
      <w:r w:rsidR="00CF020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пояснила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CF020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что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в 2022 году</w:t>
      </w:r>
      <w:r w:rsidR="00373E3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182AE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после зачисления семерых из девяти студентов </w:t>
      </w:r>
      <w:r w:rsidR="00900B6D" w:rsidRPr="00D3265D">
        <w:rPr>
          <w:rFonts w:ascii="Times New Roman" w:eastAsiaTheme="minorHAnsi" w:hAnsi="Times New Roman"/>
          <w:sz w:val="28"/>
          <w:szCs w:val="28"/>
          <w:lang w:val="kk-KZ"/>
        </w:rPr>
        <w:t>при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содействии У.М.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а на специальность резидентуры КазНМУ полностью доверил</w:t>
      </w:r>
      <w:r w:rsidR="00CB7763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сь У.М.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у. 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Деньги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не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зачисленных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студентов У. М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 частям возвратил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3639AA37" w14:textId="026D81F9" w:rsidR="004730BC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 ходе встреч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У.М. 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сказал ей, чтобы 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>она перед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вала ему 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наличными 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деньги от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студент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>ов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которые поступали в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резидентуру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AE681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потерпевшие зачисляли деньги на </w:t>
      </w:r>
      <w:r w:rsidR="00DE571D" w:rsidRPr="00D3265D">
        <w:rPr>
          <w:rFonts w:ascii="Times New Roman" w:eastAsiaTheme="minorHAnsi" w:hAnsi="Times New Roman"/>
          <w:sz w:val="28"/>
          <w:szCs w:val="28"/>
          <w:lang w:val="kk-KZ"/>
        </w:rPr>
        <w:t>ее счет, после чего она обналичивала деньги</w:t>
      </w:r>
      <w:r w:rsidR="00A4215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 передавала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A4215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у У.М. и </w:t>
      </w:r>
      <w:r w:rsidR="00A4215E" w:rsidRPr="00D3265D">
        <w:rPr>
          <w:rFonts w:ascii="Times New Roman" w:eastAsiaTheme="minorHAnsi" w:hAnsi="Times New Roman"/>
          <w:sz w:val="28"/>
          <w:szCs w:val="28"/>
          <w:lang w:val="kk-KZ"/>
        </w:rPr>
        <w:lastRenderedPageBreak/>
        <w:t xml:space="preserve">подавала </w:t>
      </w:r>
      <w:r w:rsidR="008E7F32" w:rsidRPr="00D3265D">
        <w:rPr>
          <w:rFonts w:ascii="Times New Roman" w:eastAsiaTheme="minorHAnsi" w:hAnsi="Times New Roman"/>
          <w:sz w:val="28"/>
          <w:szCs w:val="28"/>
          <w:lang w:val="kk-KZ"/>
        </w:rPr>
        <w:t>ему списки студентов</w:t>
      </w:r>
      <w:r w:rsidR="006B4509" w:rsidRPr="00D3265D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8E7F3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которые поступали на грант в резидентуру,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кто на какую </w:t>
      </w:r>
      <w:r w:rsidR="00EE51AE" w:rsidRPr="00D3265D">
        <w:rPr>
          <w:rFonts w:ascii="Times New Roman" w:eastAsiaTheme="minorHAnsi" w:hAnsi="Times New Roman"/>
          <w:sz w:val="28"/>
          <w:szCs w:val="28"/>
          <w:lang w:val="kk-KZ"/>
        </w:rPr>
        <w:t>специальность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поступ</w:t>
      </w:r>
      <w:r w:rsidR="00EE51AE" w:rsidRPr="00D3265D">
        <w:rPr>
          <w:rFonts w:ascii="Times New Roman" w:eastAsiaTheme="minorHAnsi" w:hAnsi="Times New Roman"/>
          <w:sz w:val="28"/>
          <w:szCs w:val="28"/>
          <w:lang w:val="kk-KZ"/>
        </w:rPr>
        <w:t>ал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</w:p>
    <w:p w14:paraId="29C3EBFF" w14:textId="6572C01D" w:rsidR="004730BC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Также подсудим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>ая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Д. К. </w:t>
      </w:r>
      <w:r w:rsidR="0070039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как следствии, так и в суде </w:t>
      </w:r>
      <w:r w:rsidR="0041624A" w:rsidRPr="00D3265D">
        <w:rPr>
          <w:rFonts w:ascii="Times New Roman" w:eastAsiaTheme="minorHAnsi" w:hAnsi="Times New Roman"/>
          <w:sz w:val="28"/>
          <w:szCs w:val="28"/>
          <w:lang w:val="kk-KZ"/>
        </w:rPr>
        <w:t>пояснила, что</w:t>
      </w:r>
      <w:r w:rsidR="0070039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полученные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от потерпевших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деньги</w:t>
      </w:r>
      <w:r w:rsidR="00FB697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перечисляла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на расчетные счета Даулетхана Н., Калиевой А.,</w:t>
      </w:r>
      <w:r w:rsidR="00FB697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C71AA0" w:rsidRPr="00D3265D">
        <w:rPr>
          <w:rFonts w:ascii="Times New Roman" w:eastAsiaTheme="minorHAnsi" w:hAnsi="Times New Roman"/>
          <w:sz w:val="28"/>
          <w:szCs w:val="28"/>
          <w:lang w:val="kk-KZ"/>
        </w:rPr>
        <w:t>согласно ее показаниям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A276FF" w:rsidRPr="00D3265D">
        <w:rPr>
          <w:rFonts w:ascii="Times New Roman" w:eastAsiaTheme="minorHAnsi" w:hAnsi="Times New Roman"/>
          <w:sz w:val="28"/>
          <w:szCs w:val="28"/>
          <w:lang w:val="kk-KZ"/>
        </w:rPr>
        <w:t>они брали деньги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потерпевших </w:t>
      </w:r>
      <w:r w:rsidR="00A276FF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для зачисления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 КРМУ</w:t>
      </w:r>
      <w:r w:rsidR="008E3A2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или на грант местных исполнительных органов, а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У.М.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447EC7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брал деньги для зачисления студентов н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 грант </w:t>
      </w:r>
      <w:r w:rsidR="00447EC7" w:rsidRPr="00D3265D"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рез</w:t>
      </w:r>
      <w:r w:rsidR="00447EC7" w:rsidRPr="00D3265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дентуру КазНМУ и</w:t>
      </w:r>
      <w:r w:rsidR="00336CF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за перевод с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платн</w:t>
      </w:r>
      <w:r w:rsidR="00336CFA" w:rsidRPr="00D3265D">
        <w:rPr>
          <w:rFonts w:ascii="Times New Roman" w:eastAsiaTheme="minorHAnsi" w:hAnsi="Times New Roman"/>
          <w:sz w:val="28"/>
          <w:szCs w:val="28"/>
          <w:lang w:val="kk-KZ"/>
        </w:rPr>
        <w:t>ого отделения на</w:t>
      </w:r>
      <w:r w:rsidR="0070039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грант</w:t>
      </w:r>
      <w:r w:rsidR="00B84309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AA02A59" w14:textId="1DB31222" w:rsidR="004730BC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Также </w:t>
      </w:r>
      <w:r w:rsidR="001807B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и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потерпевшие как в суде, так и в ходе следствия</w:t>
      </w:r>
      <w:r w:rsidR="001807B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E23FAA" w:rsidRPr="00D3265D">
        <w:rPr>
          <w:rFonts w:ascii="Times New Roman" w:eastAsiaTheme="minorHAnsi" w:hAnsi="Times New Roman"/>
          <w:sz w:val="28"/>
          <w:szCs w:val="28"/>
          <w:lang w:val="kk-KZ"/>
        </w:rPr>
        <w:t>поясн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>я</w:t>
      </w:r>
      <w:r w:rsidR="00E23FA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ли, что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 Д.К. </w:t>
      </w:r>
      <w:r w:rsidR="00DD39D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говорила им о том, что зачислит их на обучение через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проректор</w:t>
      </w:r>
      <w:r w:rsidR="00B84309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университета У.М.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DD39DA" w:rsidRPr="00D3265D">
        <w:rPr>
          <w:rFonts w:ascii="Times New Roman" w:eastAsiaTheme="minorHAnsi" w:hAnsi="Times New Roman"/>
          <w:sz w:val="28"/>
          <w:szCs w:val="28"/>
          <w:lang w:val="kk-KZ"/>
        </w:rPr>
        <w:t>а.</w:t>
      </w:r>
    </w:p>
    <w:p w14:paraId="35C4F93E" w14:textId="52282C6C" w:rsidR="004730BC" w:rsidRPr="00D3265D" w:rsidRDefault="008015B6" w:rsidP="008015B6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 ходе следствия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установлено, что н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а расчетный счет Калиевой А.С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со счета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ой Д.К. 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>в период с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8 августа </w:t>
      </w:r>
      <w:r w:rsidR="00374B8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16 август</w:t>
      </w:r>
      <w:r w:rsidR="00374B86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2024 года </w:t>
      </w:r>
      <w:r w:rsidR="00374B8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поступили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деньги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сумме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8 400 000 тенге</w:t>
      </w:r>
      <w:r w:rsidR="008B2652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C7E1625" w14:textId="41BDAFED" w:rsidR="004730BC" w:rsidRPr="00D3265D" w:rsidRDefault="001F657A" w:rsidP="001F657A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А также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следователем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качестве свидетеля, имеющего право на защиту </w:t>
      </w:r>
      <w:r w:rsidR="004276B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был допрошен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Н.Д</w:t>
      </w:r>
      <w:r w:rsidR="00765436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042338" w:rsidRPr="00D3265D">
        <w:rPr>
          <w:rFonts w:ascii="Times New Roman" w:eastAsiaTheme="minorHAnsi" w:hAnsi="Times New Roman"/>
          <w:sz w:val="28"/>
          <w:szCs w:val="28"/>
          <w:lang w:val="kk-KZ"/>
        </w:rPr>
        <w:t>, где в своих показаниях</w:t>
      </w:r>
      <w:r w:rsidR="007C1DC1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он пояснил, что 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083FFB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7C1DC1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Д.К. </w:t>
      </w:r>
      <w:r w:rsidR="00083FFB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перечислила со своего счета на его счет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5 500 000 тенге для зачисления студентов</w:t>
      </w:r>
      <w:r w:rsidR="00065D8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а в суде</w:t>
      </w:r>
      <w:r w:rsidR="009B22F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F2147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пояснил, что </w:t>
      </w:r>
      <w:r w:rsidR="005E04C1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студентов зачисляют в резидентуру </w:t>
      </w:r>
      <w:r w:rsidR="00F2147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за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6 000 000 тенге, если</w:t>
      </w:r>
      <w:r w:rsidR="0034524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студент поступал в резидентуру он получал с каждого студента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100 000 тенге</w:t>
      </w:r>
      <w:r w:rsidR="00345249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011BE259" w14:textId="1A2CB441" w:rsidR="00BF091E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ходе рассмотрения данного уголовного дела </w:t>
      </w:r>
      <w:r w:rsidR="008D671D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суде установлено, что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потерпевшие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, обучаясь с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емь лет 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Казахском 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Н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ациональном 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М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едицинском университет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имени С. Ж. Асфендиярова</w:t>
      </w:r>
      <w:r w:rsidR="00D506E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92748D" w:rsidRPr="00D3265D">
        <w:rPr>
          <w:rFonts w:ascii="Times New Roman" w:eastAsiaTheme="minorHAnsi" w:hAnsi="Times New Roman"/>
          <w:sz w:val="28"/>
          <w:szCs w:val="28"/>
          <w:lang w:val="kk-KZ"/>
        </w:rPr>
        <w:t>занимая должности в</w:t>
      </w:r>
      <w:r w:rsidR="0063530D" w:rsidRPr="00D3265D">
        <w:rPr>
          <w:rFonts w:ascii="Times New Roman" w:eastAsiaTheme="minorHAnsi" w:hAnsi="Times New Roman"/>
          <w:sz w:val="28"/>
          <w:szCs w:val="28"/>
          <w:lang w:val="kk-KZ"/>
        </w:rPr>
        <w:t>о</w:t>
      </w:r>
      <w:r w:rsidR="0092748D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врачебной сфере </w:t>
      </w:r>
      <w:r w:rsidR="00F834D6" w:rsidRPr="00D3265D">
        <w:rPr>
          <w:rFonts w:ascii="Times New Roman" w:eastAsiaTheme="minorHAnsi" w:hAnsi="Times New Roman"/>
          <w:sz w:val="28"/>
          <w:szCs w:val="28"/>
          <w:lang w:val="kk-KZ"/>
        </w:rPr>
        <w:t>реша</w:t>
      </w:r>
      <w:r w:rsidR="007603F5" w:rsidRPr="00D3265D">
        <w:rPr>
          <w:rFonts w:ascii="Times New Roman" w:eastAsiaTheme="minorHAnsi" w:hAnsi="Times New Roman"/>
          <w:sz w:val="28"/>
          <w:szCs w:val="28"/>
          <w:lang w:val="kk-KZ"/>
        </w:rPr>
        <w:t>ют вопросы</w:t>
      </w:r>
      <w:r w:rsidR="00F834D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для поступления </w:t>
      </w:r>
      <w:r w:rsidR="008F6482" w:rsidRPr="00D3265D"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рез</w:t>
      </w:r>
      <w:r w:rsidR="008F6482" w:rsidRPr="00D3265D">
        <w:rPr>
          <w:rFonts w:ascii="Times New Roman" w:eastAsiaTheme="minorHAnsi" w:hAnsi="Times New Roman"/>
          <w:sz w:val="28"/>
          <w:szCs w:val="28"/>
          <w:lang w:val="kk-KZ"/>
        </w:rPr>
        <w:t>иден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туру</w:t>
      </w:r>
      <w:r w:rsidR="007603F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ч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ерез социальную сеть</w:t>
      </w:r>
      <w:r w:rsidR="007603F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«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Whatsapp</w:t>
      </w:r>
      <w:r w:rsidR="0092748D" w:rsidRPr="00D3265D">
        <w:rPr>
          <w:rFonts w:ascii="Times New Roman" w:eastAsiaTheme="minorHAnsi" w:hAnsi="Times New Roman"/>
          <w:sz w:val="28"/>
          <w:szCs w:val="28"/>
          <w:lang w:val="kk-KZ"/>
        </w:rPr>
        <w:t>»</w:t>
      </w:r>
      <w:r w:rsidR="00DD30A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 что </w:t>
      </w:r>
      <w:r w:rsidR="00310D2F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среди </w:t>
      </w:r>
      <w:r w:rsidR="00DD30AA" w:rsidRPr="00D3265D">
        <w:rPr>
          <w:rFonts w:ascii="Times New Roman" w:eastAsiaTheme="minorHAnsi" w:hAnsi="Times New Roman"/>
          <w:sz w:val="28"/>
          <w:szCs w:val="28"/>
          <w:lang w:val="kk-KZ"/>
        </w:rPr>
        <w:t>студент</w:t>
      </w:r>
      <w:r w:rsidR="00310D2F" w:rsidRPr="00D3265D">
        <w:rPr>
          <w:rFonts w:ascii="Times New Roman" w:eastAsiaTheme="minorHAnsi" w:hAnsi="Times New Roman"/>
          <w:sz w:val="28"/>
          <w:szCs w:val="28"/>
          <w:lang w:val="kk-KZ"/>
        </w:rPr>
        <w:t>ов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поступление</w:t>
      </w:r>
      <w:r w:rsidR="008B265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в резидентуру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решается только денежными средствами,</w:t>
      </w:r>
      <w:r w:rsidR="00A35EF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</w:t>
      </w:r>
      <w:r w:rsidR="00ED39C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>их</w:t>
      </w:r>
      <w:r w:rsidR="0043515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действия </w:t>
      </w:r>
      <w:r w:rsidR="00497A2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свою очередь 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>повлекл</w:t>
      </w:r>
      <w:r w:rsidR="0063530D" w:rsidRPr="00D3265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497A2A" w:rsidRPr="00D3265D">
        <w:rPr>
          <w:rFonts w:ascii="Times New Roman" w:eastAsiaTheme="minorHAnsi" w:hAnsi="Times New Roman"/>
          <w:sz w:val="28"/>
          <w:szCs w:val="28"/>
          <w:lang w:val="kk-KZ"/>
        </w:rPr>
        <w:t>совершени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="00497A2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преступления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ой Д.К.</w:t>
      </w:r>
      <w:r w:rsidR="00BF091E" w:rsidRPr="00D3265D">
        <w:rPr>
          <w:rFonts w:ascii="Times New Roman" w:eastAsiaTheme="minorHAnsi" w:hAnsi="Times New Roman"/>
          <w:sz w:val="28"/>
          <w:szCs w:val="28"/>
          <w:lang w:val="kk-KZ"/>
        </w:rPr>
        <w:t>»</w:t>
      </w:r>
      <w:r w:rsidR="00BF4D29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1CB6152" w14:textId="25C71C04" w:rsidR="00BF091E" w:rsidRPr="006517EA" w:rsidRDefault="00BF091E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 </w:t>
      </w:r>
    </w:p>
    <w:p w14:paraId="78BECB16" w14:textId="52990D38" w:rsidR="00154EFC" w:rsidRDefault="00D35398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Приговором су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д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Косаевн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 признана виновной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в совершении преступления, предусмотренного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пунктами 1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4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части 3 статьи 190 УК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РК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и ей назначено наказание в виде лишения свободы сроком на 4 года. Приговор 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 xml:space="preserve">и частное постановление Ауэзовского районного суда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вступил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в законную силу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 xml:space="preserve"> 2 апреля 2025 года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E3124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</w:p>
    <w:p w14:paraId="329DBD97" w14:textId="61ACB979" w:rsidR="00FC7E17" w:rsidRPr="00934457" w:rsidRDefault="00E3124B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Однако, </w:t>
      </w:r>
      <w:r w:rsidR="00154EFC">
        <w:rPr>
          <w:rFonts w:ascii="Times New Roman" w:eastAsiaTheme="minorHAnsi" w:hAnsi="Times New Roman"/>
          <w:sz w:val="28"/>
          <w:szCs w:val="28"/>
          <w:lang w:val="kk-KZ"/>
        </w:rPr>
        <w:t xml:space="preserve">органом досудебного расследования не была дана правовая оценка действиям самих потерпевших, которые </w:t>
      </w:r>
      <w:r w:rsidR="002E51E2">
        <w:rPr>
          <w:rFonts w:ascii="Times New Roman" w:eastAsiaTheme="minorHAnsi" w:hAnsi="Times New Roman"/>
          <w:sz w:val="28"/>
          <w:szCs w:val="28"/>
          <w:lang w:val="kk-KZ"/>
        </w:rPr>
        <w:t>фактически</w:t>
      </w:r>
      <w:r w:rsidR="008D7EF8">
        <w:rPr>
          <w:rFonts w:ascii="Times New Roman" w:eastAsiaTheme="minorHAnsi" w:hAnsi="Times New Roman"/>
          <w:sz w:val="28"/>
          <w:szCs w:val="28"/>
          <w:lang w:val="kk-KZ"/>
        </w:rPr>
        <w:t xml:space="preserve"> своими действиями способствовали совершению преступления </w:t>
      </w:r>
      <w:r w:rsidR="00B46472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8D7EF8">
        <w:rPr>
          <w:rFonts w:ascii="Times New Roman" w:eastAsiaTheme="minorHAnsi" w:hAnsi="Times New Roman"/>
          <w:sz w:val="28"/>
          <w:szCs w:val="28"/>
          <w:lang w:val="kk-KZ"/>
        </w:rPr>
        <w:t xml:space="preserve">ой Д.К., так как передавали деньги за незаконное зачисление </w:t>
      </w:r>
      <w:r w:rsidR="00AC1184">
        <w:rPr>
          <w:rFonts w:ascii="Times New Roman" w:eastAsiaTheme="minorHAnsi" w:hAnsi="Times New Roman"/>
          <w:sz w:val="28"/>
          <w:szCs w:val="28"/>
          <w:lang w:val="kk-KZ"/>
        </w:rPr>
        <w:t xml:space="preserve">на обучение, т.е. в их действиях усматривается состав уголовного правонарушения, предусмотренного статьей </w:t>
      </w:r>
      <w:r w:rsidR="00934457">
        <w:rPr>
          <w:rFonts w:ascii="Times New Roman" w:eastAsiaTheme="minorHAnsi" w:hAnsi="Times New Roman"/>
          <w:sz w:val="28"/>
          <w:szCs w:val="28"/>
          <w:lang w:val="kk-KZ"/>
        </w:rPr>
        <w:t>367 Уголовного кодекса Республики Казахстан, т.е. д</w:t>
      </w:r>
      <w:proofErr w:type="spellStart"/>
      <w:r w:rsidR="00934457" w:rsidRPr="0093445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ача</w:t>
      </w:r>
      <w:proofErr w:type="spellEnd"/>
      <w:r w:rsidR="00934457" w:rsidRPr="0093445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взятки лицу, уполномоченному на выполнение государственных функций, либо приравненному к нему лицу, или лицу, занимающему ответственную государственную должность, либо должностному лицу, а равно должностному лицу иностранного государства или международной организации лично или через посредника</w:t>
      </w:r>
      <w:r w:rsidR="00934457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68C41018" w14:textId="77777777" w:rsidR="00D4478E" w:rsidRDefault="00D4478E" w:rsidP="00D4478E">
      <w:pPr>
        <w:spacing w:after="0" w:line="240" w:lineRule="auto"/>
        <w:ind w:firstLine="708"/>
        <w:jc w:val="both"/>
        <w:rPr>
          <w:rFonts w:cs="Times New Roman"/>
          <w:szCs w:val="28"/>
          <w:lang w:val="kk-KZ"/>
        </w:rPr>
      </w:pPr>
    </w:p>
    <w:p w14:paraId="3E131B76" w14:textId="035407BC" w:rsidR="005B5FCC" w:rsidRDefault="005B5FCC" w:rsidP="00934457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На основании изложенного, </w:t>
      </w:r>
      <w:r w:rsidRPr="00934457">
        <w:rPr>
          <w:lang w:val="kk-KZ"/>
        </w:rPr>
        <w:t>прошу</w:t>
      </w:r>
      <w:r>
        <w:rPr>
          <w:lang w:val="kk-KZ"/>
        </w:rPr>
        <w:t>:</w:t>
      </w:r>
    </w:p>
    <w:p w14:paraId="6921FC10" w14:textId="77777777" w:rsidR="005B5FCC" w:rsidRDefault="005B5FCC" w:rsidP="005B5FCC">
      <w:pPr>
        <w:spacing w:after="0" w:line="240" w:lineRule="auto"/>
        <w:jc w:val="both"/>
        <w:rPr>
          <w:lang w:val="kk-KZ"/>
        </w:rPr>
      </w:pPr>
    </w:p>
    <w:p w14:paraId="5BFC7BD7" w14:textId="51A9E605" w:rsidR="004E27EA" w:rsidRDefault="005B5FCC" w:rsidP="00783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783017">
        <w:rPr>
          <w:rFonts w:cs="Times New Roman"/>
          <w:lang w:val="kk-KZ"/>
        </w:rPr>
        <w:t xml:space="preserve"> </w:t>
      </w:r>
      <w:r w:rsidR="00FA7EE5" w:rsidRPr="00783017">
        <w:rPr>
          <w:rFonts w:cs="Times New Roman"/>
          <w:lang w:val="kk-KZ"/>
        </w:rPr>
        <w:t>–</w:t>
      </w:r>
      <w:r w:rsidR="003D3B44">
        <w:rPr>
          <w:rFonts w:cs="Times New Roman"/>
          <w:lang w:val="kk-KZ"/>
        </w:rPr>
        <w:t xml:space="preserve"> </w:t>
      </w:r>
      <w:r w:rsidR="00934457" w:rsidRPr="00783017">
        <w:rPr>
          <w:rFonts w:cs="Times New Roman"/>
          <w:lang w:val="kk-KZ"/>
        </w:rPr>
        <w:t>привлеч</w:t>
      </w:r>
      <w:r w:rsidR="003D3B44">
        <w:rPr>
          <w:rFonts w:cs="Times New Roman"/>
          <w:lang w:val="kk-KZ"/>
        </w:rPr>
        <w:t>ь</w:t>
      </w:r>
      <w:r w:rsidR="00934457" w:rsidRPr="00783017">
        <w:rPr>
          <w:rFonts w:cs="Times New Roman"/>
          <w:lang w:val="kk-KZ"/>
        </w:rPr>
        <w:t xml:space="preserve"> к уголовной ответственности по статье 367 Уголовно</w:t>
      </w:r>
      <w:r w:rsidR="003D3B44">
        <w:rPr>
          <w:rFonts w:cs="Times New Roman"/>
          <w:lang w:val="kk-KZ"/>
        </w:rPr>
        <w:t>го</w:t>
      </w:r>
      <w:r w:rsidR="00934457" w:rsidRPr="00783017">
        <w:rPr>
          <w:rFonts w:cs="Times New Roman"/>
          <w:lang w:val="kk-KZ"/>
        </w:rPr>
        <w:t xml:space="preserve"> кодекса Республики Казахстан</w:t>
      </w:r>
      <w:r w:rsidR="00CF105A" w:rsidRPr="00783017">
        <w:rPr>
          <w:rFonts w:cs="Times New Roman"/>
          <w:lang w:val="kk-KZ"/>
        </w:rPr>
        <w:t xml:space="preserve"> потерпевших по уголовному делу в отношении </w:t>
      </w:r>
      <w:r w:rsidR="00B46472">
        <w:rPr>
          <w:rFonts w:cs="Times New Roman"/>
          <w:lang w:val="kk-KZ"/>
        </w:rPr>
        <w:t>Р-</w:t>
      </w:r>
      <w:r w:rsidR="00CF105A" w:rsidRPr="00783017">
        <w:rPr>
          <w:rFonts w:cs="Times New Roman"/>
          <w:lang w:val="kk-KZ"/>
        </w:rPr>
        <w:t>ой Д.К.</w:t>
      </w:r>
      <w:r w:rsidR="00783017" w:rsidRPr="00783017">
        <w:rPr>
          <w:rFonts w:cs="Times New Roman"/>
          <w:lang w:val="kk-KZ"/>
        </w:rPr>
        <w:t xml:space="preserve"> </w:t>
      </w:r>
      <w:r w:rsidR="003D3B44">
        <w:rPr>
          <w:rFonts w:cs="Times New Roman"/>
          <w:lang w:val="kk-KZ"/>
        </w:rPr>
        <w:t>–</w:t>
      </w:r>
      <w:r w:rsidR="00783017" w:rsidRPr="00783017">
        <w:rPr>
          <w:rFonts w:cs="Times New Roman"/>
          <w:lang w:val="kk-KZ"/>
        </w:rPr>
        <w:t xml:space="preserve"> </w:t>
      </w:r>
      <w:r w:rsidR="00783017" w:rsidRPr="00783017">
        <w:rPr>
          <w:rFonts w:cs="Times New Roman"/>
          <w:szCs w:val="28"/>
          <w:lang w:val="kk-KZ"/>
        </w:rPr>
        <w:t>Ә.С.</w:t>
      </w:r>
      <w:r w:rsidR="0030293D">
        <w:rPr>
          <w:rFonts w:cs="Times New Roman"/>
          <w:szCs w:val="28"/>
          <w:lang w:val="kk-KZ"/>
        </w:rPr>
        <w:t xml:space="preserve"> </w:t>
      </w:r>
      <w:r w:rsidR="00765436">
        <w:rPr>
          <w:rFonts w:cs="Times New Roman"/>
          <w:szCs w:val="28"/>
          <w:lang w:val="kk-KZ"/>
        </w:rPr>
        <w:t>............................</w:t>
      </w:r>
      <w:r w:rsidR="003D3B44">
        <w:rPr>
          <w:rFonts w:cs="Times New Roman"/>
          <w:szCs w:val="28"/>
          <w:lang w:val="kk-KZ"/>
        </w:rPr>
        <w:t>.</w:t>
      </w:r>
    </w:p>
    <w:p w14:paraId="46EFFEFA" w14:textId="2C2F95DC" w:rsidR="003D3B44" w:rsidRPr="00783017" w:rsidRDefault="003D3B44" w:rsidP="00783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kk-KZ"/>
        </w:rPr>
      </w:pPr>
      <w:r>
        <w:rPr>
          <w:rFonts w:cs="Times New Roman"/>
          <w:szCs w:val="28"/>
          <w:lang w:val="kk-KZ"/>
        </w:rPr>
        <w:t>Приложение: копия приговора Ауэзовского районного суда</w:t>
      </w:r>
      <w:r w:rsidR="00647BBA">
        <w:rPr>
          <w:rFonts w:cs="Times New Roman"/>
          <w:szCs w:val="28"/>
          <w:lang w:val="kk-KZ"/>
        </w:rPr>
        <w:t xml:space="preserve"> города Алматы от 10 февраля 2025 года</w:t>
      </w:r>
      <w:r>
        <w:rPr>
          <w:rFonts w:cs="Times New Roman"/>
          <w:szCs w:val="28"/>
          <w:lang w:val="kk-KZ"/>
        </w:rPr>
        <w:t xml:space="preserve">, копия </w:t>
      </w:r>
      <w:r w:rsidR="002509B9">
        <w:rPr>
          <w:rFonts w:cs="Times New Roman"/>
          <w:szCs w:val="28"/>
          <w:lang w:val="kk-KZ"/>
        </w:rPr>
        <w:t xml:space="preserve">частного </w:t>
      </w:r>
      <w:r>
        <w:rPr>
          <w:rFonts w:cs="Times New Roman"/>
          <w:szCs w:val="28"/>
          <w:lang w:val="kk-KZ"/>
        </w:rPr>
        <w:t xml:space="preserve">постановления </w:t>
      </w:r>
      <w:r w:rsidR="00647BBA">
        <w:rPr>
          <w:rFonts w:cs="Times New Roman"/>
          <w:szCs w:val="28"/>
          <w:lang w:val="kk-KZ"/>
        </w:rPr>
        <w:t>Ауэзовского районного суда города Алматы от 10 февраля 2025 года</w:t>
      </w:r>
      <w:r>
        <w:rPr>
          <w:rFonts w:cs="Times New Roman"/>
          <w:szCs w:val="28"/>
          <w:lang w:val="kk-KZ"/>
        </w:rPr>
        <w:t>.</w:t>
      </w:r>
    </w:p>
    <w:p w14:paraId="2E0514A2" w14:textId="77777777" w:rsidR="00055811" w:rsidRDefault="00055811" w:rsidP="005B5FCC">
      <w:pPr>
        <w:spacing w:after="0" w:line="240" w:lineRule="auto"/>
        <w:jc w:val="both"/>
        <w:rPr>
          <w:lang w:val="kk-KZ"/>
        </w:rPr>
      </w:pPr>
    </w:p>
    <w:p w14:paraId="4C69D65F" w14:textId="77777777" w:rsidR="00D4478E" w:rsidRPr="006517EA" w:rsidRDefault="00D4478E" w:rsidP="00D4478E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1351E058" w14:textId="2DB9CDC9" w:rsidR="00D4478E" w:rsidRPr="00441C2D" w:rsidRDefault="00EB3109" w:rsidP="00647BBA">
      <w:pPr>
        <w:pStyle w:val="af"/>
        <w:ind w:firstLine="851"/>
        <w:rPr>
          <w:rFonts w:ascii="Times New Roman" w:hAnsi="Times New Roman"/>
          <w:sz w:val="28"/>
          <w:szCs w:val="28"/>
          <w:lang w:val="kk-KZ"/>
        </w:rPr>
      </w:pPr>
      <w:r w:rsidRPr="00441C2D">
        <w:rPr>
          <w:rFonts w:ascii="Times New Roman" w:hAnsi="Times New Roman"/>
          <w:sz w:val="28"/>
          <w:szCs w:val="28"/>
          <w:lang w:val="kk-KZ"/>
        </w:rPr>
        <w:t>С уважением,</w:t>
      </w:r>
    </w:p>
    <w:p w14:paraId="471854AE" w14:textId="755E62B6" w:rsidR="00D4478E" w:rsidRPr="00441C2D" w:rsidRDefault="00D4478E" w:rsidP="00647BBA">
      <w:pPr>
        <w:pStyle w:val="af"/>
        <w:ind w:firstLine="851"/>
        <w:rPr>
          <w:rFonts w:ascii="Times New Roman" w:hAnsi="Times New Roman"/>
          <w:sz w:val="28"/>
          <w:szCs w:val="28"/>
          <w:lang w:val="kk-KZ"/>
        </w:rPr>
      </w:pPr>
      <w:r w:rsidRPr="00441C2D">
        <w:rPr>
          <w:rFonts w:ascii="Times New Roman" w:hAnsi="Times New Roman"/>
          <w:sz w:val="28"/>
          <w:szCs w:val="28"/>
          <w:lang w:val="kk-KZ"/>
        </w:rPr>
        <w:t>Адвокат</w:t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  <w:lang w:val="kk-KZ"/>
        </w:rPr>
        <w:t xml:space="preserve">Саржанов Г.Т. </w:t>
      </w:r>
    </w:p>
    <w:p w14:paraId="30FDCE3C" w14:textId="1094AC73" w:rsidR="00D4478E" w:rsidRPr="006517EA" w:rsidRDefault="00441C2D" w:rsidP="0035128D">
      <w:pPr>
        <w:spacing w:after="0" w:line="240" w:lineRule="auto"/>
        <w:ind w:left="6372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15</w:t>
      </w:r>
      <w:r w:rsidR="00D4478E" w:rsidRPr="006517EA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  <w:lang w:val="kk-KZ"/>
        </w:rPr>
        <w:t>07</w:t>
      </w:r>
      <w:r w:rsidR="00D4478E" w:rsidRPr="006517EA">
        <w:rPr>
          <w:rFonts w:cs="Times New Roman"/>
          <w:szCs w:val="28"/>
          <w:lang w:val="kk-KZ"/>
        </w:rPr>
        <w:t>.</w:t>
      </w:r>
      <w:r w:rsidR="00D4478E" w:rsidRPr="006517EA">
        <w:rPr>
          <w:rFonts w:cs="Times New Roman"/>
          <w:szCs w:val="28"/>
        </w:rPr>
        <w:t xml:space="preserve">2025 </w:t>
      </w:r>
      <w:r w:rsidR="0035128D">
        <w:rPr>
          <w:rFonts w:cs="Times New Roman"/>
          <w:szCs w:val="28"/>
          <w:lang w:val="kk-KZ"/>
        </w:rPr>
        <w:t>год</w:t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  <w:t xml:space="preserve">  </w:t>
      </w:r>
    </w:p>
    <w:p w14:paraId="13DDAB77" w14:textId="77777777" w:rsidR="00D4478E" w:rsidRPr="006517EA" w:rsidRDefault="00D4478E" w:rsidP="00D4478E">
      <w:pPr>
        <w:rPr>
          <w:rFonts w:asciiTheme="minorHAnsi" w:hAnsiTheme="minorHAnsi"/>
          <w:sz w:val="22"/>
        </w:rPr>
      </w:pPr>
    </w:p>
    <w:p w14:paraId="3C334F74" w14:textId="77777777" w:rsidR="00A213DA" w:rsidRPr="006517EA" w:rsidRDefault="00A213DA"/>
    <w:sectPr w:rsidR="00A213DA" w:rsidRPr="006517EA" w:rsidSect="00CF0202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3E73" w14:textId="77777777" w:rsidR="0053212F" w:rsidRDefault="0053212F" w:rsidP="00CF0202">
      <w:pPr>
        <w:spacing w:after="0" w:line="240" w:lineRule="auto"/>
      </w:pPr>
      <w:r>
        <w:separator/>
      </w:r>
    </w:p>
  </w:endnote>
  <w:endnote w:type="continuationSeparator" w:id="0">
    <w:p w14:paraId="4528F053" w14:textId="77777777" w:rsidR="0053212F" w:rsidRDefault="0053212F" w:rsidP="00CF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D40F" w14:textId="77777777" w:rsidR="0053212F" w:rsidRDefault="0053212F" w:rsidP="00CF0202">
      <w:pPr>
        <w:spacing w:after="0" w:line="240" w:lineRule="auto"/>
      </w:pPr>
      <w:r>
        <w:separator/>
      </w:r>
    </w:p>
  </w:footnote>
  <w:footnote w:type="continuationSeparator" w:id="0">
    <w:p w14:paraId="49DD314C" w14:textId="77777777" w:rsidR="0053212F" w:rsidRDefault="0053212F" w:rsidP="00CF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950778"/>
      <w:docPartObj>
        <w:docPartGallery w:val="Page Numbers (Top of Page)"/>
        <w:docPartUnique/>
      </w:docPartObj>
    </w:sdtPr>
    <w:sdtEndPr/>
    <w:sdtContent>
      <w:p w14:paraId="7756375E" w14:textId="3019691E" w:rsidR="00CF0202" w:rsidRDefault="00CF0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C3BBF" w14:textId="77777777" w:rsidR="00CF0202" w:rsidRDefault="00CF02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547"/>
    <w:multiLevelType w:val="hybridMultilevel"/>
    <w:tmpl w:val="F9C81074"/>
    <w:lvl w:ilvl="0" w:tplc="FFFFFFFF">
      <w:start w:val="1"/>
      <w:numFmt w:val="decimal"/>
      <w:lvlText w:val="%1."/>
      <w:lvlJc w:val="left"/>
      <w:pPr>
        <w:ind w:left="1924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73454E"/>
    <w:multiLevelType w:val="hybridMultilevel"/>
    <w:tmpl w:val="F18E57FC"/>
    <w:lvl w:ilvl="0" w:tplc="2000000F">
      <w:start w:val="1"/>
      <w:numFmt w:val="decimal"/>
      <w:lvlText w:val="%1."/>
      <w:lvlJc w:val="left"/>
      <w:pPr>
        <w:ind w:left="1496" w:hanging="360"/>
      </w:pPr>
    </w:lvl>
    <w:lvl w:ilvl="1" w:tplc="20000019">
      <w:start w:val="1"/>
      <w:numFmt w:val="lowerLetter"/>
      <w:lvlText w:val="%2."/>
      <w:lvlJc w:val="left"/>
      <w:pPr>
        <w:ind w:left="2216" w:hanging="360"/>
      </w:pPr>
    </w:lvl>
    <w:lvl w:ilvl="2" w:tplc="2000001B">
      <w:start w:val="1"/>
      <w:numFmt w:val="lowerRoman"/>
      <w:lvlText w:val="%3."/>
      <w:lvlJc w:val="right"/>
      <w:pPr>
        <w:ind w:left="2936" w:hanging="180"/>
      </w:pPr>
    </w:lvl>
    <w:lvl w:ilvl="3" w:tplc="2000000F">
      <w:start w:val="1"/>
      <w:numFmt w:val="decimal"/>
      <w:lvlText w:val="%4."/>
      <w:lvlJc w:val="left"/>
      <w:pPr>
        <w:ind w:left="3656" w:hanging="360"/>
      </w:pPr>
    </w:lvl>
    <w:lvl w:ilvl="4" w:tplc="20000019">
      <w:start w:val="1"/>
      <w:numFmt w:val="lowerLetter"/>
      <w:lvlText w:val="%5."/>
      <w:lvlJc w:val="left"/>
      <w:pPr>
        <w:ind w:left="4376" w:hanging="360"/>
      </w:pPr>
    </w:lvl>
    <w:lvl w:ilvl="5" w:tplc="2000001B">
      <w:start w:val="1"/>
      <w:numFmt w:val="lowerRoman"/>
      <w:lvlText w:val="%6."/>
      <w:lvlJc w:val="right"/>
      <w:pPr>
        <w:ind w:left="5096" w:hanging="180"/>
      </w:pPr>
    </w:lvl>
    <w:lvl w:ilvl="6" w:tplc="2000000F">
      <w:start w:val="1"/>
      <w:numFmt w:val="decimal"/>
      <w:lvlText w:val="%7."/>
      <w:lvlJc w:val="left"/>
      <w:pPr>
        <w:ind w:left="5816" w:hanging="360"/>
      </w:pPr>
    </w:lvl>
    <w:lvl w:ilvl="7" w:tplc="20000019">
      <w:start w:val="1"/>
      <w:numFmt w:val="lowerLetter"/>
      <w:lvlText w:val="%8."/>
      <w:lvlJc w:val="left"/>
      <w:pPr>
        <w:ind w:left="6536" w:hanging="360"/>
      </w:pPr>
    </w:lvl>
    <w:lvl w:ilvl="8" w:tplc="2000001B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2F262E5"/>
    <w:multiLevelType w:val="hybridMultilevel"/>
    <w:tmpl w:val="86423968"/>
    <w:lvl w:ilvl="0" w:tplc="FFFFFFFF">
      <w:start w:val="1"/>
      <w:numFmt w:val="decimal"/>
      <w:lvlText w:val="%1."/>
      <w:lvlJc w:val="left"/>
      <w:pPr>
        <w:ind w:left="1924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030F72"/>
    <w:multiLevelType w:val="hybridMultilevel"/>
    <w:tmpl w:val="594C0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46274"/>
    <w:multiLevelType w:val="hybridMultilevel"/>
    <w:tmpl w:val="970E5B2A"/>
    <w:lvl w:ilvl="0" w:tplc="2000000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2077" w:hanging="360"/>
      </w:pPr>
    </w:lvl>
    <w:lvl w:ilvl="2" w:tplc="2000001B">
      <w:start w:val="1"/>
      <w:numFmt w:val="lowerRoman"/>
      <w:lvlText w:val="%3."/>
      <w:lvlJc w:val="right"/>
      <w:pPr>
        <w:ind w:left="2797" w:hanging="180"/>
      </w:pPr>
    </w:lvl>
    <w:lvl w:ilvl="3" w:tplc="2000000F">
      <w:start w:val="1"/>
      <w:numFmt w:val="decimal"/>
      <w:lvlText w:val="%4."/>
      <w:lvlJc w:val="left"/>
      <w:pPr>
        <w:ind w:left="3517" w:hanging="360"/>
      </w:pPr>
    </w:lvl>
    <w:lvl w:ilvl="4" w:tplc="20000019">
      <w:start w:val="1"/>
      <w:numFmt w:val="lowerLetter"/>
      <w:lvlText w:val="%5."/>
      <w:lvlJc w:val="left"/>
      <w:pPr>
        <w:ind w:left="4237" w:hanging="360"/>
      </w:pPr>
    </w:lvl>
    <w:lvl w:ilvl="5" w:tplc="2000001B">
      <w:start w:val="1"/>
      <w:numFmt w:val="lowerRoman"/>
      <w:lvlText w:val="%6."/>
      <w:lvlJc w:val="right"/>
      <w:pPr>
        <w:ind w:left="4957" w:hanging="180"/>
      </w:pPr>
    </w:lvl>
    <w:lvl w:ilvl="6" w:tplc="2000000F">
      <w:start w:val="1"/>
      <w:numFmt w:val="decimal"/>
      <w:lvlText w:val="%7."/>
      <w:lvlJc w:val="left"/>
      <w:pPr>
        <w:ind w:left="5677" w:hanging="360"/>
      </w:pPr>
    </w:lvl>
    <w:lvl w:ilvl="7" w:tplc="20000019">
      <w:start w:val="1"/>
      <w:numFmt w:val="lowerLetter"/>
      <w:lvlText w:val="%8."/>
      <w:lvlJc w:val="left"/>
      <w:pPr>
        <w:ind w:left="6397" w:hanging="360"/>
      </w:pPr>
    </w:lvl>
    <w:lvl w:ilvl="8" w:tplc="2000001B">
      <w:start w:val="1"/>
      <w:numFmt w:val="lowerRoman"/>
      <w:lvlText w:val="%9."/>
      <w:lvlJc w:val="right"/>
      <w:pPr>
        <w:ind w:left="7117" w:hanging="180"/>
      </w:pPr>
    </w:lvl>
  </w:abstractNum>
  <w:abstractNum w:abstractNumId="5" w15:restartNumberingAfterBreak="0">
    <w:nsid w:val="55EE616B"/>
    <w:multiLevelType w:val="hybridMultilevel"/>
    <w:tmpl w:val="256055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84343"/>
    <w:multiLevelType w:val="hybridMultilevel"/>
    <w:tmpl w:val="B4E69036"/>
    <w:lvl w:ilvl="0" w:tplc="2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927E6D"/>
    <w:multiLevelType w:val="hybridMultilevel"/>
    <w:tmpl w:val="A98013A0"/>
    <w:lvl w:ilvl="0" w:tplc="FFFFFFFF">
      <w:start w:val="1"/>
      <w:numFmt w:val="decimal"/>
      <w:lvlText w:val="%1."/>
      <w:lvlJc w:val="left"/>
      <w:pPr>
        <w:ind w:left="1357" w:hanging="360"/>
      </w:pPr>
    </w:lvl>
    <w:lvl w:ilvl="1" w:tplc="FFFFFFFF">
      <w:start w:val="1"/>
      <w:numFmt w:val="lowerLetter"/>
      <w:lvlText w:val="%2."/>
      <w:lvlJc w:val="left"/>
      <w:pPr>
        <w:ind w:left="2077" w:hanging="360"/>
      </w:pPr>
    </w:lvl>
    <w:lvl w:ilvl="2" w:tplc="FFFFFFFF">
      <w:start w:val="1"/>
      <w:numFmt w:val="lowerRoman"/>
      <w:lvlText w:val="%3."/>
      <w:lvlJc w:val="right"/>
      <w:pPr>
        <w:ind w:left="2797" w:hanging="180"/>
      </w:pPr>
    </w:lvl>
    <w:lvl w:ilvl="3" w:tplc="FFFFFFFF">
      <w:start w:val="1"/>
      <w:numFmt w:val="decimal"/>
      <w:lvlText w:val="%4."/>
      <w:lvlJc w:val="left"/>
      <w:pPr>
        <w:ind w:left="3517" w:hanging="360"/>
      </w:pPr>
    </w:lvl>
    <w:lvl w:ilvl="4" w:tplc="FFFFFFFF">
      <w:start w:val="1"/>
      <w:numFmt w:val="lowerLetter"/>
      <w:lvlText w:val="%5."/>
      <w:lvlJc w:val="left"/>
      <w:pPr>
        <w:ind w:left="4237" w:hanging="360"/>
      </w:pPr>
    </w:lvl>
    <w:lvl w:ilvl="5" w:tplc="FFFFFFFF">
      <w:start w:val="1"/>
      <w:numFmt w:val="lowerRoman"/>
      <w:lvlText w:val="%6."/>
      <w:lvlJc w:val="right"/>
      <w:pPr>
        <w:ind w:left="4957" w:hanging="180"/>
      </w:pPr>
    </w:lvl>
    <w:lvl w:ilvl="6" w:tplc="FFFFFFFF">
      <w:start w:val="1"/>
      <w:numFmt w:val="decimal"/>
      <w:lvlText w:val="%7."/>
      <w:lvlJc w:val="left"/>
      <w:pPr>
        <w:ind w:left="5677" w:hanging="360"/>
      </w:pPr>
    </w:lvl>
    <w:lvl w:ilvl="7" w:tplc="FFFFFFFF">
      <w:start w:val="1"/>
      <w:numFmt w:val="lowerLetter"/>
      <w:lvlText w:val="%8."/>
      <w:lvlJc w:val="left"/>
      <w:pPr>
        <w:ind w:left="6397" w:hanging="360"/>
      </w:pPr>
    </w:lvl>
    <w:lvl w:ilvl="8" w:tplc="FFFFFFFF">
      <w:start w:val="1"/>
      <w:numFmt w:val="lowerRoman"/>
      <w:lvlText w:val="%9."/>
      <w:lvlJc w:val="right"/>
      <w:pPr>
        <w:ind w:left="7117" w:hanging="180"/>
      </w:pPr>
    </w:lvl>
  </w:abstractNum>
  <w:abstractNum w:abstractNumId="8" w15:restartNumberingAfterBreak="0">
    <w:nsid w:val="709D1156"/>
    <w:multiLevelType w:val="hybridMultilevel"/>
    <w:tmpl w:val="729AFA5E"/>
    <w:lvl w:ilvl="0" w:tplc="FFFFFFF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63A9D"/>
    <w:multiLevelType w:val="hybridMultilevel"/>
    <w:tmpl w:val="A98013A0"/>
    <w:lvl w:ilvl="0" w:tplc="2000000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2077" w:hanging="360"/>
      </w:pPr>
    </w:lvl>
    <w:lvl w:ilvl="2" w:tplc="2000001B">
      <w:start w:val="1"/>
      <w:numFmt w:val="lowerRoman"/>
      <w:lvlText w:val="%3."/>
      <w:lvlJc w:val="right"/>
      <w:pPr>
        <w:ind w:left="2797" w:hanging="180"/>
      </w:pPr>
    </w:lvl>
    <w:lvl w:ilvl="3" w:tplc="2000000F">
      <w:start w:val="1"/>
      <w:numFmt w:val="decimal"/>
      <w:lvlText w:val="%4."/>
      <w:lvlJc w:val="left"/>
      <w:pPr>
        <w:ind w:left="3517" w:hanging="360"/>
      </w:pPr>
    </w:lvl>
    <w:lvl w:ilvl="4" w:tplc="20000019">
      <w:start w:val="1"/>
      <w:numFmt w:val="lowerLetter"/>
      <w:lvlText w:val="%5."/>
      <w:lvlJc w:val="left"/>
      <w:pPr>
        <w:ind w:left="4237" w:hanging="360"/>
      </w:pPr>
    </w:lvl>
    <w:lvl w:ilvl="5" w:tplc="2000001B">
      <w:start w:val="1"/>
      <w:numFmt w:val="lowerRoman"/>
      <w:lvlText w:val="%6."/>
      <w:lvlJc w:val="right"/>
      <w:pPr>
        <w:ind w:left="4957" w:hanging="180"/>
      </w:pPr>
    </w:lvl>
    <w:lvl w:ilvl="6" w:tplc="2000000F">
      <w:start w:val="1"/>
      <w:numFmt w:val="decimal"/>
      <w:lvlText w:val="%7."/>
      <w:lvlJc w:val="left"/>
      <w:pPr>
        <w:ind w:left="5677" w:hanging="360"/>
      </w:pPr>
    </w:lvl>
    <w:lvl w:ilvl="7" w:tplc="20000019">
      <w:start w:val="1"/>
      <w:numFmt w:val="lowerLetter"/>
      <w:lvlText w:val="%8."/>
      <w:lvlJc w:val="left"/>
      <w:pPr>
        <w:ind w:left="6397" w:hanging="360"/>
      </w:pPr>
    </w:lvl>
    <w:lvl w:ilvl="8" w:tplc="2000001B">
      <w:start w:val="1"/>
      <w:numFmt w:val="lowerRoman"/>
      <w:lvlText w:val="%9."/>
      <w:lvlJc w:val="right"/>
      <w:pPr>
        <w:ind w:left="7117" w:hanging="180"/>
      </w:pPr>
    </w:lvl>
  </w:abstractNum>
  <w:num w:numId="1" w16cid:durableId="973559221">
    <w:abstractNumId w:val="9"/>
  </w:num>
  <w:num w:numId="2" w16cid:durableId="1918709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590369">
    <w:abstractNumId w:val="1"/>
  </w:num>
  <w:num w:numId="4" w16cid:durableId="1012486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669527">
    <w:abstractNumId w:val="4"/>
  </w:num>
  <w:num w:numId="6" w16cid:durableId="866525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481360">
    <w:abstractNumId w:val="0"/>
  </w:num>
  <w:num w:numId="8" w16cid:durableId="1719739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379668">
    <w:abstractNumId w:val="2"/>
  </w:num>
  <w:num w:numId="10" w16cid:durableId="38630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0595062">
    <w:abstractNumId w:val="8"/>
  </w:num>
  <w:num w:numId="12" w16cid:durableId="1169323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5082918">
    <w:abstractNumId w:val="3"/>
  </w:num>
  <w:num w:numId="14" w16cid:durableId="1071461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1544470">
    <w:abstractNumId w:val="7"/>
  </w:num>
  <w:num w:numId="16" w16cid:durableId="2108771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5688537">
    <w:abstractNumId w:val="5"/>
  </w:num>
  <w:num w:numId="18" w16cid:durableId="1459302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536561">
    <w:abstractNumId w:val="6"/>
  </w:num>
  <w:num w:numId="20" w16cid:durableId="807622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C"/>
    <w:rsid w:val="00015526"/>
    <w:rsid w:val="0002347E"/>
    <w:rsid w:val="00042338"/>
    <w:rsid w:val="0004271B"/>
    <w:rsid w:val="00055811"/>
    <w:rsid w:val="00065D8C"/>
    <w:rsid w:val="00066F8C"/>
    <w:rsid w:val="00083FFB"/>
    <w:rsid w:val="000A5290"/>
    <w:rsid w:val="000B6AA0"/>
    <w:rsid w:val="000F3E7B"/>
    <w:rsid w:val="0011177A"/>
    <w:rsid w:val="00130A45"/>
    <w:rsid w:val="00150E68"/>
    <w:rsid w:val="00153530"/>
    <w:rsid w:val="00154EFC"/>
    <w:rsid w:val="00157050"/>
    <w:rsid w:val="0016190F"/>
    <w:rsid w:val="001807B6"/>
    <w:rsid w:val="00182AE9"/>
    <w:rsid w:val="001D03C5"/>
    <w:rsid w:val="001F657A"/>
    <w:rsid w:val="00232862"/>
    <w:rsid w:val="002509B9"/>
    <w:rsid w:val="00267B58"/>
    <w:rsid w:val="00270A7F"/>
    <w:rsid w:val="00272ABD"/>
    <w:rsid w:val="00285991"/>
    <w:rsid w:val="002969DF"/>
    <w:rsid w:val="002C3847"/>
    <w:rsid w:val="002C5002"/>
    <w:rsid w:val="002E51E2"/>
    <w:rsid w:val="002F26C7"/>
    <w:rsid w:val="0030293D"/>
    <w:rsid w:val="00310D2F"/>
    <w:rsid w:val="00311184"/>
    <w:rsid w:val="0031388D"/>
    <w:rsid w:val="00336CFA"/>
    <w:rsid w:val="00345249"/>
    <w:rsid w:val="0035128D"/>
    <w:rsid w:val="003634A8"/>
    <w:rsid w:val="00373E3C"/>
    <w:rsid w:val="00374B86"/>
    <w:rsid w:val="00383499"/>
    <w:rsid w:val="003A3403"/>
    <w:rsid w:val="003A7670"/>
    <w:rsid w:val="003D3B44"/>
    <w:rsid w:val="003D7E5D"/>
    <w:rsid w:val="003F45EB"/>
    <w:rsid w:val="003F6477"/>
    <w:rsid w:val="00411CB1"/>
    <w:rsid w:val="0041624A"/>
    <w:rsid w:val="00416DFD"/>
    <w:rsid w:val="00417DE4"/>
    <w:rsid w:val="0042060B"/>
    <w:rsid w:val="004276B9"/>
    <w:rsid w:val="004332CA"/>
    <w:rsid w:val="00435155"/>
    <w:rsid w:val="00440239"/>
    <w:rsid w:val="00441C2D"/>
    <w:rsid w:val="0044469D"/>
    <w:rsid w:val="004465F7"/>
    <w:rsid w:val="00447EC7"/>
    <w:rsid w:val="00453767"/>
    <w:rsid w:val="00455FDE"/>
    <w:rsid w:val="004603B7"/>
    <w:rsid w:val="00465644"/>
    <w:rsid w:val="004730BC"/>
    <w:rsid w:val="00476D82"/>
    <w:rsid w:val="00497A2A"/>
    <w:rsid w:val="004B1E06"/>
    <w:rsid w:val="004C2D7A"/>
    <w:rsid w:val="004E27EA"/>
    <w:rsid w:val="004E2D18"/>
    <w:rsid w:val="004E68D7"/>
    <w:rsid w:val="004F00E2"/>
    <w:rsid w:val="00503715"/>
    <w:rsid w:val="0053212F"/>
    <w:rsid w:val="00532E96"/>
    <w:rsid w:val="0053395D"/>
    <w:rsid w:val="00535B13"/>
    <w:rsid w:val="0054386D"/>
    <w:rsid w:val="0055629E"/>
    <w:rsid w:val="005608A9"/>
    <w:rsid w:val="0057218D"/>
    <w:rsid w:val="00583F13"/>
    <w:rsid w:val="005A176D"/>
    <w:rsid w:val="005A6FE8"/>
    <w:rsid w:val="005B5FCC"/>
    <w:rsid w:val="005E04C1"/>
    <w:rsid w:val="00616068"/>
    <w:rsid w:val="00617B52"/>
    <w:rsid w:val="0063357C"/>
    <w:rsid w:val="00634E8F"/>
    <w:rsid w:val="0063530D"/>
    <w:rsid w:val="00635C97"/>
    <w:rsid w:val="00647BBA"/>
    <w:rsid w:val="006517EA"/>
    <w:rsid w:val="00653B0D"/>
    <w:rsid w:val="0066760A"/>
    <w:rsid w:val="00682255"/>
    <w:rsid w:val="006B4509"/>
    <w:rsid w:val="006E16F9"/>
    <w:rsid w:val="0070039E"/>
    <w:rsid w:val="0070678C"/>
    <w:rsid w:val="007118AB"/>
    <w:rsid w:val="00730A89"/>
    <w:rsid w:val="007525C9"/>
    <w:rsid w:val="00756CD6"/>
    <w:rsid w:val="007603F5"/>
    <w:rsid w:val="00765369"/>
    <w:rsid w:val="00765436"/>
    <w:rsid w:val="0076702A"/>
    <w:rsid w:val="007747CD"/>
    <w:rsid w:val="00783017"/>
    <w:rsid w:val="0078359D"/>
    <w:rsid w:val="0079008C"/>
    <w:rsid w:val="0079325B"/>
    <w:rsid w:val="007B064C"/>
    <w:rsid w:val="007B0ECF"/>
    <w:rsid w:val="007C1DC1"/>
    <w:rsid w:val="007C4330"/>
    <w:rsid w:val="007C6087"/>
    <w:rsid w:val="007D3E04"/>
    <w:rsid w:val="007D7515"/>
    <w:rsid w:val="008015B6"/>
    <w:rsid w:val="008145DD"/>
    <w:rsid w:val="00825692"/>
    <w:rsid w:val="008444BB"/>
    <w:rsid w:val="008507B2"/>
    <w:rsid w:val="008520A4"/>
    <w:rsid w:val="0086367F"/>
    <w:rsid w:val="00877AF1"/>
    <w:rsid w:val="00892AFA"/>
    <w:rsid w:val="008B2652"/>
    <w:rsid w:val="008D671D"/>
    <w:rsid w:val="008D7EF8"/>
    <w:rsid w:val="008E3A22"/>
    <w:rsid w:val="008E7F32"/>
    <w:rsid w:val="008F6482"/>
    <w:rsid w:val="00900B6D"/>
    <w:rsid w:val="00917815"/>
    <w:rsid w:val="00923B9E"/>
    <w:rsid w:val="0092748D"/>
    <w:rsid w:val="00934457"/>
    <w:rsid w:val="0095469E"/>
    <w:rsid w:val="00993B6D"/>
    <w:rsid w:val="009B1649"/>
    <w:rsid w:val="009B22F8"/>
    <w:rsid w:val="009F4F7B"/>
    <w:rsid w:val="009F4FBE"/>
    <w:rsid w:val="00A07DFA"/>
    <w:rsid w:val="00A170A3"/>
    <w:rsid w:val="00A213DA"/>
    <w:rsid w:val="00A21D17"/>
    <w:rsid w:val="00A2486E"/>
    <w:rsid w:val="00A276FF"/>
    <w:rsid w:val="00A3487C"/>
    <w:rsid w:val="00A35EF5"/>
    <w:rsid w:val="00A4215E"/>
    <w:rsid w:val="00A47CDD"/>
    <w:rsid w:val="00A544EB"/>
    <w:rsid w:val="00A82805"/>
    <w:rsid w:val="00A9493B"/>
    <w:rsid w:val="00AA35AE"/>
    <w:rsid w:val="00AB487A"/>
    <w:rsid w:val="00AB5FC2"/>
    <w:rsid w:val="00AC1184"/>
    <w:rsid w:val="00AC1C2D"/>
    <w:rsid w:val="00AC1DDD"/>
    <w:rsid w:val="00AD28EE"/>
    <w:rsid w:val="00AE6818"/>
    <w:rsid w:val="00B4153A"/>
    <w:rsid w:val="00B428FE"/>
    <w:rsid w:val="00B450CD"/>
    <w:rsid w:val="00B46472"/>
    <w:rsid w:val="00B62C48"/>
    <w:rsid w:val="00B7247B"/>
    <w:rsid w:val="00B84309"/>
    <w:rsid w:val="00BD0C56"/>
    <w:rsid w:val="00BE55DE"/>
    <w:rsid w:val="00BE7A4E"/>
    <w:rsid w:val="00BF091E"/>
    <w:rsid w:val="00BF4D29"/>
    <w:rsid w:val="00BF613D"/>
    <w:rsid w:val="00C06872"/>
    <w:rsid w:val="00C15238"/>
    <w:rsid w:val="00C57A85"/>
    <w:rsid w:val="00C71AA0"/>
    <w:rsid w:val="00C74AB0"/>
    <w:rsid w:val="00C8602B"/>
    <w:rsid w:val="00CB3E9E"/>
    <w:rsid w:val="00CB7763"/>
    <w:rsid w:val="00CD766B"/>
    <w:rsid w:val="00CF0202"/>
    <w:rsid w:val="00CF105A"/>
    <w:rsid w:val="00D07875"/>
    <w:rsid w:val="00D3265D"/>
    <w:rsid w:val="00D341E5"/>
    <w:rsid w:val="00D35398"/>
    <w:rsid w:val="00D4478E"/>
    <w:rsid w:val="00D506EA"/>
    <w:rsid w:val="00DD30AA"/>
    <w:rsid w:val="00DD39DA"/>
    <w:rsid w:val="00DE403D"/>
    <w:rsid w:val="00DE571D"/>
    <w:rsid w:val="00E14E77"/>
    <w:rsid w:val="00E17258"/>
    <w:rsid w:val="00E1747B"/>
    <w:rsid w:val="00E23FAA"/>
    <w:rsid w:val="00E3124B"/>
    <w:rsid w:val="00E526A4"/>
    <w:rsid w:val="00E57BAB"/>
    <w:rsid w:val="00E668EF"/>
    <w:rsid w:val="00E705BC"/>
    <w:rsid w:val="00E86732"/>
    <w:rsid w:val="00EA2C3B"/>
    <w:rsid w:val="00EB3109"/>
    <w:rsid w:val="00ED39C8"/>
    <w:rsid w:val="00ED3E56"/>
    <w:rsid w:val="00EE51AE"/>
    <w:rsid w:val="00EF7DF4"/>
    <w:rsid w:val="00F16A5B"/>
    <w:rsid w:val="00F17E97"/>
    <w:rsid w:val="00F2147C"/>
    <w:rsid w:val="00F272FC"/>
    <w:rsid w:val="00F27E81"/>
    <w:rsid w:val="00F31F01"/>
    <w:rsid w:val="00F40830"/>
    <w:rsid w:val="00F617A1"/>
    <w:rsid w:val="00F72C14"/>
    <w:rsid w:val="00F834D6"/>
    <w:rsid w:val="00F86500"/>
    <w:rsid w:val="00F867A8"/>
    <w:rsid w:val="00FA7EE5"/>
    <w:rsid w:val="00FB6974"/>
    <w:rsid w:val="00FC7E17"/>
    <w:rsid w:val="00FD0F97"/>
    <w:rsid w:val="00FE752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24D1"/>
  <w15:chartTrackingRefBased/>
  <w15:docId w15:val="{DBD17B5C-3E45-4198-8689-0121EA77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5DE"/>
    <w:pPr>
      <w:spacing w:after="160"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78E"/>
    <w:rPr>
      <w:rFonts w:eastAsiaTheme="majorEastAsia" w:cstheme="majorBidi"/>
      <w:color w:val="272727" w:themeColor="text1" w:themeTint="D8"/>
    </w:rPr>
  </w:style>
  <w:style w:type="character" w:styleId="a3">
    <w:name w:val="Hyperlink"/>
    <w:basedOn w:val="a0"/>
    <w:uiPriority w:val="99"/>
    <w:semiHidden/>
    <w:unhideWhenUsed/>
    <w:rsid w:val="00D4478E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D4478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4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44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78E"/>
    <w:rPr>
      <w:rFonts w:ascii="Times New Roman" w:hAnsi="Times New Roman"/>
      <w:sz w:val="28"/>
    </w:rPr>
  </w:style>
  <w:style w:type="paragraph" w:styleId="aa">
    <w:name w:val="Title"/>
    <w:basedOn w:val="a"/>
    <w:next w:val="a"/>
    <w:link w:val="ab"/>
    <w:uiPriority w:val="10"/>
    <w:qFormat/>
    <w:rsid w:val="00D4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D4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4478E"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D4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D4478E"/>
    <w:rPr>
      <w:rFonts w:ascii="Calibri" w:eastAsia="Calibri" w:hAnsi="Calibri" w:cs="Times New Roman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D4478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D447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78E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D4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sid w:val="00D4478E"/>
    <w:rPr>
      <w:i/>
      <w:iCs/>
      <w:color w:val="2F5496" w:themeColor="accent1" w:themeShade="BF"/>
    </w:rPr>
  </w:style>
  <w:style w:type="paragraph" w:customStyle="1" w:styleId="paragraph">
    <w:name w:val="paragraph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j113">
    <w:name w:val="j113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basedOn w:val="a0"/>
    <w:link w:val="52"/>
    <w:locked/>
    <w:rsid w:val="00D44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4478E"/>
    <w:pPr>
      <w:widowControl w:val="0"/>
      <w:shd w:val="clear" w:color="auto" w:fill="FFFFFF"/>
      <w:spacing w:after="0" w:line="259" w:lineRule="exact"/>
    </w:pPr>
    <w:rPr>
      <w:rFonts w:eastAsia="Times New Roman" w:cs="Times New Roman"/>
    </w:rPr>
  </w:style>
  <w:style w:type="character" w:customStyle="1" w:styleId="af3">
    <w:name w:val="Основной текст_"/>
    <w:basedOn w:val="a0"/>
    <w:link w:val="11"/>
    <w:locked/>
    <w:rsid w:val="00D4478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D4478E"/>
    <w:pPr>
      <w:widowControl w:val="0"/>
      <w:spacing w:after="0" w:line="264" w:lineRule="auto"/>
    </w:pPr>
    <w:rPr>
      <w:rFonts w:eastAsia="Times New Roman" w:cs="Times New Roman"/>
    </w:rPr>
  </w:style>
  <w:style w:type="character" w:customStyle="1" w:styleId="af4">
    <w:name w:val="Другое_"/>
    <w:basedOn w:val="a0"/>
    <w:link w:val="af5"/>
    <w:locked/>
    <w:rsid w:val="00D4478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D4478E"/>
    <w:pPr>
      <w:widowControl w:val="0"/>
      <w:spacing w:after="0" w:line="264" w:lineRule="auto"/>
    </w:pPr>
    <w:rPr>
      <w:rFonts w:eastAsia="Times New Roman" w:cs="Times New Roman"/>
    </w:rPr>
  </w:style>
  <w:style w:type="paragraph" w:customStyle="1" w:styleId="af6">
    <w:name w:val="Текстовый блок"/>
    <w:uiPriority w:val="99"/>
    <w:rsid w:val="00D4478E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f7">
    <w:name w:val="Intense Emphasis"/>
    <w:basedOn w:val="a0"/>
    <w:uiPriority w:val="21"/>
    <w:qFormat/>
    <w:rsid w:val="00D4478E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sid w:val="00D4478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a0"/>
    <w:rsid w:val="00D4478E"/>
  </w:style>
  <w:style w:type="character" w:customStyle="1" w:styleId="eop">
    <w:name w:val="eop"/>
    <w:basedOn w:val="a0"/>
    <w:rsid w:val="00D4478E"/>
  </w:style>
  <w:style w:type="character" w:customStyle="1" w:styleId="s1">
    <w:name w:val="s1"/>
    <w:basedOn w:val="a0"/>
    <w:rsid w:val="00D4478E"/>
  </w:style>
  <w:style w:type="character" w:customStyle="1" w:styleId="s0">
    <w:name w:val="s0"/>
    <w:basedOn w:val="a0"/>
    <w:rsid w:val="00D4478E"/>
  </w:style>
  <w:style w:type="character" w:customStyle="1" w:styleId="s2">
    <w:name w:val="s2"/>
    <w:basedOn w:val="a0"/>
    <w:rsid w:val="00D4478E"/>
  </w:style>
  <w:style w:type="character" w:customStyle="1" w:styleId="af9">
    <w:name w:val="a"/>
    <w:basedOn w:val="a0"/>
    <w:rsid w:val="00D4478E"/>
  </w:style>
  <w:style w:type="character" w:customStyle="1" w:styleId="afa">
    <w:name w:val="Основной текст + Полужирный"/>
    <w:aliases w:val="Интервал 0 pt"/>
    <w:basedOn w:val="a0"/>
    <w:rsid w:val="00D4478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y2iqfc">
    <w:name w:val="y2iqfc"/>
    <w:basedOn w:val="a0"/>
    <w:rsid w:val="00D4478E"/>
  </w:style>
  <w:style w:type="table" w:styleId="afb">
    <w:name w:val="Table Grid"/>
    <w:basedOn w:val="a1"/>
    <w:uiPriority w:val="39"/>
    <w:rsid w:val="00D4478E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744</Words>
  <Characters>4610</Characters>
  <Application>Microsoft Office Word</Application>
  <DocSecurity>0</DocSecurity>
  <Lines>102</Lines>
  <Paragraphs>32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234</cp:revision>
  <dcterms:created xsi:type="dcterms:W3CDTF">2025-04-28T09:59:00Z</dcterms:created>
  <dcterms:modified xsi:type="dcterms:W3CDTF">2025-11-02T17:22:00Z</dcterms:modified>
</cp:coreProperties>
</file>