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932" w14:textId="77777777" w:rsidR="001E05F9" w:rsidRPr="0003777F" w:rsidRDefault="005816FA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</w:rPr>
        <w:t xml:space="preserve">Суд №2 города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Уральск Западно-Казахстанской области Судье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</w:rPr>
        <w:t>Ниязову Т.К.</w:t>
      </w:r>
    </w:p>
    <w:p w14:paraId="712A4367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  <w:lang/>
        </w:rPr>
        <w:t>Западно-Казахстанская область, 090000 г. Уральск, Карева 51.</w:t>
      </w:r>
    </w:p>
    <w:p w14:paraId="7D68CA8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3777F">
          <w:rPr>
            <w:rStyle w:val="ae"/>
            <w:rFonts w:ascii="Times New Roman" w:hAnsi="Times New Roman" w:cs="Times New Roman"/>
            <w:sz w:val="28"/>
            <w:szCs w:val="28"/>
            <w:lang/>
          </w:rPr>
          <w:t>070203@sud.kz</w:t>
        </w:r>
      </w:hyperlink>
    </w:p>
    <w:p w14:paraId="382E0CC9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  <w:lang/>
        </w:rPr>
        <w:t>8-7112-50-35-15</w:t>
      </w:r>
    </w:p>
    <w:p w14:paraId="59AD44F9" w14:textId="3106E926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От Истца: </w:t>
      </w:r>
      <w:r w:rsidR="00C6633C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0377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 </w:t>
      </w:r>
      <w:r w:rsidR="00C6633C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0377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Кудайбергеновича </w:t>
      </w:r>
    </w:p>
    <w:p w14:paraId="673BE902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  <w:lang w:val="kk-KZ"/>
        </w:rPr>
        <w:t>ИИН: 810101301105</w:t>
      </w:r>
    </w:p>
    <w:p w14:paraId="0066E8CB" w14:textId="3787E5DA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  <w:lang w:val="kk-KZ"/>
        </w:rPr>
        <w:t xml:space="preserve">Жамбыская область, </w:t>
      </w:r>
      <w:r w:rsidR="00C6633C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03777F">
        <w:rPr>
          <w:rFonts w:ascii="Times New Roman" w:hAnsi="Times New Roman" w:cs="Times New Roman"/>
          <w:sz w:val="28"/>
          <w:szCs w:val="28"/>
          <w:lang w:val="kk-KZ"/>
        </w:rPr>
        <w:t xml:space="preserve"> район, город </w:t>
      </w:r>
      <w:r w:rsidR="00C6633C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03777F">
        <w:rPr>
          <w:rFonts w:ascii="Times New Roman" w:hAnsi="Times New Roman" w:cs="Times New Roman"/>
          <w:sz w:val="28"/>
          <w:szCs w:val="28"/>
          <w:lang w:val="kk-KZ"/>
        </w:rPr>
        <w:t>, 5 мкр., дом 10, кв. 15.</w:t>
      </w:r>
    </w:p>
    <w:p w14:paraId="06FD58EA" w14:textId="33693E62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+7 778 </w:t>
      </w:r>
      <w:r w:rsidR="00C6633C">
        <w:rPr>
          <w:rFonts w:ascii="Times New Roman" w:hAnsi="Times New Roman" w:cs="Times New Roman"/>
          <w:sz w:val="28"/>
          <w:szCs w:val="28"/>
        </w:rPr>
        <w:t>…</w:t>
      </w:r>
    </w:p>
    <w:p w14:paraId="4048C015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 Адвокат Саржанов Галымжан</w:t>
      </w:r>
    </w:p>
    <w:p w14:paraId="41FDBAE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Адвокатская контора «Закон и Право»</w:t>
      </w:r>
    </w:p>
    <w:p w14:paraId="3DF77C25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5A625D9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0AACAAD8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03777F">
          <w:rPr>
            <w:rStyle w:val="ae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3777F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3777F">
          <w:rPr>
            <w:rStyle w:val="ae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1D22DD2A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5D8B4CAD" w14:textId="77777777" w:rsidR="001E05F9" w:rsidRPr="0003777F" w:rsidRDefault="001E05F9" w:rsidP="001E05F9">
      <w:pPr>
        <w:pStyle w:val="ac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9806F" w14:textId="77777777" w:rsidR="001E05F9" w:rsidRPr="0003777F" w:rsidRDefault="001E05F9" w:rsidP="001E05F9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Заявление</w:t>
      </w:r>
    </w:p>
    <w:p w14:paraId="3B90F844" w14:textId="77777777" w:rsidR="001E05F9" w:rsidRPr="0003777F" w:rsidRDefault="001E05F9" w:rsidP="001E05F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о направлении исполнительного листа региональную палату частных судебных исполнителей по территориальности</w:t>
      </w:r>
    </w:p>
    <w:p w14:paraId="43912FA8" w14:textId="77777777" w:rsidR="001E05F9" w:rsidRPr="0003777F" w:rsidRDefault="001E05F9" w:rsidP="001E0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E0989" w14:textId="1F2170B2" w:rsidR="001E05F9" w:rsidRPr="0003777F" w:rsidRDefault="001E05F9" w:rsidP="001E0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В Вашем производстве имелась гражданское дело №2711-24-00-2/6663 по иску </w:t>
      </w:r>
      <w:r w:rsidR="00C6633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а </w:t>
      </w:r>
      <w:r w:rsidR="00C6633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Кудайбергеновича </w:t>
      </w:r>
      <w:r w:rsidRPr="0003777F">
        <w:rPr>
          <w:rFonts w:ascii="Times New Roman" w:hAnsi="Times New Roman" w:cs="Times New Roman"/>
          <w:sz w:val="28"/>
          <w:szCs w:val="28"/>
        </w:rPr>
        <w:t xml:space="preserve">(далее – Истец) к </w:t>
      </w:r>
      <w:r w:rsidRPr="000377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Потребительский кооператив граждан «R.O.I» </w:t>
      </w:r>
      <w:r w:rsidRPr="0003777F">
        <w:rPr>
          <w:rFonts w:ascii="Times New Roman" w:hAnsi="Times New Roman" w:cs="Times New Roman"/>
          <w:sz w:val="28"/>
          <w:szCs w:val="28"/>
        </w:rPr>
        <w:t xml:space="preserve">(далее – Ответчик) о расторжении брака. По указанному гражданскому делу вынесено решение, которое вступило в законную силу.  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37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0ADE0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48BB53CD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В пункте 5 указано, что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558AA8C0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 и руководствуясь 47, 241 ГПК РК,</w:t>
      </w:r>
    </w:p>
    <w:p w14:paraId="4378C051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6B2DA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06B81D5B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4ADC76" w14:textId="77777777" w:rsidR="001E05F9" w:rsidRPr="0003777F" w:rsidRDefault="001E05F9" w:rsidP="001E05F9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Направить исполнительный лист по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 гражданскому делу №</w:t>
      </w:r>
      <w:r w:rsidRPr="0003777F">
        <w:rPr>
          <w:rFonts w:ascii="Times New Roman" w:hAnsi="Times New Roman" w:cs="Times New Roman"/>
          <w:sz w:val="28"/>
          <w:szCs w:val="28"/>
        </w:rPr>
        <w:t xml:space="preserve">2711-24-00-2/6663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егиональную палату частных судебных исполнителей.</w:t>
      </w:r>
    </w:p>
    <w:p w14:paraId="32F881BF" w14:textId="77777777" w:rsidR="001E05F9" w:rsidRPr="0003777F" w:rsidRDefault="001E05F9" w:rsidP="001E05F9">
      <w:pPr>
        <w:pStyle w:val="a7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2963EED" w14:textId="77777777" w:rsidR="001E05F9" w:rsidRPr="0003777F" w:rsidRDefault="001E05F9" w:rsidP="001E05F9">
      <w:pPr>
        <w:pStyle w:val="ac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8F8C8F6" w14:textId="77777777" w:rsidR="001E05F9" w:rsidRPr="0003777F" w:rsidRDefault="001E05F9" w:rsidP="001E05F9">
      <w:pPr>
        <w:pStyle w:val="ac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>Адвокат:</w:t>
      </w:r>
    </w:p>
    <w:p w14:paraId="5B426E6B" w14:textId="77777777" w:rsidR="001E05F9" w:rsidRPr="0003777F" w:rsidRDefault="001E05F9" w:rsidP="001E05F9">
      <w:pPr>
        <w:pStyle w:val="ac"/>
        <w:ind w:left="3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1E92E2AE" w14:textId="77777777" w:rsidR="001E05F9" w:rsidRDefault="001E05F9" w:rsidP="001E05F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040EDE98" w14:textId="77777777" w:rsidR="001E05F9" w:rsidRDefault="001E05F9" w:rsidP="001E05F9">
      <w:pPr>
        <w:pStyle w:val="ac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E4428" w14:textId="497E153B" w:rsidR="00C3447E" w:rsidRPr="005816FA" w:rsidRDefault="00C3447E"/>
    <w:sectPr w:rsidR="00C3447E" w:rsidRPr="005816FA" w:rsidSect="001E05F9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981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7E"/>
    <w:rsid w:val="001E05F9"/>
    <w:rsid w:val="005816FA"/>
    <w:rsid w:val="006326D5"/>
    <w:rsid w:val="00C3447E"/>
    <w:rsid w:val="00C54BF3"/>
    <w:rsid w:val="00C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358A"/>
  <w15:chartTrackingRefBased/>
  <w15:docId w15:val="{723FF605-2C05-4A69-8BD4-FA7BBF1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5F9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4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4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4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4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47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1E05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1E05F9"/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styleId="ae">
    <w:name w:val="Hyperlink"/>
    <w:basedOn w:val="a0"/>
    <w:uiPriority w:val="99"/>
    <w:rsid w:val="001E05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7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1556</Characters>
  <Application>Microsoft Office Word</Application>
  <DocSecurity>0</DocSecurity>
  <Lines>51</Lines>
  <Paragraphs>30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2025-02-19T08:10:00Z</dcterms:created>
  <dcterms:modified xsi:type="dcterms:W3CDTF">2025-11-02T15:01:00Z</dcterms:modified>
</cp:coreProperties>
</file>