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EE56" w14:textId="77777777" w:rsidR="005E17CC" w:rsidRPr="00AA6254" w:rsidRDefault="005E17CC" w:rsidP="005E17CC">
      <w:pPr>
        <w:jc w:val="both"/>
      </w:pPr>
    </w:p>
    <w:p w14:paraId="3024EE57" w14:textId="77777777" w:rsidR="005E17CC" w:rsidRPr="005D4F07" w:rsidRDefault="005E17CC" w:rsidP="005E17CC">
      <w:pPr>
        <w:jc w:val="center"/>
        <w:rPr>
          <w:sz w:val="28"/>
          <w:szCs w:val="28"/>
        </w:rPr>
      </w:pPr>
      <w:r w:rsidRPr="005D4F07">
        <w:rPr>
          <w:sz w:val="28"/>
          <w:szCs w:val="28"/>
        </w:rPr>
        <w:t>П О С Т А Н О В Л Е Н И Е</w:t>
      </w:r>
    </w:p>
    <w:p w14:paraId="3024EE58" w14:textId="77777777" w:rsidR="005E17CC" w:rsidRPr="005D4F07" w:rsidRDefault="005E17CC" w:rsidP="005E17CC">
      <w:pPr>
        <w:jc w:val="both"/>
      </w:pPr>
    </w:p>
    <w:p w14:paraId="3024EE59" w14:textId="77777777" w:rsidR="005E17CC" w:rsidRPr="005D4F07" w:rsidRDefault="001A2B50" w:rsidP="005E17CC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30</w:t>
      </w:r>
      <w:r w:rsidR="003C4F09" w:rsidRPr="005D4F07">
        <w:rPr>
          <w:sz w:val="28"/>
          <w:szCs w:val="28"/>
        </w:rPr>
        <w:t xml:space="preserve"> марта</w:t>
      </w:r>
      <w:r w:rsidR="00DA666C" w:rsidRPr="005D4F07">
        <w:rPr>
          <w:sz w:val="28"/>
          <w:szCs w:val="28"/>
        </w:rPr>
        <w:t xml:space="preserve"> 2022</w:t>
      </w:r>
      <w:r w:rsidR="005E17CC" w:rsidRPr="005D4F07">
        <w:rPr>
          <w:sz w:val="28"/>
          <w:szCs w:val="28"/>
        </w:rPr>
        <w:t xml:space="preserve"> года                                                         город Нур-Султан</w:t>
      </w:r>
    </w:p>
    <w:p w14:paraId="3024EE5A" w14:textId="77777777" w:rsidR="005E17CC" w:rsidRPr="005D4F07" w:rsidRDefault="005E17CC" w:rsidP="005E17CC">
      <w:pPr>
        <w:jc w:val="both"/>
      </w:pPr>
      <w:r w:rsidRPr="005D4F07">
        <w:rPr>
          <w:sz w:val="28"/>
          <w:szCs w:val="28"/>
        </w:rPr>
        <w:t xml:space="preserve"> </w:t>
      </w:r>
    </w:p>
    <w:p w14:paraId="3024EE5B" w14:textId="77777777" w:rsidR="005E17CC" w:rsidRPr="005D4F07" w:rsidRDefault="005E17CC" w:rsidP="005E17CC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Судебная коллегия по гражданским делам Верховного Суда Республики Казахстан в составе:</w:t>
      </w:r>
    </w:p>
    <w:p w14:paraId="3024EE5C" w14:textId="77777777" w:rsidR="005E17CC" w:rsidRPr="005D4F07" w:rsidRDefault="00310A94" w:rsidP="005E17CC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п</w:t>
      </w:r>
      <w:r w:rsidR="005E17CC" w:rsidRPr="005D4F07">
        <w:rPr>
          <w:sz w:val="28"/>
          <w:szCs w:val="28"/>
        </w:rPr>
        <w:t>редседательствующего, судьи</w:t>
      </w:r>
      <w:r w:rsidR="00173A3B" w:rsidRPr="005D4F07">
        <w:t xml:space="preserve"> </w:t>
      </w:r>
      <w:r w:rsidRPr="005D4F07">
        <w:rPr>
          <w:sz w:val="28"/>
          <w:szCs w:val="28"/>
        </w:rPr>
        <w:t>К.,</w:t>
      </w:r>
      <w:r w:rsidR="005B69E3" w:rsidRPr="005D4F07">
        <w:rPr>
          <w:sz w:val="28"/>
          <w:szCs w:val="28"/>
        </w:rPr>
        <w:t xml:space="preserve"> </w:t>
      </w:r>
    </w:p>
    <w:p w14:paraId="3024EE5D" w14:textId="77777777" w:rsidR="00173A3B" w:rsidRPr="005D4F07" w:rsidRDefault="005E17CC" w:rsidP="005E17CC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 xml:space="preserve">судей К., </w:t>
      </w:r>
      <w:r w:rsidR="009327F5" w:rsidRPr="005D4F07">
        <w:rPr>
          <w:sz w:val="28"/>
          <w:szCs w:val="28"/>
        </w:rPr>
        <w:t>Ж.,</w:t>
      </w:r>
    </w:p>
    <w:p w14:paraId="3024EE5E" w14:textId="77777777" w:rsidR="005A014F" w:rsidRPr="005D4F07" w:rsidRDefault="005E17CC" w:rsidP="00846680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 xml:space="preserve">с участием </w:t>
      </w:r>
      <w:r w:rsidR="002519A9" w:rsidRPr="005D4F07">
        <w:rPr>
          <w:sz w:val="28"/>
          <w:szCs w:val="28"/>
        </w:rPr>
        <w:t xml:space="preserve">истца </w:t>
      </w:r>
      <w:r w:rsidR="00971863" w:rsidRPr="005D4F07">
        <w:rPr>
          <w:sz w:val="28"/>
          <w:szCs w:val="28"/>
        </w:rPr>
        <w:t>(ответчика по в</w:t>
      </w:r>
      <w:r w:rsidR="0098237B" w:rsidRPr="005D4F07">
        <w:rPr>
          <w:sz w:val="28"/>
          <w:szCs w:val="28"/>
        </w:rPr>
        <w:t xml:space="preserve">торому </w:t>
      </w:r>
      <w:r w:rsidR="00971863" w:rsidRPr="005D4F07">
        <w:rPr>
          <w:sz w:val="28"/>
          <w:szCs w:val="28"/>
        </w:rPr>
        <w:t xml:space="preserve">иску) </w:t>
      </w:r>
      <w:r w:rsidR="002519A9" w:rsidRPr="005D4F07">
        <w:rPr>
          <w:sz w:val="28"/>
          <w:szCs w:val="28"/>
        </w:rPr>
        <w:t xml:space="preserve">Л.С. </w:t>
      </w:r>
      <w:r w:rsidR="003A54F5" w:rsidRPr="005D4F07">
        <w:rPr>
          <w:sz w:val="28"/>
          <w:szCs w:val="28"/>
        </w:rPr>
        <w:t>и её представителя Н.А</w:t>
      </w:r>
      <w:r w:rsidR="002519A9" w:rsidRPr="005D4F07">
        <w:rPr>
          <w:sz w:val="28"/>
          <w:szCs w:val="28"/>
        </w:rPr>
        <w:t xml:space="preserve">., ответчика </w:t>
      </w:r>
      <w:r w:rsidR="00971863" w:rsidRPr="005D4F07">
        <w:rPr>
          <w:sz w:val="28"/>
          <w:szCs w:val="28"/>
        </w:rPr>
        <w:t>(истца по в</w:t>
      </w:r>
      <w:r w:rsidR="0098237B" w:rsidRPr="005D4F07">
        <w:rPr>
          <w:sz w:val="28"/>
          <w:szCs w:val="28"/>
        </w:rPr>
        <w:t xml:space="preserve">торому </w:t>
      </w:r>
      <w:r w:rsidR="00971863" w:rsidRPr="005D4F07">
        <w:rPr>
          <w:sz w:val="28"/>
          <w:szCs w:val="28"/>
        </w:rPr>
        <w:t xml:space="preserve">иску) </w:t>
      </w:r>
      <w:r w:rsidR="002519A9" w:rsidRPr="005D4F07">
        <w:rPr>
          <w:sz w:val="28"/>
          <w:szCs w:val="28"/>
        </w:rPr>
        <w:t xml:space="preserve">Е.И. и её представителя Н.С., </w:t>
      </w:r>
    </w:p>
    <w:p w14:paraId="3024EE5F" w14:textId="77777777" w:rsidR="005E17CC" w:rsidRPr="005D4F07" w:rsidRDefault="005E33A1" w:rsidP="005E17CC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рас</w:t>
      </w:r>
      <w:r w:rsidR="005E17CC" w:rsidRPr="005D4F07">
        <w:rPr>
          <w:sz w:val="28"/>
          <w:szCs w:val="28"/>
        </w:rPr>
        <w:t xml:space="preserve">смотрев в открытом судебном заседании посредством мобильной видеоконференцсвязи, </w:t>
      </w:r>
    </w:p>
    <w:p w14:paraId="3024EE60" w14:textId="77777777" w:rsidR="009327F5" w:rsidRPr="005D4F07" w:rsidRDefault="005E17CC" w:rsidP="009327F5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гражданское дело по иску</w:t>
      </w:r>
      <w:r w:rsidR="00210EE9" w:rsidRPr="005D4F07">
        <w:rPr>
          <w:sz w:val="28"/>
          <w:szCs w:val="28"/>
        </w:rPr>
        <w:t xml:space="preserve"> Л.С.</w:t>
      </w:r>
      <w:r w:rsidRPr="005D4F07">
        <w:rPr>
          <w:sz w:val="28"/>
          <w:szCs w:val="28"/>
        </w:rPr>
        <w:t xml:space="preserve"> </w:t>
      </w:r>
      <w:r w:rsidR="009327F5" w:rsidRPr="005D4F07">
        <w:rPr>
          <w:sz w:val="28"/>
          <w:szCs w:val="28"/>
        </w:rPr>
        <w:t>к</w:t>
      </w:r>
      <w:r w:rsidR="00210EE9" w:rsidRPr="005D4F07">
        <w:rPr>
          <w:sz w:val="28"/>
          <w:szCs w:val="28"/>
        </w:rPr>
        <w:t xml:space="preserve"> Е.И.</w:t>
      </w:r>
      <w:r w:rsidR="009327F5" w:rsidRPr="005D4F07">
        <w:rPr>
          <w:sz w:val="28"/>
          <w:szCs w:val="28"/>
        </w:rPr>
        <w:t xml:space="preserve"> о выделе доли в денежном выражении, </w:t>
      </w:r>
    </w:p>
    <w:p w14:paraId="3024EE61" w14:textId="77777777" w:rsidR="004C3296" w:rsidRPr="005D4F07" w:rsidRDefault="009327F5" w:rsidP="009327F5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 xml:space="preserve">по иску </w:t>
      </w:r>
      <w:r w:rsidR="00210EE9" w:rsidRPr="005D4F07">
        <w:rPr>
          <w:sz w:val="28"/>
          <w:szCs w:val="28"/>
        </w:rPr>
        <w:t>Е.И. к Л.С.</w:t>
      </w:r>
      <w:r w:rsidRPr="005D4F07">
        <w:rPr>
          <w:sz w:val="28"/>
          <w:szCs w:val="28"/>
        </w:rPr>
        <w:t xml:space="preserve">, частному нотариусу нотариального округа </w:t>
      </w:r>
      <w:r w:rsidR="00ED0EB5" w:rsidRPr="005D4F07">
        <w:rPr>
          <w:sz w:val="28"/>
          <w:szCs w:val="28"/>
        </w:rPr>
        <w:t>(далее – нотариус)</w:t>
      </w:r>
      <w:r w:rsidR="00210EE9" w:rsidRPr="005D4F07">
        <w:rPr>
          <w:sz w:val="28"/>
          <w:szCs w:val="28"/>
        </w:rPr>
        <w:t xml:space="preserve"> Т.Ю.</w:t>
      </w:r>
      <w:r w:rsidR="00ED0EB5" w:rsidRPr="005D4F07">
        <w:rPr>
          <w:sz w:val="28"/>
          <w:szCs w:val="28"/>
        </w:rPr>
        <w:t xml:space="preserve"> </w:t>
      </w:r>
      <w:r w:rsidRPr="005D4F07">
        <w:rPr>
          <w:sz w:val="28"/>
          <w:szCs w:val="28"/>
        </w:rPr>
        <w:t>о признании недействительными свидетельства о праве собственности и свидетельств о праве на наследство по закону,</w:t>
      </w:r>
      <w:r w:rsidR="00844C2F" w:rsidRPr="005D4F07">
        <w:rPr>
          <w:sz w:val="28"/>
          <w:szCs w:val="28"/>
        </w:rPr>
        <w:t xml:space="preserve"> </w:t>
      </w:r>
    </w:p>
    <w:p w14:paraId="3024EE62" w14:textId="77777777" w:rsidR="005A014F" w:rsidRPr="005D4F07" w:rsidRDefault="005E17CC" w:rsidP="005E17CC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поступившее по ходатайств</w:t>
      </w:r>
      <w:r w:rsidR="00BC6A6B" w:rsidRPr="005D4F07">
        <w:rPr>
          <w:sz w:val="28"/>
          <w:szCs w:val="28"/>
        </w:rPr>
        <w:t xml:space="preserve">у </w:t>
      </w:r>
      <w:r w:rsidR="005A014F" w:rsidRPr="005D4F07">
        <w:rPr>
          <w:sz w:val="28"/>
          <w:szCs w:val="28"/>
        </w:rPr>
        <w:t>Е.И. о пересмотре постановления судебной коллегии по гражданским делам областного суда от 12 октября 2021 года,</w:t>
      </w:r>
    </w:p>
    <w:p w14:paraId="3024EE63" w14:textId="77777777" w:rsidR="00846680" w:rsidRPr="005D4F07" w:rsidRDefault="00846680" w:rsidP="005E17CC">
      <w:pPr>
        <w:ind w:firstLine="708"/>
        <w:jc w:val="both"/>
      </w:pPr>
    </w:p>
    <w:p w14:paraId="3024EE64" w14:textId="77777777" w:rsidR="00846680" w:rsidRPr="005D4F07" w:rsidRDefault="00846680" w:rsidP="00846680">
      <w:pPr>
        <w:ind w:firstLine="708"/>
        <w:jc w:val="center"/>
        <w:rPr>
          <w:sz w:val="28"/>
          <w:szCs w:val="28"/>
        </w:rPr>
      </w:pPr>
      <w:r w:rsidRPr="005D4F07">
        <w:rPr>
          <w:sz w:val="28"/>
          <w:szCs w:val="28"/>
        </w:rPr>
        <w:t xml:space="preserve">У С Т А Н О В И Л </w:t>
      </w:r>
      <w:proofErr w:type="gramStart"/>
      <w:r w:rsidRPr="005D4F07">
        <w:rPr>
          <w:sz w:val="28"/>
          <w:szCs w:val="28"/>
        </w:rPr>
        <w:t>А :</w:t>
      </w:r>
      <w:proofErr w:type="gramEnd"/>
    </w:p>
    <w:p w14:paraId="3024EE65" w14:textId="77777777" w:rsidR="00846680" w:rsidRPr="005D4F07" w:rsidRDefault="00846680" w:rsidP="00846680">
      <w:pPr>
        <w:ind w:firstLine="708"/>
        <w:jc w:val="center"/>
      </w:pPr>
    </w:p>
    <w:p w14:paraId="3024EE66" w14:textId="77777777" w:rsidR="00D15CE4" w:rsidRPr="005D4F07" w:rsidRDefault="003A54F5" w:rsidP="00A67EA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 xml:space="preserve">Л.С. обратилась с иском к Е.И. о выделе </w:t>
      </w:r>
      <w:r w:rsidR="00C0623B" w:rsidRPr="005D4F07">
        <w:rPr>
          <w:sz w:val="32"/>
          <w:szCs w:val="32"/>
        </w:rPr>
        <w:t>½</w:t>
      </w:r>
      <w:r w:rsidR="00C0623B" w:rsidRPr="005D4F07">
        <w:rPr>
          <w:sz w:val="28"/>
          <w:szCs w:val="28"/>
        </w:rPr>
        <w:t xml:space="preserve"> </w:t>
      </w:r>
      <w:proofErr w:type="gramStart"/>
      <w:r w:rsidR="00E84172" w:rsidRPr="005D4F07">
        <w:rPr>
          <w:sz w:val="28"/>
          <w:szCs w:val="28"/>
        </w:rPr>
        <w:t xml:space="preserve">доли  </w:t>
      </w:r>
      <w:r w:rsidR="00C0623B" w:rsidRPr="005D4F07">
        <w:rPr>
          <w:sz w:val="28"/>
          <w:szCs w:val="28"/>
        </w:rPr>
        <w:t>в</w:t>
      </w:r>
      <w:proofErr w:type="gramEnd"/>
      <w:r w:rsidR="00C0623B" w:rsidRPr="005D4F07">
        <w:rPr>
          <w:sz w:val="28"/>
          <w:szCs w:val="28"/>
        </w:rPr>
        <w:t xml:space="preserve"> квартире по адресу: город </w:t>
      </w:r>
      <w:r w:rsidR="00210EE9" w:rsidRPr="005D4F07">
        <w:rPr>
          <w:sz w:val="28"/>
          <w:szCs w:val="28"/>
        </w:rPr>
        <w:t>Ш</w:t>
      </w:r>
      <w:r w:rsidR="00C0623B" w:rsidRPr="005D4F07">
        <w:rPr>
          <w:sz w:val="28"/>
          <w:szCs w:val="28"/>
        </w:rPr>
        <w:t xml:space="preserve">, улица Т, дом </w:t>
      </w:r>
      <w:r w:rsidR="005D4F07">
        <w:rPr>
          <w:sz w:val="28"/>
          <w:szCs w:val="28"/>
        </w:rPr>
        <w:t>1</w:t>
      </w:r>
      <w:r w:rsidR="00C0623B" w:rsidRPr="005D4F07">
        <w:rPr>
          <w:sz w:val="28"/>
          <w:szCs w:val="28"/>
        </w:rPr>
        <w:t xml:space="preserve">/2, квартира № </w:t>
      </w:r>
      <w:r w:rsidR="005D4F07">
        <w:rPr>
          <w:sz w:val="28"/>
          <w:szCs w:val="28"/>
        </w:rPr>
        <w:t>1</w:t>
      </w:r>
      <w:r w:rsidR="00C0623B" w:rsidRPr="005D4F07">
        <w:rPr>
          <w:sz w:val="28"/>
          <w:szCs w:val="28"/>
        </w:rPr>
        <w:t xml:space="preserve"> (далее – спорная квартира) </w:t>
      </w:r>
      <w:r w:rsidRPr="005D4F07">
        <w:rPr>
          <w:sz w:val="28"/>
          <w:szCs w:val="28"/>
        </w:rPr>
        <w:t>в денежном выражении</w:t>
      </w:r>
      <w:r w:rsidR="00C0623B" w:rsidRPr="005D4F07">
        <w:rPr>
          <w:sz w:val="28"/>
          <w:szCs w:val="28"/>
        </w:rPr>
        <w:t xml:space="preserve"> в сумме 5 112 500 тенге</w:t>
      </w:r>
      <w:r w:rsidRPr="005D4F07">
        <w:rPr>
          <w:sz w:val="28"/>
          <w:szCs w:val="28"/>
        </w:rPr>
        <w:t xml:space="preserve">. Свое требование </w:t>
      </w:r>
      <w:r w:rsidR="00C0623B" w:rsidRPr="005D4F07">
        <w:rPr>
          <w:sz w:val="28"/>
          <w:szCs w:val="28"/>
        </w:rPr>
        <w:t xml:space="preserve">истец </w:t>
      </w:r>
      <w:r w:rsidRPr="005D4F07">
        <w:rPr>
          <w:sz w:val="28"/>
          <w:szCs w:val="28"/>
        </w:rPr>
        <w:t>мотивир</w:t>
      </w:r>
      <w:r w:rsidR="00D15CE4" w:rsidRPr="005D4F07">
        <w:rPr>
          <w:sz w:val="28"/>
          <w:szCs w:val="28"/>
        </w:rPr>
        <w:t>овала</w:t>
      </w:r>
      <w:r w:rsidRPr="005D4F07">
        <w:rPr>
          <w:sz w:val="28"/>
          <w:szCs w:val="28"/>
        </w:rPr>
        <w:t xml:space="preserve"> т</w:t>
      </w:r>
      <w:r w:rsidR="00D15CE4" w:rsidRPr="005D4F07">
        <w:rPr>
          <w:sz w:val="28"/>
          <w:szCs w:val="28"/>
        </w:rPr>
        <w:t>ем, что на основании выданного с</w:t>
      </w:r>
      <w:r w:rsidRPr="005D4F07">
        <w:rPr>
          <w:sz w:val="28"/>
          <w:szCs w:val="28"/>
        </w:rPr>
        <w:t>видетельства о праве на наследство по закону она</w:t>
      </w:r>
      <w:r w:rsidR="00D15CE4" w:rsidRPr="005D4F07">
        <w:rPr>
          <w:sz w:val="28"/>
          <w:szCs w:val="28"/>
        </w:rPr>
        <w:t xml:space="preserve"> является собственником ½ доли </w:t>
      </w:r>
      <w:r w:rsidR="00C0623B" w:rsidRPr="005D4F07">
        <w:rPr>
          <w:sz w:val="28"/>
          <w:szCs w:val="28"/>
        </w:rPr>
        <w:t xml:space="preserve">в спорной </w:t>
      </w:r>
      <w:r w:rsidR="00D15CE4" w:rsidRPr="005D4F07">
        <w:rPr>
          <w:sz w:val="28"/>
          <w:szCs w:val="28"/>
        </w:rPr>
        <w:t>к</w:t>
      </w:r>
      <w:r w:rsidR="00C0623B" w:rsidRPr="005D4F07">
        <w:rPr>
          <w:sz w:val="28"/>
          <w:szCs w:val="28"/>
        </w:rPr>
        <w:t>вартире</w:t>
      </w:r>
      <w:r w:rsidR="00A67EA9" w:rsidRPr="005D4F07">
        <w:rPr>
          <w:sz w:val="28"/>
          <w:szCs w:val="28"/>
        </w:rPr>
        <w:t xml:space="preserve">. В настоящее время </w:t>
      </w:r>
      <w:r w:rsidR="00C0623B" w:rsidRPr="005D4F07">
        <w:rPr>
          <w:sz w:val="28"/>
          <w:szCs w:val="28"/>
        </w:rPr>
        <w:t xml:space="preserve">Л.С. </w:t>
      </w:r>
      <w:r w:rsidR="00A67EA9" w:rsidRPr="005D4F07">
        <w:rPr>
          <w:sz w:val="28"/>
          <w:szCs w:val="28"/>
        </w:rPr>
        <w:t>проживает в Российской Федерации, не</w:t>
      </w:r>
      <w:r w:rsidR="00E84172" w:rsidRPr="005D4F07">
        <w:rPr>
          <w:sz w:val="28"/>
          <w:szCs w:val="28"/>
        </w:rPr>
        <w:t xml:space="preserve"> </w:t>
      </w:r>
      <w:r w:rsidR="00A67EA9" w:rsidRPr="005D4F07">
        <w:rPr>
          <w:sz w:val="28"/>
          <w:szCs w:val="28"/>
        </w:rPr>
        <w:t xml:space="preserve">заинтересована в </w:t>
      </w:r>
      <w:r w:rsidR="00E84172" w:rsidRPr="005D4F07">
        <w:rPr>
          <w:sz w:val="28"/>
          <w:szCs w:val="28"/>
        </w:rPr>
        <w:t xml:space="preserve">спорной </w:t>
      </w:r>
      <w:r w:rsidR="00A67EA9" w:rsidRPr="005D4F07">
        <w:rPr>
          <w:sz w:val="28"/>
          <w:szCs w:val="28"/>
        </w:rPr>
        <w:t xml:space="preserve">недвижимости, </w:t>
      </w:r>
      <w:r w:rsidR="00E84172" w:rsidRPr="005D4F07">
        <w:rPr>
          <w:sz w:val="28"/>
          <w:szCs w:val="28"/>
        </w:rPr>
        <w:t xml:space="preserve">так как </w:t>
      </w:r>
      <w:r w:rsidR="00A67EA9" w:rsidRPr="005D4F07">
        <w:rPr>
          <w:sz w:val="28"/>
          <w:szCs w:val="28"/>
        </w:rPr>
        <w:t>возможности проживать совместно с ответчиком в квартире нет, нуждается в денежных средствах.</w:t>
      </w:r>
      <w:r w:rsidRPr="005D4F07">
        <w:rPr>
          <w:sz w:val="28"/>
          <w:szCs w:val="28"/>
        </w:rPr>
        <w:t xml:space="preserve"> </w:t>
      </w:r>
    </w:p>
    <w:p w14:paraId="3024EE67" w14:textId="77777777" w:rsidR="006D313B" w:rsidRPr="005D4F07" w:rsidRDefault="003A54F5" w:rsidP="003A54F5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 xml:space="preserve">Е.И. обратилась с иском к Л.С., нотариусу Т.Ю. </w:t>
      </w:r>
      <w:r w:rsidR="006B4E33" w:rsidRPr="005D4F07">
        <w:rPr>
          <w:sz w:val="28"/>
          <w:szCs w:val="28"/>
        </w:rPr>
        <w:t>о признании не</w:t>
      </w:r>
      <w:r w:rsidR="006D313B" w:rsidRPr="005D4F07">
        <w:rPr>
          <w:sz w:val="28"/>
          <w:szCs w:val="28"/>
        </w:rPr>
        <w:t xml:space="preserve">действительными </w:t>
      </w:r>
      <w:r w:rsidR="006B4E33" w:rsidRPr="005D4F07">
        <w:rPr>
          <w:sz w:val="28"/>
          <w:szCs w:val="28"/>
        </w:rPr>
        <w:t xml:space="preserve">свидетельства о праве собственности и свидетельств о праве на наследство по </w:t>
      </w:r>
      <w:proofErr w:type="gramStart"/>
      <w:r w:rsidR="006B4E33" w:rsidRPr="005D4F07">
        <w:rPr>
          <w:sz w:val="28"/>
          <w:szCs w:val="28"/>
        </w:rPr>
        <w:t xml:space="preserve">закону, </w:t>
      </w:r>
      <w:r w:rsidRPr="005D4F07">
        <w:rPr>
          <w:sz w:val="28"/>
          <w:szCs w:val="28"/>
        </w:rPr>
        <w:t xml:space="preserve"> мотивирова</w:t>
      </w:r>
      <w:r w:rsidR="006B4E33" w:rsidRPr="005D4F07">
        <w:rPr>
          <w:sz w:val="28"/>
          <w:szCs w:val="28"/>
        </w:rPr>
        <w:t>в</w:t>
      </w:r>
      <w:proofErr w:type="gramEnd"/>
      <w:r w:rsidR="006B4E33" w:rsidRPr="005D4F07">
        <w:rPr>
          <w:sz w:val="28"/>
          <w:szCs w:val="28"/>
        </w:rPr>
        <w:t xml:space="preserve"> </w:t>
      </w:r>
      <w:r w:rsidRPr="005D4F07">
        <w:rPr>
          <w:sz w:val="28"/>
          <w:szCs w:val="28"/>
        </w:rPr>
        <w:t xml:space="preserve"> тем, что состояла в браке с С.В. </w:t>
      </w:r>
      <w:r w:rsidR="006D313B" w:rsidRPr="005D4F07">
        <w:rPr>
          <w:sz w:val="28"/>
          <w:szCs w:val="28"/>
        </w:rPr>
        <w:t xml:space="preserve">В период брака была приобретена спорная квартира на её собственные денежные средства, С.В. никаких вложений в покупку квартиры не производил.  При его жизни соглашение о разделе общего имущества и определении его доли не было достигнуто, брачный контракт не заключался, решение суда по данному вопросу не выносилось. Более того, определением </w:t>
      </w:r>
      <w:r w:rsidR="003E27BE" w:rsidRPr="005D4F07">
        <w:rPr>
          <w:sz w:val="28"/>
          <w:szCs w:val="28"/>
        </w:rPr>
        <w:t xml:space="preserve">городского суда </w:t>
      </w:r>
      <w:r w:rsidR="006D313B" w:rsidRPr="005D4F07">
        <w:rPr>
          <w:sz w:val="28"/>
          <w:szCs w:val="28"/>
        </w:rPr>
        <w:t xml:space="preserve">от 25 декабря 2008 года иск С.В. о разделе имущества оставлен без рассмотрения, после чего он выехал в Российскую Федерацию, где в дальнейшем скончался. Истец считает, что у С.В. уже при жизни истек срок исковой давности по требованию о разделе общего нажитого имущества и выделе доли. Соответственно, требования Л.С. о выделе доли являются необоснованными. </w:t>
      </w:r>
    </w:p>
    <w:p w14:paraId="3024EE68" w14:textId="77777777" w:rsidR="00F54260" w:rsidRPr="005D4F07" w:rsidRDefault="00F54260" w:rsidP="00F54260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lastRenderedPageBreak/>
        <w:t>Решением городского суда от 3 июля 2021 года в удовлетворении иска Л.С. отказано.</w:t>
      </w:r>
    </w:p>
    <w:p w14:paraId="3024EE69" w14:textId="77777777" w:rsidR="00F54260" w:rsidRPr="005D4F07" w:rsidRDefault="00F54260" w:rsidP="00F54260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Иск Е.И. удовлетворен частично.</w:t>
      </w:r>
    </w:p>
    <w:p w14:paraId="3024EE6A" w14:textId="77777777" w:rsidR="00F54260" w:rsidRPr="005D4F07" w:rsidRDefault="00F54260" w:rsidP="00F54260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Признаны недействительными свидетельство о праве собственности   №5</w:t>
      </w:r>
      <w:r w:rsidR="005D4F07">
        <w:rPr>
          <w:sz w:val="28"/>
          <w:szCs w:val="28"/>
        </w:rPr>
        <w:t>68 от 14 января 202</w:t>
      </w:r>
      <w:r w:rsidRPr="005D4F07">
        <w:rPr>
          <w:sz w:val="28"/>
          <w:szCs w:val="28"/>
        </w:rPr>
        <w:t xml:space="preserve"> года, свидетельства о праве на наследство по закону №569 от 14 января 2021 года, №</w:t>
      </w:r>
      <w:r w:rsidR="005D4F07">
        <w:rPr>
          <w:sz w:val="28"/>
          <w:szCs w:val="28"/>
        </w:rPr>
        <w:t xml:space="preserve"> 10</w:t>
      </w:r>
      <w:r w:rsidRPr="005D4F07">
        <w:rPr>
          <w:sz w:val="28"/>
          <w:szCs w:val="28"/>
        </w:rPr>
        <w:t xml:space="preserve">91 от </w:t>
      </w:r>
      <w:r w:rsidR="005D4F07">
        <w:rPr>
          <w:sz w:val="28"/>
          <w:szCs w:val="28"/>
        </w:rPr>
        <w:t>3 февраля 2020</w:t>
      </w:r>
      <w:r w:rsidRPr="005D4F07">
        <w:rPr>
          <w:sz w:val="28"/>
          <w:szCs w:val="28"/>
        </w:rPr>
        <w:t xml:space="preserve"> года.</w:t>
      </w:r>
    </w:p>
    <w:p w14:paraId="3024EE6B" w14:textId="77777777" w:rsidR="00F54260" w:rsidRPr="005D4F07" w:rsidRDefault="00F54260" w:rsidP="00F54260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Разрешен вопрос о судебных расходах.</w:t>
      </w:r>
    </w:p>
    <w:p w14:paraId="3024EE6C" w14:textId="77777777" w:rsidR="00F54260" w:rsidRPr="005D4F07" w:rsidRDefault="00F54260" w:rsidP="00F54260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 xml:space="preserve">Постановлением судебной коллегии по гражданским делам областного суда от 12 октября 2021 года решение суда отменено и вынесено новое решение. </w:t>
      </w:r>
    </w:p>
    <w:p w14:paraId="3024EE6D" w14:textId="77777777" w:rsidR="00F54260" w:rsidRPr="005D4F07" w:rsidRDefault="00F54260" w:rsidP="00F54260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В удовлетворении иска Е.И. отказано.</w:t>
      </w:r>
    </w:p>
    <w:p w14:paraId="3024EE6E" w14:textId="77777777" w:rsidR="00F54260" w:rsidRPr="005D4F07" w:rsidRDefault="00F54260" w:rsidP="00F54260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Иск Л.С. удовлетворен полностью.</w:t>
      </w:r>
    </w:p>
    <w:p w14:paraId="3024EE6F" w14:textId="77777777" w:rsidR="00F54260" w:rsidRPr="005D4F07" w:rsidRDefault="00F54260" w:rsidP="00F54260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Взысканы с Е.И. в пользу Л.С. денежная компенсация стоимости ½ доли в спорной квартире в размере 5 112 500 тенге, судебные расходы 66 125 тенге, всего 5 178 625 тенге.</w:t>
      </w:r>
    </w:p>
    <w:p w14:paraId="3024EE70" w14:textId="77777777" w:rsidR="006D313B" w:rsidRPr="005D4F07" w:rsidRDefault="00F54260" w:rsidP="00F54260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В ходатайстве заявитель, не соглашаясь с постановлением</w:t>
      </w:r>
      <w:r w:rsidRPr="005D4F07">
        <w:t xml:space="preserve"> </w:t>
      </w:r>
      <w:r w:rsidRPr="005D4F07">
        <w:rPr>
          <w:sz w:val="28"/>
          <w:szCs w:val="28"/>
        </w:rPr>
        <w:t>суда</w:t>
      </w:r>
      <w:r w:rsidRPr="005D4F07">
        <w:t xml:space="preserve"> </w:t>
      </w:r>
      <w:r w:rsidRPr="005D4F07">
        <w:rPr>
          <w:sz w:val="28"/>
          <w:szCs w:val="28"/>
        </w:rPr>
        <w:t>апелляционной инстанции, просит его отменить и оставить в силе решение суда первой инстанции, указывая на несоответствие выводов суда фактическим обстоятельствам дела, существенные нарушения норм материального и процессуального права.</w:t>
      </w:r>
    </w:p>
    <w:p w14:paraId="3024EE71" w14:textId="77777777" w:rsidR="00971863" w:rsidRPr="005D4F07" w:rsidRDefault="00971863" w:rsidP="00971863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Выслушав объяснения заявителя Е.И. и её представителя Н.С., поддержавших доводы ходатайства, возражения Л.С. и её представителя Н.А., исследовав материалы дела, обсудив доводы ходатайства, судебная коллегия считает ходатайство подлежащим удовлетворению по следующим основаниям.</w:t>
      </w:r>
    </w:p>
    <w:p w14:paraId="3024EE72" w14:textId="77777777" w:rsidR="00971863" w:rsidRPr="005D4F07" w:rsidRDefault="00971863" w:rsidP="00971863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В соответствии с частью 5 статьи 438 Гражданского процессуального кодекса Республики Казахстан (далее - ГПК) основаниями к пересмотру в кассационном порядке вступивших в законную силу судебных актов являются существенные нарушения норм материального и процессуального права, предусмотренные статьей 427 ГПК, которые привели к вынесению незаконного судебного акта.</w:t>
      </w:r>
    </w:p>
    <w:p w14:paraId="3024EE73" w14:textId="77777777" w:rsidR="006D313B" w:rsidRPr="005D4F07" w:rsidRDefault="00971863" w:rsidP="00971863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Такие нарушения допущены по данному делу судом апелляционной инстанции.</w:t>
      </w:r>
    </w:p>
    <w:p w14:paraId="3024EE74" w14:textId="77777777" w:rsidR="00DE0AB9" w:rsidRPr="005D4F07" w:rsidRDefault="00DE0AB9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Материалами дела достоверно установлено, что с 7 июля 2000 года по       21 октября 2008 года С.В. и Е.И. состояли в зарегистрированном браке.</w:t>
      </w:r>
    </w:p>
    <w:p w14:paraId="3024EE75" w14:textId="77777777" w:rsidR="00DE0AB9" w:rsidRPr="005D4F07" w:rsidRDefault="00DE0AB9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 xml:space="preserve">25 апреля 2003 года </w:t>
      </w:r>
      <w:r w:rsidR="00EB0868" w:rsidRPr="005D4F07">
        <w:rPr>
          <w:sz w:val="28"/>
          <w:szCs w:val="28"/>
        </w:rPr>
        <w:t xml:space="preserve">Е.И. (в период брака Е.И.) с согласия </w:t>
      </w:r>
      <w:proofErr w:type="gramStart"/>
      <w:r w:rsidR="00E0066A" w:rsidRPr="005D4F07">
        <w:rPr>
          <w:sz w:val="28"/>
          <w:szCs w:val="28"/>
        </w:rPr>
        <w:t>супруга</w:t>
      </w:r>
      <w:r w:rsidR="00EB0868" w:rsidRPr="005D4F07">
        <w:rPr>
          <w:sz w:val="28"/>
          <w:szCs w:val="28"/>
        </w:rPr>
        <w:t xml:space="preserve"> </w:t>
      </w:r>
      <w:r w:rsidR="00E0066A" w:rsidRPr="005D4F07">
        <w:rPr>
          <w:sz w:val="28"/>
          <w:szCs w:val="28"/>
        </w:rPr>
        <w:t xml:space="preserve"> </w:t>
      </w:r>
      <w:r w:rsidR="00EB0868" w:rsidRPr="005D4F07">
        <w:rPr>
          <w:sz w:val="28"/>
          <w:szCs w:val="28"/>
        </w:rPr>
        <w:t>С.В.</w:t>
      </w:r>
      <w:proofErr w:type="gramEnd"/>
      <w:r w:rsidR="00EB0868" w:rsidRPr="005D4F07">
        <w:rPr>
          <w:sz w:val="28"/>
          <w:szCs w:val="28"/>
        </w:rPr>
        <w:t xml:space="preserve"> </w:t>
      </w:r>
      <w:r w:rsidR="00E0066A" w:rsidRPr="005D4F07">
        <w:rPr>
          <w:sz w:val="28"/>
          <w:szCs w:val="28"/>
        </w:rPr>
        <w:t xml:space="preserve">была </w:t>
      </w:r>
      <w:r w:rsidRPr="005D4F07">
        <w:rPr>
          <w:sz w:val="28"/>
          <w:szCs w:val="28"/>
        </w:rPr>
        <w:t>приобретена спорная квартира,</w:t>
      </w:r>
      <w:r w:rsidR="00455951" w:rsidRPr="005D4F07">
        <w:rPr>
          <w:sz w:val="28"/>
          <w:szCs w:val="28"/>
        </w:rPr>
        <w:t xml:space="preserve"> право собственности на которую</w:t>
      </w:r>
      <w:r w:rsidRPr="005D4F07">
        <w:rPr>
          <w:sz w:val="28"/>
          <w:szCs w:val="28"/>
        </w:rPr>
        <w:t xml:space="preserve"> зарегистрировано 22 ноября 2003 года в регистрирующем органе за Е.И. как </w:t>
      </w:r>
      <w:r w:rsidR="00E0066A" w:rsidRPr="005D4F07">
        <w:rPr>
          <w:sz w:val="28"/>
          <w:szCs w:val="28"/>
        </w:rPr>
        <w:t>общая долевая</w:t>
      </w:r>
      <w:r w:rsidR="00455951" w:rsidRPr="005D4F07">
        <w:rPr>
          <w:sz w:val="28"/>
          <w:szCs w:val="28"/>
        </w:rPr>
        <w:t xml:space="preserve"> форма собственности</w:t>
      </w:r>
      <w:r w:rsidRPr="005D4F07">
        <w:rPr>
          <w:sz w:val="28"/>
          <w:szCs w:val="28"/>
        </w:rPr>
        <w:t>.</w:t>
      </w:r>
      <w:r w:rsidR="00E0066A" w:rsidRPr="005D4F07">
        <w:rPr>
          <w:sz w:val="28"/>
          <w:szCs w:val="28"/>
        </w:rPr>
        <w:t xml:space="preserve"> </w:t>
      </w:r>
    </w:p>
    <w:p w14:paraId="3024EE76" w14:textId="77777777" w:rsidR="00DE0AB9" w:rsidRPr="005D4F07" w:rsidRDefault="00DE0AB9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 xml:space="preserve">21 октября 2008 году </w:t>
      </w:r>
      <w:r w:rsidR="00256F8A" w:rsidRPr="005D4F07">
        <w:rPr>
          <w:sz w:val="28"/>
          <w:szCs w:val="28"/>
        </w:rPr>
        <w:t xml:space="preserve">брак между супругами расторгнут, после чего С.В. обратился в суд с иском к Е.И. о разделе спорной квартиры в натуре между собственниками.  </w:t>
      </w:r>
      <w:r w:rsidRPr="005D4F07">
        <w:rPr>
          <w:sz w:val="28"/>
          <w:szCs w:val="28"/>
        </w:rPr>
        <w:t xml:space="preserve"> </w:t>
      </w:r>
    </w:p>
    <w:p w14:paraId="3024EE77" w14:textId="77777777" w:rsidR="00256F8A" w:rsidRPr="005D4F07" w:rsidRDefault="00256F8A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Однако впоследствии С.В. отозвал свой иск.</w:t>
      </w:r>
    </w:p>
    <w:p w14:paraId="3024EE78" w14:textId="77777777" w:rsidR="00D94D3C" w:rsidRPr="005D4F07" w:rsidRDefault="00256F8A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lastRenderedPageBreak/>
        <w:t>Определением городского суда от 25 декабря 2008 года иск оставлен без рассмотрения, после чего С.В. выехал в Российскую Федерацию и более не обращался с аналогичными требованиями к ответчику.</w:t>
      </w:r>
    </w:p>
    <w:p w14:paraId="3024EE79" w14:textId="77777777" w:rsidR="00174BAB" w:rsidRPr="005D4F07" w:rsidRDefault="00D94D3C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 xml:space="preserve">Таким образом, при жизни С.В. доли собственников в спорной квартире не определялись, между супругами брачный договор или иное соглашение при приобретении спорной квартиры не составлялись. </w:t>
      </w:r>
      <w:r w:rsidR="00256F8A" w:rsidRPr="005D4F07">
        <w:rPr>
          <w:sz w:val="28"/>
          <w:szCs w:val="28"/>
        </w:rPr>
        <w:t xml:space="preserve"> </w:t>
      </w:r>
    </w:p>
    <w:p w14:paraId="3024EE7A" w14:textId="77777777" w:rsidR="00DE0AB9" w:rsidRPr="005D4F07" w:rsidRDefault="00DE0AB9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13 марта 2012 года С.В. умер</w:t>
      </w:r>
      <w:r w:rsidR="000C336D" w:rsidRPr="005D4F07">
        <w:rPr>
          <w:sz w:val="28"/>
          <w:szCs w:val="28"/>
        </w:rPr>
        <w:t xml:space="preserve"> в Российской Федерации</w:t>
      </w:r>
      <w:r w:rsidRPr="005D4F07">
        <w:rPr>
          <w:sz w:val="28"/>
          <w:szCs w:val="28"/>
        </w:rPr>
        <w:t>.</w:t>
      </w:r>
    </w:p>
    <w:p w14:paraId="3024EE7B" w14:textId="77777777" w:rsidR="00DE0AB9" w:rsidRPr="005D4F07" w:rsidRDefault="00DE0AB9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Л.С., 23 октября 1986 года рождения, приходится покойному С.В. дочерью.</w:t>
      </w:r>
    </w:p>
    <w:p w14:paraId="3024EE7C" w14:textId="77777777" w:rsidR="00DE0AB9" w:rsidRPr="005D4F07" w:rsidRDefault="00DE0AB9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 xml:space="preserve">После смерти отца Л.С. обратилась </w:t>
      </w:r>
      <w:r w:rsidR="00A71AB0" w:rsidRPr="005D4F07">
        <w:rPr>
          <w:sz w:val="28"/>
          <w:szCs w:val="28"/>
        </w:rPr>
        <w:t xml:space="preserve">к нотариусу Т.Ю. </w:t>
      </w:r>
      <w:r w:rsidR="00ED0EB5" w:rsidRPr="005D4F07">
        <w:rPr>
          <w:sz w:val="28"/>
          <w:szCs w:val="28"/>
        </w:rPr>
        <w:t>с заявлениями о принятии наследства,</w:t>
      </w:r>
      <w:r w:rsidRPr="005D4F07">
        <w:rPr>
          <w:sz w:val="28"/>
          <w:szCs w:val="28"/>
        </w:rPr>
        <w:t xml:space="preserve"> котор</w:t>
      </w:r>
      <w:r w:rsidR="00ED0EB5" w:rsidRPr="005D4F07">
        <w:rPr>
          <w:sz w:val="28"/>
          <w:szCs w:val="28"/>
        </w:rPr>
        <w:t>ой</w:t>
      </w:r>
      <w:r w:rsidRPr="005D4F07">
        <w:rPr>
          <w:sz w:val="28"/>
          <w:szCs w:val="28"/>
        </w:rPr>
        <w:t xml:space="preserve"> выда</w:t>
      </w:r>
      <w:r w:rsidR="00ED0EB5" w:rsidRPr="005D4F07">
        <w:rPr>
          <w:sz w:val="28"/>
          <w:szCs w:val="28"/>
        </w:rPr>
        <w:t xml:space="preserve">ны </w:t>
      </w:r>
      <w:r w:rsidRPr="005D4F07">
        <w:rPr>
          <w:sz w:val="28"/>
          <w:szCs w:val="28"/>
        </w:rPr>
        <w:t>свидетельства:</w:t>
      </w:r>
    </w:p>
    <w:p w14:paraId="3024EE7D" w14:textId="77777777" w:rsidR="00DE0AB9" w:rsidRPr="005D4F07" w:rsidRDefault="00DE0AB9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- о пр</w:t>
      </w:r>
      <w:r w:rsidR="005D4F07">
        <w:rPr>
          <w:sz w:val="28"/>
          <w:szCs w:val="28"/>
        </w:rPr>
        <w:t xml:space="preserve">аве на наследство по закону № </w:t>
      </w:r>
      <w:r w:rsidRPr="005D4F07">
        <w:rPr>
          <w:sz w:val="28"/>
          <w:szCs w:val="28"/>
        </w:rPr>
        <w:t xml:space="preserve">439 от 19 сентября 2012 года на пенсионные накопления </w:t>
      </w:r>
      <w:r w:rsidR="00A71AB0" w:rsidRPr="005D4F07">
        <w:rPr>
          <w:sz w:val="28"/>
          <w:szCs w:val="28"/>
        </w:rPr>
        <w:t>со всеми инвестиционными доходами С.В.</w:t>
      </w:r>
      <w:r w:rsidRPr="005D4F07">
        <w:rPr>
          <w:sz w:val="28"/>
          <w:szCs w:val="28"/>
        </w:rPr>
        <w:t>;</w:t>
      </w:r>
      <w:r w:rsidR="00A71AB0" w:rsidRPr="005D4F07">
        <w:rPr>
          <w:sz w:val="28"/>
          <w:szCs w:val="28"/>
        </w:rPr>
        <w:t xml:space="preserve"> </w:t>
      </w:r>
    </w:p>
    <w:p w14:paraId="3024EE7E" w14:textId="77777777" w:rsidR="00DE0AB9" w:rsidRPr="005D4F07" w:rsidRDefault="005D4F07" w:rsidP="00DE0A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праве собственности № 1</w:t>
      </w:r>
      <w:r w:rsidR="00DE0AB9" w:rsidRPr="005D4F07">
        <w:rPr>
          <w:sz w:val="28"/>
          <w:szCs w:val="28"/>
        </w:rPr>
        <w:t xml:space="preserve">6568 от 14 января 2021 года на </w:t>
      </w:r>
      <w:r w:rsidR="00DE0AB9" w:rsidRPr="005D4F07">
        <w:rPr>
          <w:sz w:val="32"/>
          <w:szCs w:val="32"/>
        </w:rPr>
        <w:t>½</w:t>
      </w:r>
      <w:r w:rsidR="00DE0AB9" w:rsidRPr="005D4F07">
        <w:rPr>
          <w:sz w:val="28"/>
          <w:szCs w:val="28"/>
        </w:rPr>
        <w:t xml:space="preserve"> доли собственности отца в спорной квартире;</w:t>
      </w:r>
    </w:p>
    <w:p w14:paraId="3024EE7F" w14:textId="77777777" w:rsidR="00DE0AB9" w:rsidRPr="005D4F07" w:rsidRDefault="00DE0AB9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- о пра</w:t>
      </w:r>
      <w:r w:rsidR="005D4F07">
        <w:rPr>
          <w:sz w:val="28"/>
          <w:szCs w:val="28"/>
        </w:rPr>
        <w:t>ве на наследство по закону № 1</w:t>
      </w:r>
      <w:r w:rsidRPr="005D4F07">
        <w:rPr>
          <w:sz w:val="28"/>
          <w:szCs w:val="28"/>
        </w:rPr>
        <w:t>6569 от 14 ян</w:t>
      </w:r>
      <w:r w:rsidR="00A71AB0" w:rsidRPr="005D4F07">
        <w:rPr>
          <w:sz w:val="28"/>
          <w:szCs w:val="28"/>
        </w:rPr>
        <w:t>варя 2021 года на неимущественны</w:t>
      </w:r>
      <w:r w:rsidRPr="005D4F07">
        <w:rPr>
          <w:sz w:val="28"/>
          <w:szCs w:val="28"/>
        </w:rPr>
        <w:t>е прав</w:t>
      </w:r>
      <w:r w:rsidR="00A71AB0" w:rsidRPr="005D4F07">
        <w:rPr>
          <w:sz w:val="28"/>
          <w:szCs w:val="28"/>
        </w:rPr>
        <w:t xml:space="preserve">а и обязанности </w:t>
      </w:r>
      <w:r w:rsidRPr="005D4F07">
        <w:rPr>
          <w:sz w:val="28"/>
          <w:szCs w:val="28"/>
        </w:rPr>
        <w:t xml:space="preserve">покойного отца на регистрацию права собственности на </w:t>
      </w:r>
      <w:r w:rsidRPr="005D4F07">
        <w:rPr>
          <w:sz w:val="32"/>
          <w:szCs w:val="32"/>
        </w:rPr>
        <w:t>½</w:t>
      </w:r>
      <w:r w:rsidRPr="005D4F07">
        <w:rPr>
          <w:sz w:val="28"/>
          <w:szCs w:val="28"/>
        </w:rPr>
        <w:t xml:space="preserve"> доли собственности в спорной квартире;</w:t>
      </w:r>
    </w:p>
    <w:p w14:paraId="3024EE80" w14:textId="77777777" w:rsidR="00DE0AB9" w:rsidRPr="005D4F07" w:rsidRDefault="00DE0AB9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 xml:space="preserve">- о праве на наследство по </w:t>
      </w:r>
      <w:r w:rsidR="005D4F07">
        <w:rPr>
          <w:sz w:val="28"/>
          <w:szCs w:val="28"/>
        </w:rPr>
        <w:t>закону № 1</w:t>
      </w:r>
      <w:r w:rsidRPr="005D4F07">
        <w:rPr>
          <w:sz w:val="28"/>
          <w:szCs w:val="28"/>
        </w:rPr>
        <w:t>6691 от 3 февраля 2021 года дополнительно, аналогично второму и дополнительно отражающее долю собственности в спорной квартире.</w:t>
      </w:r>
    </w:p>
    <w:p w14:paraId="3024EE81" w14:textId="77777777" w:rsidR="00A66578" w:rsidRPr="005D4F07" w:rsidRDefault="00DE0AB9" w:rsidP="00A66578">
      <w:pPr>
        <w:ind w:firstLine="708"/>
        <w:jc w:val="both"/>
      </w:pPr>
      <w:r w:rsidRPr="005D4F07">
        <w:rPr>
          <w:sz w:val="28"/>
          <w:szCs w:val="28"/>
        </w:rPr>
        <w:t xml:space="preserve">Разрешая спор и удовлетворяя </w:t>
      </w:r>
      <w:r w:rsidR="00BC4173" w:rsidRPr="005D4F07">
        <w:rPr>
          <w:sz w:val="28"/>
          <w:szCs w:val="28"/>
        </w:rPr>
        <w:t xml:space="preserve">иск </w:t>
      </w:r>
      <w:r w:rsidRPr="005D4F07">
        <w:rPr>
          <w:sz w:val="28"/>
          <w:szCs w:val="28"/>
        </w:rPr>
        <w:t xml:space="preserve">Е.И. и отказывая в </w:t>
      </w:r>
      <w:r w:rsidR="00A71AB0" w:rsidRPr="005D4F07">
        <w:rPr>
          <w:sz w:val="28"/>
          <w:szCs w:val="28"/>
        </w:rPr>
        <w:t xml:space="preserve">удовлетворении </w:t>
      </w:r>
      <w:r w:rsidRPr="005D4F07">
        <w:rPr>
          <w:sz w:val="28"/>
          <w:szCs w:val="28"/>
        </w:rPr>
        <w:t>иск</w:t>
      </w:r>
      <w:r w:rsidR="00A71AB0" w:rsidRPr="005D4F07">
        <w:rPr>
          <w:sz w:val="28"/>
          <w:szCs w:val="28"/>
        </w:rPr>
        <w:t>а</w:t>
      </w:r>
      <w:r w:rsidRPr="005D4F07">
        <w:rPr>
          <w:sz w:val="28"/>
          <w:szCs w:val="28"/>
        </w:rPr>
        <w:t xml:space="preserve"> Л.В.</w:t>
      </w:r>
      <w:r w:rsidR="00BC4173" w:rsidRPr="005D4F07">
        <w:rPr>
          <w:sz w:val="28"/>
          <w:szCs w:val="28"/>
        </w:rPr>
        <w:t>,</w:t>
      </w:r>
      <w:r w:rsidRPr="005D4F07">
        <w:rPr>
          <w:sz w:val="28"/>
          <w:szCs w:val="28"/>
        </w:rPr>
        <w:t xml:space="preserve"> суд первой инстанции применил трехлетний срок исковой давности</w:t>
      </w:r>
      <w:r w:rsidR="00BC4173" w:rsidRPr="005D4F07">
        <w:rPr>
          <w:sz w:val="28"/>
          <w:szCs w:val="28"/>
        </w:rPr>
        <w:t xml:space="preserve">, сославшись на положения статей </w:t>
      </w:r>
      <w:r w:rsidRPr="005D4F07">
        <w:rPr>
          <w:sz w:val="28"/>
          <w:szCs w:val="28"/>
        </w:rPr>
        <w:t>177, 180 Гражданского кодекса Республики Казахстан (далее - ГК), пун</w:t>
      </w:r>
      <w:r w:rsidR="003C1EE2" w:rsidRPr="005D4F07">
        <w:rPr>
          <w:sz w:val="28"/>
          <w:szCs w:val="28"/>
        </w:rPr>
        <w:t>ктов 3 и 6</w:t>
      </w:r>
      <w:r w:rsidRPr="005D4F07">
        <w:rPr>
          <w:sz w:val="28"/>
          <w:szCs w:val="28"/>
        </w:rPr>
        <w:t xml:space="preserve"> статьи</w:t>
      </w:r>
      <w:r w:rsidR="00BC4173" w:rsidRPr="005D4F07">
        <w:rPr>
          <w:sz w:val="28"/>
          <w:szCs w:val="28"/>
        </w:rPr>
        <w:t xml:space="preserve"> </w:t>
      </w:r>
      <w:r w:rsidRPr="005D4F07">
        <w:rPr>
          <w:sz w:val="28"/>
          <w:szCs w:val="28"/>
        </w:rPr>
        <w:t>36 Закона Республики Казахстан «О браке и семье»</w:t>
      </w:r>
      <w:r w:rsidR="003C4369" w:rsidRPr="005D4F07">
        <w:rPr>
          <w:sz w:val="28"/>
          <w:szCs w:val="28"/>
        </w:rPr>
        <w:t xml:space="preserve"> (далее – Закон)</w:t>
      </w:r>
      <w:r w:rsidRPr="005D4F07">
        <w:rPr>
          <w:sz w:val="28"/>
          <w:szCs w:val="28"/>
        </w:rPr>
        <w:t>, действовавшего на момент расторжения брака.</w:t>
      </w:r>
      <w:r w:rsidR="00A66578" w:rsidRPr="005D4F07">
        <w:t xml:space="preserve"> </w:t>
      </w:r>
    </w:p>
    <w:p w14:paraId="3024EE82" w14:textId="77777777" w:rsidR="00A66578" w:rsidRPr="005D4F07" w:rsidRDefault="00A66578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По мнению суда первой инстанции</w:t>
      </w:r>
      <w:r w:rsidRPr="005D4F07">
        <w:t xml:space="preserve">,  </w:t>
      </w:r>
      <w:r w:rsidRPr="005D4F07">
        <w:rPr>
          <w:sz w:val="28"/>
          <w:szCs w:val="28"/>
        </w:rPr>
        <w:t>после расторжения брака С.В. обратился в суд с иском о разделе имущества, в дальнейшем по его заявлению иск оставлен без рассмотрения. Более никаких действий по определению своей доли в совместном имуществе, в том числе по разделу имущества</w:t>
      </w:r>
      <w:r w:rsidR="00277705" w:rsidRPr="005D4F07">
        <w:rPr>
          <w:sz w:val="28"/>
          <w:szCs w:val="28"/>
        </w:rPr>
        <w:t>,</w:t>
      </w:r>
      <w:r w:rsidRPr="005D4F07">
        <w:rPr>
          <w:sz w:val="28"/>
          <w:szCs w:val="28"/>
        </w:rPr>
        <w:t xml:space="preserve"> он не предпринимал. При жизни С.В. не распорядился своей долей в совместном имуществе (спорной квартире). </w:t>
      </w:r>
      <w:proofErr w:type="gramStart"/>
      <w:r w:rsidR="00DE0AB9" w:rsidRPr="005D4F07">
        <w:rPr>
          <w:sz w:val="28"/>
          <w:szCs w:val="28"/>
        </w:rPr>
        <w:t>При этом</w:t>
      </w:r>
      <w:r w:rsidR="00F81ABA" w:rsidRPr="005D4F07">
        <w:rPr>
          <w:sz w:val="28"/>
          <w:szCs w:val="28"/>
        </w:rPr>
        <w:t>,</w:t>
      </w:r>
      <w:proofErr w:type="gramEnd"/>
      <w:r w:rsidR="006B5725" w:rsidRPr="005D4F07">
        <w:rPr>
          <w:sz w:val="28"/>
          <w:szCs w:val="28"/>
        </w:rPr>
        <w:t xml:space="preserve"> суд </w:t>
      </w:r>
      <w:r w:rsidR="00DE0AB9" w:rsidRPr="005D4F07">
        <w:rPr>
          <w:sz w:val="28"/>
          <w:szCs w:val="28"/>
        </w:rPr>
        <w:t>исходил из того, что на протяжении</w:t>
      </w:r>
      <w:r w:rsidR="006B5725" w:rsidRPr="005D4F07">
        <w:rPr>
          <w:sz w:val="28"/>
          <w:szCs w:val="28"/>
        </w:rPr>
        <w:t xml:space="preserve"> </w:t>
      </w:r>
      <w:r w:rsidRPr="005D4F07">
        <w:rPr>
          <w:sz w:val="28"/>
          <w:szCs w:val="28"/>
        </w:rPr>
        <w:t xml:space="preserve">длительного времени </w:t>
      </w:r>
      <w:r w:rsidR="00DE0AB9" w:rsidRPr="005D4F07">
        <w:rPr>
          <w:sz w:val="28"/>
          <w:szCs w:val="28"/>
        </w:rPr>
        <w:t xml:space="preserve">Е.И. </w:t>
      </w:r>
      <w:r w:rsidR="00F81ABA" w:rsidRPr="005D4F07">
        <w:rPr>
          <w:sz w:val="28"/>
          <w:szCs w:val="28"/>
        </w:rPr>
        <w:t xml:space="preserve">сама </w:t>
      </w:r>
      <w:r w:rsidR="00DE0AB9" w:rsidRPr="005D4F07">
        <w:rPr>
          <w:sz w:val="28"/>
          <w:szCs w:val="28"/>
        </w:rPr>
        <w:t>владеет спорной кварт</w:t>
      </w:r>
      <w:r w:rsidRPr="005D4F07">
        <w:rPr>
          <w:sz w:val="28"/>
          <w:szCs w:val="28"/>
        </w:rPr>
        <w:t>ирой, несет бремя её содержания</w:t>
      </w:r>
      <w:r w:rsidR="00DE0AB9" w:rsidRPr="005D4F07">
        <w:rPr>
          <w:sz w:val="28"/>
          <w:szCs w:val="28"/>
        </w:rPr>
        <w:t>.</w:t>
      </w:r>
    </w:p>
    <w:p w14:paraId="3024EE83" w14:textId="77777777" w:rsidR="00DE0AB9" w:rsidRPr="005D4F07" w:rsidRDefault="00DE0AB9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 xml:space="preserve">Не согласившись с такими выводами, отказывая в </w:t>
      </w:r>
      <w:r w:rsidR="00F81ABA" w:rsidRPr="005D4F07">
        <w:rPr>
          <w:sz w:val="28"/>
          <w:szCs w:val="28"/>
        </w:rPr>
        <w:t xml:space="preserve">иске </w:t>
      </w:r>
      <w:r w:rsidRPr="005D4F07">
        <w:rPr>
          <w:sz w:val="28"/>
          <w:szCs w:val="28"/>
        </w:rPr>
        <w:t>Е.И. и удовлетворяя иск Л.С., суд апелляционной инстанции указ</w:t>
      </w:r>
      <w:r w:rsidR="00F81ABA" w:rsidRPr="005D4F07">
        <w:rPr>
          <w:sz w:val="28"/>
          <w:szCs w:val="28"/>
        </w:rPr>
        <w:t xml:space="preserve">ал </w:t>
      </w:r>
      <w:r w:rsidRPr="005D4F07">
        <w:rPr>
          <w:sz w:val="28"/>
          <w:szCs w:val="28"/>
        </w:rPr>
        <w:t xml:space="preserve">на бессрочность права собственности в силу </w:t>
      </w:r>
      <w:r w:rsidR="00E21B5F" w:rsidRPr="005D4F07">
        <w:rPr>
          <w:sz w:val="28"/>
          <w:szCs w:val="28"/>
        </w:rPr>
        <w:t xml:space="preserve">требований </w:t>
      </w:r>
      <w:r w:rsidRPr="005D4F07">
        <w:rPr>
          <w:sz w:val="28"/>
          <w:szCs w:val="28"/>
        </w:rPr>
        <w:t>пункта 5 статьи 188 ГК</w:t>
      </w:r>
      <w:r w:rsidR="00E21B5F" w:rsidRPr="005D4F07">
        <w:rPr>
          <w:sz w:val="28"/>
          <w:szCs w:val="28"/>
        </w:rPr>
        <w:t xml:space="preserve"> и</w:t>
      </w:r>
      <w:r w:rsidRPr="005D4F07">
        <w:rPr>
          <w:sz w:val="28"/>
          <w:szCs w:val="28"/>
        </w:rPr>
        <w:t xml:space="preserve"> посчитал, что раздел спорной квартиры не производился, доля покойного личной собственностью Е.И. не признавалась. Следовательно, </w:t>
      </w:r>
      <w:r w:rsidR="00E21B5F" w:rsidRPr="005D4F07">
        <w:rPr>
          <w:sz w:val="28"/>
          <w:szCs w:val="28"/>
        </w:rPr>
        <w:t xml:space="preserve">спорная квартира </w:t>
      </w:r>
      <w:r w:rsidRPr="005D4F07">
        <w:rPr>
          <w:sz w:val="28"/>
          <w:szCs w:val="28"/>
        </w:rPr>
        <w:t>оста</w:t>
      </w:r>
      <w:r w:rsidR="00DD2E6B" w:rsidRPr="005D4F07">
        <w:rPr>
          <w:sz w:val="28"/>
          <w:szCs w:val="28"/>
        </w:rPr>
        <w:t xml:space="preserve">валась в </w:t>
      </w:r>
      <w:r w:rsidRPr="005D4F07">
        <w:rPr>
          <w:sz w:val="28"/>
          <w:szCs w:val="28"/>
        </w:rPr>
        <w:t>общ</w:t>
      </w:r>
      <w:r w:rsidR="00DD2E6B" w:rsidRPr="005D4F07">
        <w:rPr>
          <w:sz w:val="28"/>
          <w:szCs w:val="28"/>
        </w:rPr>
        <w:t>ей</w:t>
      </w:r>
      <w:r w:rsidRPr="005D4F07">
        <w:rPr>
          <w:sz w:val="28"/>
          <w:szCs w:val="28"/>
        </w:rPr>
        <w:t xml:space="preserve"> совместн</w:t>
      </w:r>
      <w:r w:rsidR="00DD2E6B" w:rsidRPr="005D4F07">
        <w:rPr>
          <w:sz w:val="28"/>
          <w:szCs w:val="28"/>
        </w:rPr>
        <w:t xml:space="preserve">ой собственности </w:t>
      </w:r>
      <w:r w:rsidR="00E21B5F" w:rsidRPr="005D4F07">
        <w:rPr>
          <w:sz w:val="28"/>
          <w:szCs w:val="28"/>
        </w:rPr>
        <w:t xml:space="preserve">супругов </w:t>
      </w:r>
      <w:r w:rsidRPr="005D4F07">
        <w:rPr>
          <w:sz w:val="28"/>
          <w:szCs w:val="28"/>
        </w:rPr>
        <w:t xml:space="preserve">и на долю </w:t>
      </w:r>
      <w:r w:rsidR="00E21B5F" w:rsidRPr="005D4F07">
        <w:rPr>
          <w:sz w:val="28"/>
          <w:szCs w:val="28"/>
        </w:rPr>
        <w:t xml:space="preserve">С.В. </w:t>
      </w:r>
      <w:r w:rsidRPr="005D4F07">
        <w:rPr>
          <w:sz w:val="28"/>
          <w:szCs w:val="28"/>
        </w:rPr>
        <w:t>распространя</w:t>
      </w:r>
      <w:r w:rsidR="00DD2E6B" w:rsidRPr="005D4F07">
        <w:rPr>
          <w:sz w:val="28"/>
          <w:szCs w:val="28"/>
        </w:rPr>
        <w:t xml:space="preserve">лись </w:t>
      </w:r>
      <w:r w:rsidRPr="005D4F07">
        <w:rPr>
          <w:sz w:val="28"/>
          <w:szCs w:val="28"/>
        </w:rPr>
        <w:t>нормы наследственного права.</w:t>
      </w:r>
    </w:p>
    <w:p w14:paraId="3024EE84" w14:textId="77777777" w:rsidR="00C30F35" w:rsidRPr="005D4F07" w:rsidRDefault="00DD2E6B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 xml:space="preserve">По мнению судебной коллегии, </w:t>
      </w:r>
      <w:r w:rsidR="00C30F35" w:rsidRPr="005D4F07">
        <w:rPr>
          <w:sz w:val="28"/>
          <w:szCs w:val="28"/>
        </w:rPr>
        <w:t xml:space="preserve">постановление суда апелляционной инстанции подлежит отмене с оставлением в силе решения суда первой инстанции,  в связи с неправильным толкованием норм материального права </w:t>
      </w:r>
      <w:r w:rsidR="00C30F35" w:rsidRPr="005D4F07">
        <w:rPr>
          <w:sz w:val="28"/>
          <w:szCs w:val="28"/>
        </w:rPr>
        <w:lastRenderedPageBreak/>
        <w:t>и несоответствием выводов установленным по делу обстоятельствам в соответствии с подпунктами 3), 4) части 1, подпунктом 3) части 2 статьи     427 ГПК.</w:t>
      </w:r>
    </w:p>
    <w:p w14:paraId="3024EE85" w14:textId="77777777" w:rsidR="003C4369" w:rsidRPr="005D4F07" w:rsidRDefault="00260D25" w:rsidP="003C436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В соответствии с пунктами 3 и 6 статьи 36 Закона</w:t>
      </w:r>
      <w:r w:rsidR="00F541A3" w:rsidRPr="005D4F07">
        <w:rPr>
          <w:sz w:val="28"/>
          <w:szCs w:val="28"/>
        </w:rPr>
        <w:t>,</w:t>
      </w:r>
      <w:r w:rsidRPr="005D4F07">
        <w:rPr>
          <w:sz w:val="28"/>
          <w:szCs w:val="28"/>
        </w:rPr>
        <w:t xml:space="preserve"> </w:t>
      </w:r>
      <w:r w:rsidR="00F541A3" w:rsidRPr="005D4F07">
        <w:rPr>
          <w:sz w:val="28"/>
          <w:szCs w:val="28"/>
        </w:rPr>
        <w:t xml:space="preserve">действовавшего на момент расторжения брака и до принятия  Кодекса Республики Казахстан          «О браке (супружестве) и семье» от 26 декабря 2011 года № 518-IV (далее – Кодекс), </w:t>
      </w:r>
      <w:r w:rsidRPr="005D4F07">
        <w:rPr>
          <w:sz w:val="28"/>
          <w:szCs w:val="28"/>
        </w:rPr>
        <w:t>в</w:t>
      </w:r>
      <w:r w:rsidR="003C4369" w:rsidRPr="005D4F07">
        <w:rPr>
          <w:sz w:val="28"/>
          <w:szCs w:val="28"/>
        </w:rPr>
        <w:t xml:space="preserve"> случае спора раздел общего имущества супругов, а также определение долей супругов в этом имуществе производятся в судебном порядке.</w:t>
      </w:r>
    </w:p>
    <w:p w14:paraId="3024EE86" w14:textId="77777777" w:rsidR="003C4369" w:rsidRPr="005D4F07" w:rsidRDefault="003C4369" w:rsidP="003C436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При разделе общего имущества супругов суд по требованию супругов определяет, какое имущество подлежит передаче каждому из супругов. В случае, если одному из супругов 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14:paraId="3024EE87" w14:textId="77777777" w:rsidR="003C4369" w:rsidRPr="005D4F07" w:rsidRDefault="00BC14CF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К требованиям супругов о разделе общего имущества супругов, брак которых расторгнут, применяется трехлетний срок исковой давности.</w:t>
      </w:r>
    </w:p>
    <w:p w14:paraId="3024EE88" w14:textId="77777777" w:rsidR="00DE0AB9" w:rsidRPr="005D4F07" w:rsidRDefault="000E41D2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Со</w:t>
      </w:r>
      <w:r w:rsidR="00E929AF" w:rsidRPr="005D4F07">
        <w:rPr>
          <w:sz w:val="28"/>
          <w:szCs w:val="28"/>
        </w:rPr>
        <w:t>гла</w:t>
      </w:r>
      <w:r w:rsidR="00DE0AB9" w:rsidRPr="005D4F07">
        <w:rPr>
          <w:sz w:val="28"/>
          <w:szCs w:val="28"/>
        </w:rPr>
        <w:t>сно пунктам 1</w:t>
      </w:r>
      <w:r w:rsidR="00FB4AC2" w:rsidRPr="005D4F07">
        <w:rPr>
          <w:sz w:val="28"/>
          <w:szCs w:val="28"/>
        </w:rPr>
        <w:t xml:space="preserve"> </w:t>
      </w:r>
      <w:r w:rsidR="00DE0AB9" w:rsidRPr="005D4F07">
        <w:rPr>
          <w:sz w:val="28"/>
          <w:szCs w:val="28"/>
        </w:rPr>
        <w:t>-</w:t>
      </w:r>
      <w:r w:rsidR="00FB4AC2" w:rsidRPr="005D4F07">
        <w:rPr>
          <w:sz w:val="28"/>
          <w:szCs w:val="28"/>
        </w:rPr>
        <w:t xml:space="preserve"> </w:t>
      </w:r>
      <w:r w:rsidR="00DE0AB9" w:rsidRPr="005D4F07">
        <w:rPr>
          <w:sz w:val="28"/>
          <w:szCs w:val="28"/>
        </w:rPr>
        <w:t>3</w:t>
      </w:r>
      <w:r w:rsidR="00FB4AC2" w:rsidRPr="005D4F07">
        <w:rPr>
          <w:sz w:val="28"/>
          <w:szCs w:val="28"/>
        </w:rPr>
        <w:t>, 6</w:t>
      </w:r>
      <w:r w:rsidR="00DE0AB9" w:rsidRPr="005D4F07">
        <w:rPr>
          <w:sz w:val="28"/>
          <w:szCs w:val="28"/>
        </w:rPr>
        <w:t xml:space="preserve"> статьи 37 </w:t>
      </w:r>
      <w:r w:rsidR="00FB4AC2" w:rsidRPr="005D4F07">
        <w:rPr>
          <w:sz w:val="28"/>
          <w:szCs w:val="28"/>
        </w:rPr>
        <w:t xml:space="preserve">Кодекса </w:t>
      </w:r>
      <w:r w:rsidR="00DE0AB9" w:rsidRPr="005D4F07">
        <w:rPr>
          <w:sz w:val="28"/>
          <w:szCs w:val="28"/>
        </w:rPr>
        <w:t>раздел общего имущества супругов может быть произведен как в период брака (супружества), так и после его расторжения по требованию любого из супругов,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супругов.</w:t>
      </w:r>
    </w:p>
    <w:p w14:paraId="3024EE89" w14:textId="77777777" w:rsidR="00DE0AB9" w:rsidRPr="005D4F07" w:rsidRDefault="00DE0AB9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Общее имущество супругов может быть разделено между супругами по их соглашению. Соглашение о разделе общего имущества супругов должно быть нотариально удостоверено.</w:t>
      </w:r>
    </w:p>
    <w:p w14:paraId="3024EE8A" w14:textId="77777777" w:rsidR="00DE0AB9" w:rsidRPr="005D4F07" w:rsidRDefault="00DE0AB9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В случае спора раздел общего имущества супругов, а также определение долей супругов в этом имуществе производятся в порядке медиации или в судебном порядке.</w:t>
      </w:r>
    </w:p>
    <w:p w14:paraId="3024EE8B" w14:textId="77777777" w:rsidR="00DE0AB9" w:rsidRPr="005D4F07" w:rsidRDefault="00FB4AC2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К</w:t>
      </w:r>
      <w:r w:rsidR="00DE0AB9" w:rsidRPr="005D4F07">
        <w:rPr>
          <w:sz w:val="28"/>
          <w:szCs w:val="28"/>
        </w:rPr>
        <w:t xml:space="preserve"> требованиям супругов о разделе общего имущества супругов, брак (супружество) которых расторгнут, применяется трехлетний срок исковой давности с момента расторжения брака (супружества).</w:t>
      </w:r>
    </w:p>
    <w:p w14:paraId="3024EE8C" w14:textId="77777777" w:rsidR="00F93DB2" w:rsidRPr="005D4F07" w:rsidRDefault="00F93DB2" w:rsidP="00F93DB2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 xml:space="preserve">В силу пункта 20 Нормативного постановления Верховного </w:t>
      </w:r>
      <w:proofErr w:type="spellStart"/>
      <w:r w:rsidRPr="005D4F07">
        <w:rPr>
          <w:sz w:val="28"/>
          <w:szCs w:val="28"/>
        </w:rPr>
        <w:t>C</w:t>
      </w:r>
      <w:r w:rsidR="007F0AEB" w:rsidRPr="005D4F07">
        <w:rPr>
          <w:sz w:val="28"/>
          <w:szCs w:val="28"/>
        </w:rPr>
        <w:t>уда</w:t>
      </w:r>
      <w:proofErr w:type="spellEnd"/>
      <w:r w:rsidRPr="005D4F07">
        <w:rPr>
          <w:sz w:val="28"/>
          <w:szCs w:val="28"/>
        </w:rPr>
        <w:t xml:space="preserve"> Республики Казахстан «О применении судами законодательства при рассмотрении дел о расторжении брака (супружества)» № 5 от 28 апреля 2000 года течение трехлетнего срока исковой давности для требований о разделе имущества, являющегося общей совместной собственностью, брак (супружество) которых расторгнут (пункт 6 статьи 37 Кодекса), следует исчислять при расторжении брака (супружества) в суде – со дня вступления решения в законную силу, при расторжении брака (супружества) в регистрирующих органах – со дня регистрации расторжении брака (супружества) в книге регистрации актов гражданского состояния.</w:t>
      </w:r>
    </w:p>
    <w:p w14:paraId="3024EE8D" w14:textId="77777777" w:rsidR="00F93DB2" w:rsidRPr="005D4F07" w:rsidRDefault="00F93DB2" w:rsidP="00F93DB2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Суд при вынесении решения о расторжении брака (супружества) обязан разъяснить сторонам о применении к спорам о разделе совместно нажитого имущества трехлетнего срока исковой давности и порядке его исчисления.</w:t>
      </w:r>
    </w:p>
    <w:p w14:paraId="3024EE8E" w14:textId="77777777" w:rsidR="002F3CDE" w:rsidRPr="005D4F07" w:rsidRDefault="002F3CDE" w:rsidP="00F93DB2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lastRenderedPageBreak/>
        <w:t xml:space="preserve">Брак между супругами был расторгнут по их совместному заявлению, о чем в книге регистрации актов о расторжении брака произведена актовая запись </w:t>
      </w:r>
      <w:proofErr w:type="gramStart"/>
      <w:r w:rsidRPr="005D4F07">
        <w:rPr>
          <w:sz w:val="28"/>
          <w:szCs w:val="28"/>
        </w:rPr>
        <w:t>№ 60-249-08-1000914</w:t>
      </w:r>
      <w:proofErr w:type="gramEnd"/>
      <w:r w:rsidRPr="005D4F07">
        <w:rPr>
          <w:sz w:val="28"/>
          <w:szCs w:val="28"/>
        </w:rPr>
        <w:t xml:space="preserve"> от 21 октября 2008 года. </w:t>
      </w:r>
    </w:p>
    <w:p w14:paraId="3024EE8F" w14:textId="77777777" w:rsidR="002F3CDE" w:rsidRPr="005D4F07" w:rsidRDefault="002F3CDE" w:rsidP="00F93DB2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Следовательно, с данного времени начал течь срок исковой давности   у С.В. по требованию о разделе имущества.</w:t>
      </w:r>
    </w:p>
    <w:p w14:paraId="3024EE90" w14:textId="77777777" w:rsidR="007D552B" w:rsidRPr="005D4F07" w:rsidRDefault="002F3CDE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Между тем, п</w:t>
      </w:r>
      <w:r w:rsidR="00DE0AB9" w:rsidRPr="005D4F07">
        <w:rPr>
          <w:sz w:val="28"/>
          <w:szCs w:val="28"/>
        </w:rPr>
        <w:t>окойный С.В.</w:t>
      </w:r>
      <w:r w:rsidR="007D552B" w:rsidRPr="005D4F07">
        <w:rPr>
          <w:sz w:val="28"/>
          <w:szCs w:val="28"/>
        </w:rPr>
        <w:t xml:space="preserve"> ещё</w:t>
      </w:r>
      <w:r w:rsidR="00DE0AB9" w:rsidRPr="005D4F07">
        <w:rPr>
          <w:sz w:val="28"/>
          <w:szCs w:val="28"/>
        </w:rPr>
        <w:t xml:space="preserve"> при жизни</w:t>
      </w:r>
      <w:r w:rsidR="007D552B" w:rsidRPr="005D4F07">
        <w:rPr>
          <w:sz w:val="28"/>
          <w:szCs w:val="28"/>
        </w:rPr>
        <w:t xml:space="preserve"> пропустил</w:t>
      </w:r>
      <w:r w:rsidR="00DE0AB9" w:rsidRPr="005D4F07">
        <w:rPr>
          <w:sz w:val="28"/>
          <w:szCs w:val="28"/>
        </w:rPr>
        <w:t xml:space="preserve"> </w:t>
      </w:r>
      <w:r w:rsidRPr="005D4F07">
        <w:rPr>
          <w:sz w:val="28"/>
          <w:szCs w:val="28"/>
        </w:rPr>
        <w:t xml:space="preserve">трехлетний </w:t>
      </w:r>
      <w:r w:rsidR="007D552B" w:rsidRPr="005D4F07">
        <w:rPr>
          <w:sz w:val="28"/>
          <w:szCs w:val="28"/>
        </w:rPr>
        <w:t>срок исковой давности для обращения в суд с требованием об  определении и выделе доли в общем имуществе (спорной квартире)</w:t>
      </w:r>
      <w:r w:rsidR="003B178F" w:rsidRPr="005D4F07">
        <w:rPr>
          <w:sz w:val="28"/>
          <w:szCs w:val="28"/>
        </w:rPr>
        <w:t xml:space="preserve">. Заявленный </w:t>
      </w:r>
      <w:r w:rsidRPr="005D4F07">
        <w:rPr>
          <w:sz w:val="28"/>
          <w:szCs w:val="28"/>
        </w:rPr>
        <w:t xml:space="preserve">С.В. при жизни </w:t>
      </w:r>
      <w:r w:rsidR="003B178F" w:rsidRPr="005D4F07">
        <w:rPr>
          <w:sz w:val="28"/>
          <w:szCs w:val="28"/>
        </w:rPr>
        <w:t>иск оставлен судом без рассмотрения по его волеизъявлению, что свидетельствует об его отказе от соответствующего права, предусмотренного статьями 219, 221, 223 ГК</w:t>
      </w:r>
      <w:r w:rsidR="00C576C5" w:rsidRPr="005D4F07">
        <w:rPr>
          <w:sz w:val="28"/>
          <w:szCs w:val="28"/>
        </w:rPr>
        <w:t>, статьями 37,38 Кодекса</w:t>
      </w:r>
      <w:r w:rsidR="003B178F" w:rsidRPr="005D4F07">
        <w:rPr>
          <w:sz w:val="28"/>
          <w:szCs w:val="28"/>
        </w:rPr>
        <w:t xml:space="preserve">.  </w:t>
      </w:r>
      <w:r w:rsidR="000E4E61" w:rsidRPr="005D4F07">
        <w:rPr>
          <w:sz w:val="28"/>
          <w:szCs w:val="28"/>
        </w:rPr>
        <w:t xml:space="preserve"> </w:t>
      </w:r>
    </w:p>
    <w:p w14:paraId="3024EE91" w14:textId="77777777" w:rsidR="002F3CDE" w:rsidRPr="005D4F07" w:rsidRDefault="00DE0AB9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При таких обстоятельствах</w:t>
      </w:r>
      <w:r w:rsidR="002F3CDE" w:rsidRPr="005D4F07">
        <w:rPr>
          <w:sz w:val="28"/>
          <w:szCs w:val="28"/>
        </w:rPr>
        <w:t xml:space="preserve"> судом первой инстанции обоснованно по заявлению ответчика Е.И. применен срок исковой давности.</w:t>
      </w:r>
      <w:r w:rsidRPr="005D4F07">
        <w:rPr>
          <w:sz w:val="28"/>
          <w:szCs w:val="28"/>
        </w:rPr>
        <w:t xml:space="preserve"> </w:t>
      </w:r>
      <w:r w:rsidR="00DD1F7A" w:rsidRPr="005D4F07">
        <w:rPr>
          <w:sz w:val="28"/>
          <w:szCs w:val="28"/>
        </w:rPr>
        <w:t>С</w:t>
      </w:r>
      <w:r w:rsidRPr="005D4F07">
        <w:rPr>
          <w:sz w:val="28"/>
          <w:szCs w:val="28"/>
        </w:rPr>
        <w:t xml:space="preserve">порная квартира </w:t>
      </w:r>
      <w:r w:rsidR="000E4E61" w:rsidRPr="005D4F07">
        <w:rPr>
          <w:sz w:val="28"/>
          <w:szCs w:val="28"/>
        </w:rPr>
        <w:t xml:space="preserve">либо её доля </w:t>
      </w:r>
      <w:r w:rsidR="00DD1F7A" w:rsidRPr="005D4F07">
        <w:rPr>
          <w:sz w:val="28"/>
          <w:szCs w:val="28"/>
        </w:rPr>
        <w:t>не входили</w:t>
      </w:r>
      <w:r w:rsidRPr="005D4F07">
        <w:rPr>
          <w:sz w:val="28"/>
          <w:szCs w:val="28"/>
        </w:rPr>
        <w:t xml:space="preserve"> в наследственную массу покойного С.В., соответственно</w:t>
      </w:r>
      <w:r w:rsidR="000E4E61" w:rsidRPr="005D4F07">
        <w:rPr>
          <w:sz w:val="28"/>
          <w:szCs w:val="28"/>
        </w:rPr>
        <w:t>,</w:t>
      </w:r>
      <w:r w:rsidRPr="005D4F07">
        <w:rPr>
          <w:sz w:val="28"/>
          <w:szCs w:val="28"/>
        </w:rPr>
        <w:t xml:space="preserve"> </w:t>
      </w:r>
      <w:r w:rsidR="000E4E61" w:rsidRPr="005D4F07">
        <w:rPr>
          <w:sz w:val="28"/>
          <w:szCs w:val="28"/>
        </w:rPr>
        <w:t xml:space="preserve">отсутствовало право наследования её у </w:t>
      </w:r>
      <w:r w:rsidR="00DD1F7A" w:rsidRPr="005D4F07">
        <w:rPr>
          <w:sz w:val="28"/>
          <w:szCs w:val="28"/>
        </w:rPr>
        <w:t xml:space="preserve">наследника </w:t>
      </w:r>
      <w:r w:rsidRPr="005D4F07">
        <w:rPr>
          <w:sz w:val="28"/>
          <w:szCs w:val="28"/>
        </w:rPr>
        <w:t xml:space="preserve">Л.С. </w:t>
      </w:r>
    </w:p>
    <w:p w14:paraId="3024EE92" w14:textId="77777777" w:rsidR="00DE0AB9" w:rsidRPr="005D4F07" w:rsidRDefault="000E4E61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В</w:t>
      </w:r>
      <w:r w:rsidR="00DE0AB9" w:rsidRPr="005D4F07">
        <w:rPr>
          <w:sz w:val="28"/>
          <w:szCs w:val="28"/>
        </w:rPr>
        <w:t>ыдачей</w:t>
      </w:r>
      <w:r w:rsidRPr="005D4F07">
        <w:rPr>
          <w:sz w:val="28"/>
          <w:szCs w:val="28"/>
        </w:rPr>
        <w:t xml:space="preserve"> нотариусом </w:t>
      </w:r>
      <w:r w:rsidR="00DD1F7A" w:rsidRPr="005D4F07">
        <w:rPr>
          <w:sz w:val="28"/>
          <w:szCs w:val="28"/>
        </w:rPr>
        <w:t xml:space="preserve"> </w:t>
      </w:r>
      <w:r w:rsidRPr="005D4F07">
        <w:rPr>
          <w:sz w:val="28"/>
          <w:szCs w:val="28"/>
        </w:rPr>
        <w:t>наследнику</w:t>
      </w:r>
      <w:r w:rsidR="00DD1F7A" w:rsidRPr="005D4F07">
        <w:rPr>
          <w:sz w:val="28"/>
          <w:szCs w:val="28"/>
        </w:rPr>
        <w:t xml:space="preserve"> оспариваемых  </w:t>
      </w:r>
      <w:r w:rsidRPr="005D4F07">
        <w:rPr>
          <w:sz w:val="28"/>
          <w:szCs w:val="28"/>
        </w:rPr>
        <w:t xml:space="preserve">свидетельств о правах собственности и вступлении в </w:t>
      </w:r>
      <w:r w:rsidR="00DE0AB9" w:rsidRPr="005D4F07">
        <w:rPr>
          <w:sz w:val="28"/>
          <w:szCs w:val="28"/>
        </w:rPr>
        <w:t xml:space="preserve">наследство по закону </w:t>
      </w:r>
      <w:r w:rsidRPr="005D4F07">
        <w:rPr>
          <w:sz w:val="28"/>
          <w:szCs w:val="28"/>
        </w:rPr>
        <w:t xml:space="preserve">необоснованно </w:t>
      </w:r>
      <w:r w:rsidR="00DD1F7A" w:rsidRPr="005D4F07">
        <w:rPr>
          <w:sz w:val="28"/>
          <w:szCs w:val="28"/>
        </w:rPr>
        <w:t xml:space="preserve">были </w:t>
      </w:r>
      <w:r w:rsidRPr="005D4F07">
        <w:rPr>
          <w:sz w:val="28"/>
          <w:szCs w:val="28"/>
        </w:rPr>
        <w:t xml:space="preserve">нарушены </w:t>
      </w:r>
      <w:r w:rsidR="00DE0AB9" w:rsidRPr="005D4F07">
        <w:rPr>
          <w:sz w:val="28"/>
          <w:szCs w:val="28"/>
        </w:rPr>
        <w:t xml:space="preserve">права </w:t>
      </w:r>
      <w:r w:rsidR="00DD1F7A" w:rsidRPr="005D4F07">
        <w:rPr>
          <w:sz w:val="28"/>
          <w:szCs w:val="28"/>
        </w:rPr>
        <w:t xml:space="preserve">и законные интересы </w:t>
      </w:r>
      <w:r w:rsidR="00DE0AB9" w:rsidRPr="005D4F07">
        <w:rPr>
          <w:sz w:val="28"/>
          <w:szCs w:val="28"/>
        </w:rPr>
        <w:t>Е.И.</w:t>
      </w:r>
      <w:r w:rsidRPr="005D4F07">
        <w:rPr>
          <w:sz w:val="28"/>
          <w:szCs w:val="28"/>
        </w:rPr>
        <w:t xml:space="preserve"> </w:t>
      </w:r>
      <w:r w:rsidR="00DD1F7A" w:rsidRPr="005D4F07">
        <w:rPr>
          <w:sz w:val="28"/>
          <w:szCs w:val="28"/>
        </w:rPr>
        <w:t xml:space="preserve"> </w:t>
      </w:r>
    </w:p>
    <w:p w14:paraId="3024EE93" w14:textId="77777777" w:rsidR="00DE0AB9" w:rsidRPr="005D4F07" w:rsidRDefault="00DE0AB9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В соответствии с пунктом 4 статьи 8 ГК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3024EE94" w14:textId="77777777" w:rsidR="00DE0AB9" w:rsidRPr="005D4F07" w:rsidRDefault="00DE0AB9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3024EE95" w14:textId="77777777" w:rsidR="00F54260" w:rsidRPr="005D4F07" w:rsidRDefault="00DE0AB9" w:rsidP="00DE0AB9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 xml:space="preserve">Действия Л.С. </w:t>
      </w:r>
      <w:r w:rsidR="000E4E61" w:rsidRPr="005D4F07">
        <w:rPr>
          <w:sz w:val="28"/>
          <w:szCs w:val="28"/>
        </w:rPr>
        <w:t xml:space="preserve">и нотариуса </w:t>
      </w:r>
      <w:r w:rsidRPr="005D4F07">
        <w:rPr>
          <w:sz w:val="28"/>
          <w:szCs w:val="28"/>
        </w:rPr>
        <w:t>этим принципам гражданского законодательства не соответствуют.</w:t>
      </w:r>
    </w:p>
    <w:p w14:paraId="3024EE96" w14:textId="77777777" w:rsidR="006D313B" w:rsidRPr="005D4F07" w:rsidRDefault="000E4E61" w:rsidP="003A54F5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Таким образом, постановление суда апелляционной инстанции подлежит отмене с оставлением в силе решения суда первой инстанции.</w:t>
      </w:r>
    </w:p>
    <w:p w14:paraId="3024EE97" w14:textId="77777777" w:rsidR="005E0872" w:rsidRPr="005D4F07" w:rsidRDefault="0052312F" w:rsidP="003A54F5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В соответствии с частями 1 и 3 статьи 109 ГПК в пользу заявителя ходатайства – ответчика подлежат взысканию с истца судебные расходы по уплате государственной пошлины при подаче ходатайства в кассационном порядке в сумме 25 562 тенге.</w:t>
      </w:r>
    </w:p>
    <w:p w14:paraId="3024EE98" w14:textId="77777777" w:rsidR="005E17CC" w:rsidRPr="005D4F07" w:rsidRDefault="005E17CC" w:rsidP="005E17CC">
      <w:pPr>
        <w:ind w:firstLine="708"/>
        <w:jc w:val="both"/>
      </w:pPr>
      <w:r w:rsidRPr="005D4F07">
        <w:rPr>
          <w:sz w:val="28"/>
          <w:szCs w:val="28"/>
        </w:rPr>
        <w:t xml:space="preserve">Руководствуясь подпунктом </w:t>
      </w:r>
      <w:r w:rsidR="002967F4" w:rsidRPr="005D4F07">
        <w:rPr>
          <w:sz w:val="28"/>
          <w:szCs w:val="28"/>
        </w:rPr>
        <w:t>2</w:t>
      </w:r>
      <w:r w:rsidRPr="005D4F07">
        <w:rPr>
          <w:sz w:val="28"/>
          <w:szCs w:val="28"/>
        </w:rPr>
        <w:t xml:space="preserve">) части 2 статьи 451 ГПК, судебная коллегия </w:t>
      </w:r>
    </w:p>
    <w:p w14:paraId="3024EE99" w14:textId="77777777" w:rsidR="005E17CC" w:rsidRPr="005D4F07" w:rsidRDefault="005E17CC" w:rsidP="005E17CC">
      <w:pPr>
        <w:jc w:val="center"/>
        <w:rPr>
          <w:sz w:val="28"/>
          <w:szCs w:val="28"/>
        </w:rPr>
      </w:pPr>
      <w:r w:rsidRPr="005D4F07">
        <w:rPr>
          <w:sz w:val="28"/>
          <w:szCs w:val="28"/>
        </w:rPr>
        <w:t xml:space="preserve">П О С Т А Н О В И Л </w:t>
      </w:r>
      <w:proofErr w:type="gramStart"/>
      <w:r w:rsidRPr="005D4F07">
        <w:rPr>
          <w:sz w:val="28"/>
          <w:szCs w:val="28"/>
        </w:rPr>
        <w:t>А :</w:t>
      </w:r>
      <w:proofErr w:type="gramEnd"/>
    </w:p>
    <w:p w14:paraId="3024EE9A" w14:textId="77777777" w:rsidR="009C440B" w:rsidRPr="005D4F07" w:rsidRDefault="009C440B" w:rsidP="005E17CC">
      <w:pPr>
        <w:jc w:val="center"/>
      </w:pPr>
    </w:p>
    <w:p w14:paraId="3024EE9B" w14:textId="77777777" w:rsidR="005E17CC" w:rsidRPr="005D4F07" w:rsidRDefault="008551E2" w:rsidP="005E17CC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 xml:space="preserve">Постановление судебной коллегии по гражданским делам областного суда от 12 октября 2021 года </w:t>
      </w:r>
      <w:r w:rsidR="005E17CC" w:rsidRPr="005D4F07">
        <w:rPr>
          <w:sz w:val="28"/>
          <w:szCs w:val="28"/>
        </w:rPr>
        <w:t>по данному делу</w:t>
      </w:r>
      <w:r w:rsidRPr="005D4F07">
        <w:rPr>
          <w:sz w:val="28"/>
          <w:szCs w:val="28"/>
        </w:rPr>
        <w:t xml:space="preserve"> отменить с оставлением в силе решения городского суда от 3 июля 2021 года.</w:t>
      </w:r>
      <w:r w:rsidR="009C440B" w:rsidRPr="005D4F07">
        <w:rPr>
          <w:sz w:val="28"/>
          <w:szCs w:val="28"/>
        </w:rPr>
        <w:t xml:space="preserve"> </w:t>
      </w:r>
    </w:p>
    <w:p w14:paraId="3024EE9C" w14:textId="77777777" w:rsidR="00797747" w:rsidRPr="005D4F07" w:rsidRDefault="00797747" w:rsidP="00BA039D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 xml:space="preserve">Взыскать с </w:t>
      </w:r>
      <w:r w:rsidR="00B94DBF" w:rsidRPr="005D4F07">
        <w:rPr>
          <w:sz w:val="28"/>
          <w:szCs w:val="28"/>
        </w:rPr>
        <w:t xml:space="preserve">Л.С. </w:t>
      </w:r>
      <w:r w:rsidRPr="005D4F07">
        <w:rPr>
          <w:sz w:val="28"/>
          <w:szCs w:val="28"/>
        </w:rPr>
        <w:t>в пользу</w:t>
      </w:r>
      <w:r w:rsidR="00AD25B9" w:rsidRPr="005D4F07">
        <w:t xml:space="preserve"> </w:t>
      </w:r>
      <w:r w:rsidR="00B94DBF" w:rsidRPr="005D4F07">
        <w:rPr>
          <w:sz w:val="28"/>
          <w:szCs w:val="28"/>
        </w:rPr>
        <w:t>Е.И.</w:t>
      </w:r>
      <w:r w:rsidR="00B94DBF" w:rsidRPr="005D4F07">
        <w:t xml:space="preserve"> </w:t>
      </w:r>
      <w:r w:rsidRPr="005D4F07">
        <w:rPr>
          <w:sz w:val="28"/>
          <w:szCs w:val="28"/>
        </w:rPr>
        <w:t>судебные расходы по уплате государственной пошлины в сумме</w:t>
      </w:r>
      <w:r w:rsidR="00D14EF8" w:rsidRPr="005D4F07">
        <w:rPr>
          <w:sz w:val="28"/>
          <w:szCs w:val="28"/>
        </w:rPr>
        <w:t xml:space="preserve"> 2</w:t>
      </w:r>
      <w:r w:rsidR="00AD25B9" w:rsidRPr="005D4F07">
        <w:rPr>
          <w:sz w:val="28"/>
          <w:szCs w:val="28"/>
        </w:rPr>
        <w:t>5 562</w:t>
      </w:r>
      <w:r w:rsidR="00D14EF8" w:rsidRPr="005D4F07">
        <w:rPr>
          <w:sz w:val="28"/>
          <w:szCs w:val="28"/>
        </w:rPr>
        <w:t xml:space="preserve"> (двадцать пять тысяч </w:t>
      </w:r>
      <w:r w:rsidR="00AD25B9" w:rsidRPr="005D4F07">
        <w:rPr>
          <w:sz w:val="28"/>
          <w:szCs w:val="28"/>
        </w:rPr>
        <w:t>пять</w:t>
      </w:r>
      <w:r w:rsidR="00D14EF8" w:rsidRPr="005D4F07">
        <w:rPr>
          <w:sz w:val="28"/>
          <w:szCs w:val="28"/>
        </w:rPr>
        <w:t xml:space="preserve">сот </w:t>
      </w:r>
      <w:r w:rsidR="00AD25B9" w:rsidRPr="005D4F07">
        <w:rPr>
          <w:sz w:val="28"/>
          <w:szCs w:val="28"/>
        </w:rPr>
        <w:t>шестьдесят два</w:t>
      </w:r>
      <w:r w:rsidR="00D14EF8" w:rsidRPr="005D4F07">
        <w:rPr>
          <w:sz w:val="28"/>
          <w:szCs w:val="28"/>
        </w:rPr>
        <w:t>) тенге.</w:t>
      </w:r>
    </w:p>
    <w:p w14:paraId="3024EE9D" w14:textId="77777777" w:rsidR="005E17CC" w:rsidRPr="005D4F07" w:rsidRDefault="005E17CC" w:rsidP="005E17CC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 xml:space="preserve">Ходатайство </w:t>
      </w:r>
      <w:r w:rsidR="00092BAF" w:rsidRPr="005D4F07">
        <w:rPr>
          <w:sz w:val="28"/>
          <w:szCs w:val="28"/>
        </w:rPr>
        <w:t xml:space="preserve">Е.И. </w:t>
      </w:r>
      <w:r w:rsidRPr="005D4F07">
        <w:rPr>
          <w:sz w:val="28"/>
          <w:szCs w:val="28"/>
        </w:rPr>
        <w:t>удовлетвор</w:t>
      </w:r>
      <w:r w:rsidR="00AC6866" w:rsidRPr="005D4F07">
        <w:rPr>
          <w:sz w:val="28"/>
          <w:szCs w:val="28"/>
        </w:rPr>
        <w:t>ить</w:t>
      </w:r>
      <w:r w:rsidRPr="005D4F07">
        <w:rPr>
          <w:sz w:val="28"/>
          <w:szCs w:val="28"/>
        </w:rPr>
        <w:t xml:space="preserve">.   </w:t>
      </w:r>
    </w:p>
    <w:p w14:paraId="3024EE9E" w14:textId="77777777" w:rsidR="005E17CC" w:rsidRPr="005D4F07" w:rsidRDefault="005E17CC" w:rsidP="005E17CC">
      <w:pPr>
        <w:jc w:val="both"/>
        <w:rPr>
          <w:sz w:val="28"/>
          <w:szCs w:val="28"/>
        </w:rPr>
      </w:pPr>
    </w:p>
    <w:p w14:paraId="3024EE9F" w14:textId="77777777" w:rsidR="00D47285" w:rsidRPr="005D4F07" w:rsidRDefault="00D47285" w:rsidP="005E17CC">
      <w:pPr>
        <w:jc w:val="both"/>
        <w:rPr>
          <w:sz w:val="28"/>
          <w:szCs w:val="28"/>
        </w:rPr>
      </w:pPr>
    </w:p>
    <w:p w14:paraId="3024EEA0" w14:textId="77777777" w:rsidR="00AD4724" w:rsidRPr="005D4F07" w:rsidRDefault="00AD4724" w:rsidP="00092BAF">
      <w:pPr>
        <w:ind w:firstLine="708"/>
        <w:jc w:val="both"/>
        <w:rPr>
          <w:sz w:val="28"/>
          <w:szCs w:val="28"/>
        </w:rPr>
      </w:pPr>
    </w:p>
    <w:p w14:paraId="3024EEA1" w14:textId="77777777" w:rsidR="00AD4724" w:rsidRPr="005E17CC" w:rsidRDefault="00AD4724" w:rsidP="00092BAF">
      <w:pPr>
        <w:ind w:firstLine="708"/>
        <w:jc w:val="both"/>
        <w:rPr>
          <w:sz w:val="28"/>
          <w:szCs w:val="28"/>
        </w:rPr>
      </w:pPr>
      <w:r w:rsidRPr="005D4F07">
        <w:rPr>
          <w:sz w:val="28"/>
          <w:szCs w:val="28"/>
        </w:rPr>
        <w:t>Судья</w:t>
      </w:r>
      <w:r w:rsidRPr="005D4F07">
        <w:rPr>
          <w:sz w:val="28"/>
          <w:szCs w:val="28"/>
        </w:rPr>
        <w:tab/>
      </w:r>
      <w:r w:rsidRPr="005D4F07">
        <w:rPr>
          <w:sz w:val="28"/>
          <w:szCs w:val="28"/>
        </w:rPr>
        <w:tab/>
      </w:r>
      <w:r w:rsidRPr="005D4F07">
        <w:rPr>
          <w:sz w:val="28"/>
          <w:szCs w:val="28"/>
        </w:rPr>
        <w:tab/>
      </w:r>
      <w:r w:rsidRPr="005D4F07">
        <w:rPr>
          <w:sz w:val="28"/>
          <w:szCs w:val="28"/>
        </w:rPr>
        <w:tab/>
      </w:r>
      <w:r w:rsidRPr="005D4F07">
        <w:rPr>
          <w:sz w:val="28"/>
          <w:szCs w:val="28"/>
        </w:rPr>
        <w:tab/>
      </w:r>
      <w:r w:rsidRPr="005D4F07">
        <w:rPr>
          <w:sz w:val="28"/>
          <w:szCs w:val="28"/>
        </w:rPr>
        <w:tab/>
      </w:r>
      <w:r w:rsidRPr="005D4F07">
        <w:rPr>
          <w:sz w:val="28"/>
          <w:szCs w:val="28"/>
        </w:rPr>
        <w:tab/>
      </w:r>
      <w:r w:rsidRPr="005D4F07">
        <w:rPr>
          <w:sz w:val="28"/>
          <w:szCs w:val="28"/>
        </w:rPr>
        <w:tab/>
      </w:r>
    </w:p>
    <w:sectPr w:rsidR="00AD4724" w:rsidRPr="005E17CC" w:rsidSect="00AA62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751F" w14:textId="77777777" w:rsidR="00D13096" w:rsidRDefault="00D13096" w:rsidP="00E86442">
      <w:r>
        <w:separator/>
      </w:r>
    </w:p>
  </w:endnote>
  <w:endnote w:type="continuationSeparator" w:id="0">
    <w:p w14:paraId="4C5CEAE7" w14:textId="77777777" w:rsidR="00D13096" w:rsidRDefault="00D13096" w:rsidP="00E8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EEA9" w14:textId="77777777" w:rsidR="00E86442" w:rsidRDefault="00E864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EEAA" w14:textId="77777777" w:rsidR="00E86442" w:rsidRDefault="00E864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EEAC" w14:textId="77777777" w:rsidR="00E86442" w:rsidRDefault="00E864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9ADD" w14:textId="77777777" w:rsidR="00D13096" w:rsidRDefault="00D13096" w:rsidP="00E86442">
      <w:r>
        <w:separator/>
      </w:r>
    </w:p>
  </w:footnote>
  <w:footnote w:type="continuationSeparator" w:id="0">
    <w:p w14:paraId="6E5003C4" w14:textId="77777777" w:rsidR="00D13096" w:rsidRDefault="00D13096" w:rsidP="00E86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EEA6" w14:textId="77777777" w:rsidR="00E86442" w:rsidRDefault="00E864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353541"/>
      <w:docPartObj>
        <w:docPartGallery w:val="Page Numbers (Top of Page)"/>
        <w:docPartUnique/>
      </w:docPartObj>
    </w:sdtPr>
    <w:sdtContent>
      <w:p w14:paraId="3024EEA7" w14:textId="77777777" w:rsidR="00E86442" w:rsidRDefault="00E864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53F">
          <w:rPr>
            <w:noProof/>
          </w:rPr>
          <w:t>2</w:t>
        </w:r>
        <w:r>
          <w:fldChar w:fldCharType="end"/>
        </w:r>
      </w:p>
    </w:sdtContent>
  </w:sdt>
  <w:p w14:paraId="3024EEA8" w14:textId="77777777" w:rsidR="00E86442" w:rsidRDefault="00E8644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EEAB" w14:textId="77777777" w:rsidR="00E86442" w:rsidRDefault="00E864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5E5"/>
    <w:rsid w:val="00002410"/>
    <w:rsid w:val="000131C0"/>
    <w:rsid w:val="000239A9"/>
    <w:rsid w:val="00026089"/>
    <w:rsid w:val="000452BD"/>
    <w:rsid w:val="0004576E"/>
    <w:rsid w:val="0005282F"/>
    <w:rsid w:val="0005437E"/>
    <w:rsid w:val="0005660A"/>
    <w:rsid w:val="000574BD"/>
    <w:rsid w:val="00057708"/>
    <w:rsid w:val="0006141E"/>
    <w:rsid w:val="000620A1"/>
    <w:rsid w:val="00080F06"/>
    <w:rsid w:val="00081F5F"/>
    <w:rsid w:val="00090474"/>
    <w:rsid w:val="00092BAF"/>
    <w:rsid w:val="000A1527"/>
    <w:rsid w:val="000B2DC1"/>
    <w:rsid w:val="000B372B"/>
    <w:rsid w:val="000C336D"/>
    <w:rsid w:val="000D53CE"/>
    <w:rsid w:val="000E0952"/>
    <w:rsid w:val="000E41D2"/>
    <w:rsid w:val="000E4E61"/>
    <w:rsid w:val="00105593"/>
    <w:rsid w:val="001068FA"/>
    <w:rsid w:val="00113C74"/>
    <w:rsid w:val="00122235"/>
    <w:rsid w:val="001310CA"/>
    <w:rsid w:val="00133EE6"/>
    <w:rsid w:val="00151840"/>
    <w:rsid w:val="00173A3B"/>
    <w:rsid w:val="00174BAB"/>
    <w:rsid w:val="00185D92"/>
    <w:rsid w:val="00187EC1"/>
    <w:rsid w:val="00187F54"/>
    <w:rsid w:val="001A2B50"/>
    <w:rsid w:val="001B3D3E"/>
    <w:rsid w:val="001C09CC"/>
    <w:rsid w:val="001C7367"/>
    <w:rsid w:val="001D25BE"/>
    <w:rsid w:val="001D64B5"/>
    <w:rsid w:val="0020008A"/>
    <w:rsid w:val="00210EE9"/>
    <w:rsid w:val="00211C74"/>
    <w:rsid w:val="0022707F"/>
    <w:rsid w:val="00236253"/>
    <w:rsid w:val="00236F5F"/>
    <w:rsid w:val="00240511"/>
    <w:rsid w:val="00247074"/>
    <w:rsid w:val="002519A9"/>
    <w:rsid w:val="00256F8A"/>
    <w:rsid w:val="00260D25"/>
    <w:rsid w:val="00266CAC"/>
    <w:rsid w:val="00272507"/>
    <w:rsid w:val="00277705"/>
    <w:rsid w:val="00284721"/>
    <w:rsid w:val="002851C9"/>
    <w:rsid w:val="00292AA9"/>
    <w:rsid w:val="002964C4"/>
    <w:rsid w:val="002967F4"/>
    <w:rsid w:val="002A152B"/>
    <w:rsid w:val="002B0DAE"/>
    <w:rsid w:val="002B56BE"/>
    <w:rsid w:val="002C1A62"/>
    <w:rsid w:val="002C31DA"/>
    <w:rsid w:val="002C6772"/>
    <w:rsid w:val="002D65A1"/>
    <w:rsid w:val="002E11F8"/>
    <w:rsid w:val="002E6874"/>
    <w:rsid w:val="002F3CDE"/>
    <w:rsid w:val="00310A94"/>
    <w:rsid w:val="00313A16"/>
    <w:rsid w:val="0032257A"/>
    <w:rsid w:val="00322713"/>
    <w:rsid w:val="003229B4"/>
    <w:rsid w:val="00323A94"/>
    <w:rsid w:val="00342A33"/>
    <w:rsid w:val="00350D20"/>
    <w:rsid w:val="0035130C"/>
    <w:rsid w:val="00356F2F"/>
    <w:rsid w:val="0037344D"/>
    <w:rsid w:val="00376CD0"/>
    <w:rsid w:val="003961E9"/>
    <w:rsid w:val="00397489"/>
    <w:rsid w:val="003A0BC5"/>
    <w:rsid w:val="003A54F5"/>
    <w:rsid w:val="003B178F"/>
    <w:rsid w:val="003B5234"/>
    <w:rsid w:val="003C1EE2"/>
    <w:rsid w:val="003C4369"/>
    <w:rsid w:val="003C4F09"/>
    <w:rsid w:val="003D0223"/>
    <w:rsid w:val="003E1B3E"/>
    <w:rsid w:val="003E2073"/>
    <w:rsid w:val="003E27BE"/>
    <w:rsid w:val="00425156"/>
    <w:rsid w:val="004254BE"/>
    <w:rsid w:val="00425F3C"/>
    <w:rsid w:val="00435431"/>
    <w:rsid w:val="00443E52"/>
    <w:rsid w:val="00455951"/>
    <w:rsid w:val="00457DB1"/>
    <w:rsid w:val="00465BCB"/>
    <w:rsid w:val="00483180"/>
    <w:rsid w:val="00487C99"/>
    <w:rsid w:val="00490FA3"/>
    <w:rsid w:val="00494A12"/>
    <w:rsid w:val="00496758"/>
    <w:rsid w:val="004A193E"/>
    <w:rsid w:val="004C3296"/>
    <w:rsid w:val="004D1205"/>
    <w:rsid w:val="004D4A9C"/>
    <w:rsid w:val="004D6986"/>
    <w:rsid w:val="004E0CC4"/>
    <w:rsid w:val="005110DC"/>
    <w:rsid w:val="0052312F"/>
    <w:rsid w:val="00526B31"/>
    <w:rsid w:val="00542697"/>
    <w:rsid w:val="00553EFF"/>
    <w:rsid w:val="005540DD"/>
    <w:rsid w:val="0055720D"/>
    <w:rsid w:val="00571FD1"/>
    <w:rsid w:val="00573070"/>
    <w:rsid w:val="00574283"/>
    <w:rsid w:val="0057649B"/>
    <w:rsid w:val="0058069C"/>
    <w:rsid w:val="005A014F"/>
    <w:rsid w:val="005A0FC8"/>
    <w:rsid w:val="005A6416"/>
    <w:rsid w:val="005B2758"/>
    <w:rsid w:val="005B69E3"/>
    <w:rsid w:val="005D4F07"/>
    <w:rsid w:val="005E0872"/>
    <w:rsid w:val="005E0FF6"/>
    <w:rsid w:val="005E17CC"/>
    <w:rsid w:val="005E33A1"/>
    <w:rsid w:val="005E5498"/>
    <w:rsid w:val="005E5CED"/>
    <w:rsid w:val="005F16AA"/>
    <w:rsid w:val="00612B16"/>
    <w:rsid w:val="00613513"/>
    <w:rsid w:val="00620AE4"/>
    <w:rsid w:val="006236B8"/>
    <w:rsid w:val="006635D8"/>
    <w:rsid w:val="00665CF7"/>
    <w:rsid w:val="006877CA"/>
    <w:rsid w:val="006905A8"/>
    <w:rsid w:val="006A3D77"/>
    <w:rsid w:val="006A487E"/>
    <w:rsid w:val="006A753F"/>
    <w:rsid w:val="006A7E62"/>
    <w:rsid w:val="006B354A"/>
    <w:rsid w:val="006B4E33"/>
    <w:rsid w:val="006B5725"/>
    <w:rsid w:val="006D313B"/>
    <w:rsid w:val="006E0A63"/>
    <w:rsid w:val="006E3F38"/>
    <w:rsid w:val="006E6839"/>
    <w:rsid w:val="006F6FB8"/>
    <w:rsid w:val="00714710"/>
    <w:rsid w:val="00716A31"/>
    <w:rsid w:val="00721453"/>
    <w:rsid w:val="007224C9"/>
    <w:rsid w:val="00723E08"/>
    <w:rsid w:val="007262FD"/>
    <w:rsid w:val="00731E77"/>
    <w:rsid w:val="007419A2"/>
    <w:rsid w:val="007535E5"/>
    <w:rsid w:val="00760315"/>
    <w:rsid w:val="00775332"/>
    <w:rsid w:val="00780EB4"/>
    <w:rsid w:val="00791FA0"/>
    <w:rsid w:val="00793E55"/>
    <w:rsid w:val="00797747"/>
    <w:rsid w:val="007A248D"/>
    <w:rsid w:val="007A4035"/>
    <w:rsid w:val="007A70E7"/>
    <w:rsid w:val="007D552B"/>
    <w:rsid w:val="007E291B"/>
    <w:rsid w:val="007E336A"/>
    <w:rsid w:val="007E350D"/>
    <w:rsid w:val="007E6C32"/>
    <w:rsid w:val="007F0AEB"/>
    <w:rsid w:val="007F6267"/>
    <w:rsid w:val="00807EB7"/>
    <w:rsid w:val="00810AD1"/>
    <w:rsid w:val="008112CD"/>
    <w:rsid w:val="00815FED"/>
    <w:rsid w:val="00844C2F"/>
    <w:rsid w:val="00846680"/>
    <w:rsid w:val="00850D42"/>
    <w:rsid w:val="008551E2"/>
    <w:rsid w:val="008645C6"/>
    <w:rsid w:val="00883914"/>
    <w:rsid w:val="00886209"/>
    <w:rsid w:val="008A4E87"/>
    <w:rsid w:val="008B3559"/>
    <w:rsid w:val="008D27F4"/>
    <w:rsid w:val="008E1C5E"/>
    <w:rsid w:val="008E7DDE"/>
    <w:rsid w:val="009034DC"/>
    <w:rsid w:val="00905F4B"/>
    <w:rsid w:val="009112A9"/>
    <w:rsid w:val="009311C8"/>
    <w:rsid w:val="009327F5"/>
    <w:rsid w:val="0094035F"/>
    <w:rsid w:val="00943853"/>
    <w:rsid w:val="00966A90"/>
    <w:rsid w:val="00971863"/>
    <w:rsid w:val="00974C4C"/>
    <w:rsid w:val="0098237B"/>
    <w:rsid w:val="009835E8"/>
    <w:rsid w:val="00990645"/>
    <w:rsid w:val="0099386F"/>
    <w:rsid w:val="0099762C"/>
    <w:rsid w:val="009B0E0E"/>
    <w:rsid w:val="009B5831"/>
    <w:rsid w:val="009C440B"/>
    <w:rsid w:val="009C492D"/>
    <w:rsid w:val="009C5E66"/>
    <w:rsid w:val="009F2EE9"/>
    <w:rsid w:val="009F4E60"/>
    <w:rsid w:val="00A20C87"/>
    <w:rsid w:val="00A275C1"/>
    <w:rsid w:val="00A36960"/>
    <w:rsid w:val="00A45EC6"/>
    <w:rsid w:val="00A53144"/>
    <w:rsid w:val="00A634F2"/>
    <w:rsid w:val="00A66578"/>
    <w:rsid w:val="00A67EA9"/>
    <w:rsid w:val="00A71AB0"/>
    <w:rsid w:val="00A87860"/>
    <w:rsid w:val="00A90FC1"/>
    <w:rsid w:val="00A9385B"/>
    <w:rsid w:val="00AA6238"/>
    <w:rsid w:val="00AA6254"/>
    <w:rsid w:val="00AB7C83"/>
    <w:rsid w:val="00AC2EA9"/>
    <w:rsid w:val="00AC4405"/>
    <w:rsid w:val="00AC538D"/>
    <w:rsid w:val="00AC6866"/>
    <w:rsid w:val="00AC6923"/>
    <w:rsid w:val="00AD25B9"/>
    <w:rsid w:val="00AD2FA0"/>
    <w:rsid w:val="00AD4724"/>
    <w:rsid w:val="00AE49BF"/>
    <w:rsid w:val="00AE527A"/>
    <w:rsid w:val="00B109F7"/>
    <w:rsid w:val="00B4022F"/>
    <w:rsid w:val="00B52742"/>
    <w:rsid w:val="00B52DF6"/>
    <w:rsid w:val="00B5700A"/>
    <w:rsid w:val="00B61962"/>
    <w:rsid w:val="00B80E2E"/>
    <w:rsid w:val="00B822B3"/>
    <w:rsid w:val="00B879FB"/>
    <w:rsid w:val="00B94268"/>
    <w:rsid w:val="00B94DBF"/>
    <w:rsid w:val="00BA039D"/>
    <w:rsid w:val="00BC14CF"/>
    <w:rsid w:val="00BC4173"/>
    <w:rsid w:val="00BC6A6B"/>
    <w:rsid w:val="00BE3028"/>
    <w:rsid w:val="00BF31CE"/>
    <w:rsid w:val="00C020BA"/>
    <w:rsid w:val="00C04FD2"/>
    <w:rsid w:val="00C052A6"/>
    <w:rsid w:val="00C0623B"/>
    <w:rsid w:val="00C06F5B"/>
    <w:rsid w:val="00C15BA9"/>
    <w:rsid w:val="00C30F35"/>
    <w:rsid w:val="00C37867"/>
    <w:rsid w:val="00C40EC5"/>
    <w:rsid w:val="00C4476D"/>
    <w:rsid w:val="00C563E2"/>
    <w:rsid w:val="00C576C5"/>
    <w:rsid w:val="00C61D81"/>
    <w:rsid w:val="00C62925"/>
    <w:rsid w:val="00C7363F"/>
    <w:rsid w:val="00C73AF2"/>
    <w:rsid w:val="00C90268"/>
    <w:rsid w:val="00CA1388"/>
    <w:rsid w:val="00CA40B6"/>
    <w:rsid w:val="00CB09F8"/>
    <w:rsid w:val="00CC1F75"/>
    <w:rsid w:val="00CC6711"/>
    <w:rsid w:val="00CD0B5C"/>
    <w:rsid w:val="00CE08A1"/>
    <w:rsid w:val="00CE5878"/>
    <w:rsid w:val="00D13096"/>
    <w:rsid w:val="00D14EF8"/>
    <w:rsid w:val="00D15CE4"/>
    <w:rsid w:val="00D2230A"/>
    <w:rsid w:val="00D26B61"/>
    <w:rsid w:val="00D273A0"/>
    <w:rsid w:val="00D40632"/>
    <w:rsid w:val="00D47285"/>
    <w:rsid w:val="00D5041C"/>
    <w:rsid w:val="00D65B7F"/>
    <w:rsid w:val="00D700C9"/>
    <w:rsid w:val="00D71128"/>
    <w:rsid w:val="00D77713"/>
    <w:rsid w:val="00D81EE2"/>
    <w:rsid w:val="00D931BF"/>
    <w:rsid w:val="00D94D3C"/>
    <w:rsid w:val="00D95172"/>
    <w:rsid w:val="00D979A2"/>
    <w:rsid w:val="00DA200F"/>
    <w:rsid w:val="00DA2064"/>
    <w:rsid w:val="00DA666C"/>
    <w:rsid w:val="00DD1F7A"/>
    <w:rsid w:val="00DD2E6B"/>
    <w:rsid w:val="00DE0AB9"/>
    <w:rsid w:val="00DE1BA5"/>
    <w:rsid w:val="00DF5433"/>
    <w:rsid w:val="00DF68CF"/>
    <w:rsid w:val="00DF765F"/>
    <w:rsid w:val="00E0066A"/>
    <w:rsid w:val="00E011BD"/>
    <w:rsid w:val="00E06089"/>
    <w:rsid w:val="00E21B58"/>
    <w:rsid w:val="00E21B5F"/>
    <w:rsid w:val="00E23957"/>
    <w:rsid w:val="00E279DB"/>
    <w:rsid w:val="00E44677"/>
    <w:rsid w:val="00E46F89"/>
    <w:rsid w:val="00E51F05"/>
    <w:rsid w:val="00E634AB"/>
    <w:rsid w:val="00E80D27"/>
    <w:rsid w:val="00E84172"/>
    <w:rsid w:val="00E86442"/>
    <w:rsid w:val="00E929AF"/>
    <w:rsid w:val="00EB0868"/>
    <w:rsid w:val="00EB3F67"/>
    <w:rsid w:val="00ED0EB5"/>
    <w:rsid w:val="00ED1227"/>
    <w:rsid w:val="00ED70D0"/>
    <w:rsid w:val="00EE19F2"/>
    <w:rsid w:val="00EF547D"/>
    <w:rsid w:val="00F0115D"/>
    <w:rsid w:val="00F06DFF"/>
    <w:rsid w:val="00F10265"/>
    <w:rsid w:val="00F140C6"/>
    <w:rsid w:val="00F173EA"/>
    <w:rsid w:val="00F21145"/>
    <w:rsid w:val="00F23C4B"/>
    <w:rsid w:val="00F46414"/>
    <w:rsid w:val="00F541A3"/>
    <w:rsid w:val="00F54260"/>
    <w:rsid w:val="00F55848"/>
    <w:rsid w:val="00F60920"/>
    <w:rsid w:val="00F66263"/>
    <w:rsid w:val="00F70ADC"/>
    <w:rsid w:val="00F7220D"/>
    <w:rsid w:val="00F80148"/>
    <w:rsid w:val="00F81ABA"/>
    <w:rsid w:val="00F82616"/>
    <w:rsid w:val="00F85D59"/>
    <w:rsid w:val="00F93DB2"/>
    <w:rsid w:val="00FA4E38"/>
    <w:rsid w:val="00FB4AC2"/>
    <w:rsid w:val="00FC5935"/>
    <w:rsid w:val="00FE3967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EE56"/>
  <w15:docId w15:val="{21E208B6-1E8F-404C-8F91-2C7B099E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ind w:lef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0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4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644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864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6442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6</Pages>
  <Words>1828</Words>
  <Characters>10933</Characters>
  <Application>Microsoft Office Word</Application>
  <DocSecurity>0</DocSecurity>
  <Lines>232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ЕСКЕНДИРОВ АСАН КАЙРУЛЛОВИЧ</dc:creator>
  <cp:keywords/>
  <dc:description/>
  <cp:lastModifiedBy>Адвокатская контора Закон и Право</cp:lastModifiedBy>
  <cp:revision>331</cp:revision>
  <cp:lastPrinted>2022-03-29T03:30:00Z</cp:lastPrinted>
  <dcterms:created xsi:type="dcterms:W3CDTF">2021-12-02T03:31:00Z</dcterms:created>
  <dcterms:modified xsi:type="dcterms:W3CDTF">2026-02-15T10:20:00Z</dcterms:modified>
</cp:coreProperties>
</file>