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D34" w:rsidRDefault="00144D34" w:rsidP="00144D34">
      <w:pPr>
        <w:ind w:firstLine="540"/>
        <w:jc w:val="center"/>
        <w:rPr>
          <w:sz w:val="28"/>
          <w:szCs w:val="28"/>
        </w:rPr>
      </w:pPr>
      <w:r w:rsidRPr="00A16CAF">
        <w:rPr>
          <w:sz w:val="28"/>
          <w:szCs w:val="28"/>
        </w:rPr>
        <w:t>ПОСТАНОВЛЕНИЕ</w:t>
      </w:r>
    </w:p>
    <w:p w:rsidR="00144D34" w:rsidRPr="00A16CAF" w:rsidRDefault="00144D34" w:rsidP="00144D34">
      <w:pPr>
        <w:ind w:firstLine="540"/>
        <w:jc w:val="center"/>
        <w:rPr>
          <w:sz w:val="28"/>
          <w:szCs w:val="28"/>
        </w:rPr>
      </w:pPr>
    </w:p>
    <w:p w:rsidR="00144D34" w:rsidRPr="00A16CAF" w:rsidRDefault="00144D34" w:rsidP="00144D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20 июля 2022 года </w:t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</w:t>
      </w:r>
      <w:r w:rsidRPr="00A16CAF">
        <w:rPr>
          <w:sz w:val="28"/>
          <w:szCs w:val="28"/>
        </w:rPr>
        <w:t xml:space="preserve">город </w:t>
      </w:r>
      <w:proofErr w:type="spellStart"/>
      <w:r>
        <w:rPr>
          <w:sz w:val="28"/>
          <w:szCs w:val="28"/>
        </w:rPr>
        <w:t>Нур</w:t>
      </w:r>
      <w:proofErr w:type="spellEnd"/>
      <w:r>
        <w:rPr>
          <w:sz w:val="28"/>
          <w:szCs w:val="28"/>
        </w:rPr>
        <w:t>-Султан</w:t>
      </w:r>
    </w:p>
    <w:p w:rsidR="00144D34" w:rsidRPr="00A16CAF" w:rsidRDefault="00144D34" w:rsidP="00144D34">
      <w:pPr>
        <w:ind w:firstLine="709"/>
        <w:jc w:val="both"/>
        <w:rPr>
          <w:sz w:val="28"/>
          <w:szCs w:val="28"/>
        </w:rPr>
      </w:pPr>
    </w:p>
    <w:p w:rsidR="00144D34" w:rsidRPr="00A16CAF" w:rsidRDefault="00144D34" w:rsidP="00144D34">
      <w:pPr>
        <w:ind w:firstLine="709"/>
        <w:jc w:val="both"/>
        <w:rPr>
          <w:sz w:val="28"/>
          <w:szCs w:val="28"/>
        </w:rPr>
      </w:pPr>
      <w:r w:rsidRPr="00A16CAF">
        <w:rPr>
          <w:sz w:val="28"/>
          <w:szCs w:val="28"/>
        </w:rPr>
        <w:t>Судебная коллегия по гражданским делам Верховного Суда Республики Казахстан в составе:</w:t>
      </w:r>
    </w:p>
    <w:p w:rsidR="00144D34" w:rsidRPr="00A16CAF" w:rsidRDefault="00144D34" w:rsidP="00144D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16CAF">
        <w:rPr>
          <w:sz w:val="28"/>
          <w:szCs w:val="28"/>
        </w:rPr>
        <w:t>редседательствующего</w:t>
      </w:r>
      <w:r>
        <w:rPr>
          <w:sz w:val="28"/>
          <w:szCs w:val="28"/>
        </w:rPr>
        <w:t xml:space="preserve"> –</w:t>
      </w:r>
      <w:r w:rsidRPr="00A16CAF">
        <w:rPr>
          <w:sz w:val="28"/>
          <w:szCs w:val="28"/>
        </w:rPr>
        <w:t xml:space="preserve"> судьи</w:t>
      </w:r>
      <w:r>
        <w:rPr>
          <w:sz w:val="28"/>
          <w:szCs w:val="28"/>
        </w:rPr>
        <w:t xml:space="preserve"> Н.К.</w:t>
      </w:r>
      <w:r w:rsidRPr="00A16CAF">
        <w:rPr>
          <w:sz w:val="28"/>
          <w:szCs w:val="28"/>
        </w:rPr>
        <w:t>,</w:t>
      </w:r>
    </w:p>
    <w:p w:rsidR="00144D34" w:rsidRPr="00A16CAF" w:rsidRDefault="00144D34" w:rsidP="00144D34">
      <w:pPr>
        <w:ind w:firstLine="709"/>
        <w:jc w:val="both"/>
        <w:rPr>
          <w:sz w:val="28"/>
          <w:szCs w:val="28"/>
        </w:rPr>
      </w:pPr>
      <w:r w:rsidRPr="00A16CAF">
        <w:rPr>
          <w:sz w:val="28"/>
          <w:szCs w:val="28"/>
        </w:rPr>
        <w:t>судей</w:t>
      </w:r>
      <w:r>
        <w:rPr>
          <w:sz w:val="28"/>
          <w:szCs w:val="28"/>
        </w:rPr>
        <w:t xml:space="preserve"> Ш., Р.</w:t>
      </w:r>
      <w:r w:rsidRPr="00A16CAF">
        <w:rPr>
          <w:sz w:val="28"/>
          <w:szCs w:val="28"/>
        </w:rPr>
        <w:t>,</w:t>
      </w:r>
    </w:p>
    <w:p w:rsidR="00144D34" w:rsidRDefault="00144D34" w:rsidP="00144D34">
      <w:pPr>
        <w:ind w:firstLine="709"/>
        <w:jc w:val="both"/>
        <w:rPr>
          <w:sz w:val="28"/>
          <w:szCs w:val="28"/>
        </w:rPr>
      </w:pPr>
      <w:r w:rsidRPr="00A16CAF">
        <w:rPr>
          <w:sz w:val="28"/>
          <w:szCs w:val="28"/>
        </w:rPr>
        <w:t xml:space="preserve">с участием </w:t>
      </w:r>
      <w:r>
        <w:rPr>
          <w:sz w:val="28"/>
          <w:szCs w:val="28"/>
        </w:rPr>
        <w:t>представителя истца Б.М.,</w:t>
      </w:r>
    </w:p>
    <w:p w:rsidR="00144D34" w:rsidRPr="00A16CAF" w:rsidRDefault="00144D34" w:rsidP="00144D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ответчика А.К., </w:t>
      </w:r>
    </w:p>
    <w:p w:rsidR="00144D34" w:rsidRPr="00A16CAF" w:rsidRDefault="00144D34" w:rsidP="00144D34">
      <w:pPr>
        <w:ind w:firstLine="709"/>
        <w:jc w:val="both"/>
        <w:rPr>
          <w:sz w:val="28"/>
          <w:szCs w:val="28"/>
        </w:rPr>
      </w:pPr>
      <w:r w:rsidRPr="00A16CAF">
        <w:rPr>
          <w:sz w:val="28"/>
          <w:szCs w:val="28"/>
        </w:rPr>
        <w:t>рассмотрев в открытом судебном засед</w:t>
      </w:r>
      <w:r>
        <w:rPr>
          <w:sz w:val="28"/>
          <w:szCs w:val="28"/>
        </w:rPr>
        <w:t xml:space="preserve">ании </w:t>
      </w:r>
      <w:r w:rsidRPr="00BB1223">
        <w:rPr>
          <w:color w:val="000000"/>
          <w:sz w:val="28"/>
          <w:szCs w:val="28"/>
        </w:rPr>
        <w:t>с применением мобильной видеоконференцсвязи</w:t>
      </w:r>
      <w:r w:rsidRPr="00303148">
        <w:rPr>
          <w:b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гражданское дело по иску государственного учреждения «Министерство»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 xml:space="preserve">к частному судебному исполнителю А.К. о  лишении государственной лицензии,  </w:t>
      </w:r>
    </w:p>
    <w:p w:rsidR="00144D34" w:rsidRPr="00A16CAF" w:rsidRDefault="00144D34" w:rsidP="00144D34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A16CAF">
        <w:rPr>
          <w:sz w:val="28"/>
          <w:szCs w:val="28"/>
        </w:rPr>
        <w:t>поступившее</w:t>
      </w:r>
      <w:proofErr w:type="gramEnd"/>
      <w:r w:rsidRPr="00A16CAF">
        <w:rPr>
          <w:sz w:val="28"/>
          <w:szCs w:val="28"/>
        </w:rPr>
        <w:t xml:space="preserve"> по ходатайству</w:t>
      </w:r>
      <w:r>
        <w:rPr>
          <w:sz w:val="28"/>
          <w:szCs w:val="28"/>
        </w:rPr>
        <w:t xml:space="preserve"> А.К.</w:t>
      </w:r>
      <w:r w:rsidRPr="00A16CAF">
        <w:rPr>
          <w:sz w:val="28"/>
          <w:szCs w:val="28"/>
        </w:rPr>
        <w:t xml:space="preserve"> о пересмотре</w:t>
      </w:r>
      <w:r w:rsidRPr="00BB1223">
        <w:rPr>
          <w:sz w:val="28"/>
          <w:szCs w:val="28"/>
        </w:rPr>
        <w:t xml:space="preserve"> </w:t>
      </w:r>
      <w:r w:rsidRPr="001E6289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</w:t>
      </w:r>
      <w:r w:rsidRPr="00640F3A">
        <w:rPr>
          <w:sz w:val="28"/>
          <w:szCs w:val="28"/>
        </w:rPr>
        <w:t>район</w:t>
      </w:r>
      <w:r>
        <w:rPr>
          <w:sz w:val="28"/>
          <w:szCs w:val="28"/>
        </w:rPr>
        <w:t xml:space="preserve">ного суда </w:t>
      </w:r>
      <w:r w:rsidRPr="00640F3A">
        <w:rPr>
          <w:sz w:val="28"/>
          <w:szCs w:val="28"/>
        </w:rPr>
        <w:t xml:space="preserve">от 6 сентября 2021 </w:t>
      </w:r>
      <w:r>
        <w:rPr>
          <w:sz w:val="28"/>
          <w:szCs w:val="28"/>
        </w:rPr>
        <w:t>года</w:t>
      </w:r>
      <w:r w:rsidRPr="001E6289">
        <w:rPr>
          <w:sz w:val="28"/>
          <w:szCs w:val="28"/>
        </w:rPr>
        <w:t xml:space="preserve">, постановления </w:t>
      </w:r>
      <w:r>
        <w:rPr>
          <w:sz w:val="28"/>
          <w:szCs w:val="28"/>
        </w:rPr>
        <w:t xml:space="preserve"> </w:t>
      </w:r>
      <w:r w:rsidRPr="001E6289">
        <w:rPr>
          <w:sz w:val="28"/>
          <w:szCs w:val="28"/>
        </w:rPr>
        <w:t>с</w:t>
      </w:r>
      <w:r>
        <w:rPr>
          <w:sz w:val="28"/>
          <w:szCs w:val="28"/>
        </w:rPr>
        <w:t>удебной коллегии по гражданским</w:t>
      </w:r>
      <w:r w:rsidRPr="001E6289">
        <w:rPr>
          <w:sz w:val="28"/>
          <w:szCs w:val="28"/>
        </w:rPr>
        <w:t xml:space="preserve"> дел</w:t>
      </w:r>
      <w:r>
        <w:rPr>
          <w:sz w:val="28"/>
          <w:szCs w:val="28"/>
        </w:rPr>
        <w:t xml:space="preserve">ам от </w:t>
      </w:r>
      <w:r w:rsidRPr="00640F3A">
        <w:rPr>
          <w:sz w:val="28"/>
          <w:szCs w:val="28"/>
        </w:rPr>
        <w:t xml:space="preserve">24 ноября 2021 </w:t>
      </w:r>
      <w:r>
        <w:rPr>
          <w:sz w:val="28"/>
          <w:szCs w:val="28"/>
        </w:rPr>
        <w:t xml:space="preserve">года, </w:t>
      </w:r>
      <w:r w:rsidRPr="00A16CAF">
        <w:rPr>
          <w:sz w:val="28"/>
          <w:szCs w:val="28"/>
        </w:rPr>
        <w:t xml:space="preserve">  </w:t>
      </w:r>
    </w:p>
    <w:p w:rsidR="00144D34" w:rsidRPr="00A16CAF" w:rsidRDefault="00144D34" w:rsidP="00144D34">
      <w:pPr>
        <w:ind w:firstLine="709"/>
        <w:jc w:val="center"/>
        <w:rPr>
          <w:sz w:val="28"/>
          <w:szCs w:val="28"/>
        </w:rPr>
      </w:pPr>
    </w:p>
    <w:p w:rsidR="00144D34" w:rsidRPr="00A16CAF" w:rsidRDefault="00144D34" w:rsidP="00144D34">
      <w:pPr>
        <w:jc w:val="center"/>
        <w:rPr>
          <w:sz w:val="28"/>
          <w:szCs w:val="28"/>
        </w:rPr>
      </w:pPr>
      <w:r w:rsidRPr="00A16CAF">
        <w:rPr>
          <w:sz w:val="28"/>
          <w:szCs w:val="28"/>
        </w:rPr>
        <w:t>УСТАНОВИЛА:</w:t>
      </w:r>
    </w:p>
    <w:p w:rsidR="00144D34" w:rsidRPr="00A16CAF" w:rsidRDefault="00144D34" w:rsidP="00144D34">
      <w:pPr>
        <w:ind w:firstLine="709"/>
        <w:jc w:val="both"/>
        <w:rPr>
          <w:sz w:val="28"/>
          <w:szCs w:val="28"/>
        </w:rPr>
      </w:pPr>
    </w:p>
    <w:p w:rsidR="00144D34" w:rsidRPr="00404DD4" w:rsidRDefault="00144D34" w:rsidP="00144D34">
      <w:pPr>
        <w:pStyle w:val="a4"/>
        <w:ind w:firstLine="709"/>
        <w:jc w:val="both"/>
        <w:rPr>
          <w:sz w:val="24"/>
          <w:szCs w:val="24"/>
        </w:rPr>
      </w:pPr>
      <w:r w:rsidRPr="00A16CAF">
        <w:t xml:space="preserve"> </w:t>
      </w:r>
      <w:r>
        <w:t>ГУ  «Министерство»</w:t>
      </w:r>
      <w:r>
        <w:rPr>
          <w:sz w:val="20"/>
          <w:szCs w:val="20"/>
        </w:rPr>
        <w:t xml:space="preserve"> </w:t>
      </w:r>
      <w:r w:rsidRPr="00640F3A">
        <w:rPr>
          <w:szCs w:val="20"/>
        </w:rPr>
        <w:t>(далее</w:t>
      </w:r>
      <w:r>
        <w:rPr>
          <w:szCs w:val="20"/>
        </w:rPr>
        <w:t xml:space="preserve"> </w:t>
      </w:r>
      <w:r w:rsidRPr="00640F3A">
        <w:rPr>
          <w:szCs w:val="20"/>
        </w:rPr>
        <w:t>- Министерство)</w:t>
      </w:r>
      <w:r>
        <w:rPr>
          <w:sz w:val="20"/>
          <w:szCs w:val="20"/>
        </w:rPr>
        <w:t xml:space="preserve"> </w:t>
      </w:r>
      <w:r>
        <w:t xml:space="preserve"> обратилось в суд с иском к</w:t>
      </w:r>
      <w:r w:rsidRPr="00BB1223">
        <w:t xml:space="preserve"> </w:t>
      </w:r>
      <w:r>
        <w:t>частному судебному исполнителю (далее - ЧСИ) А.К.</w:t>
      </w:r>
      <w:r w:rsidRPr="006A52FA">
        <w:t xml:space="preserve"> о лишении лицензии</w:t>
      </w:r>
      <w:r>
        <w:t>.</w:t>
      </w:r>
    </w:p>
    <w:p w:rsidR="00144D34" w:rsidRPr="0036738B" w:rsidRDefault="00144D34" w:rsidP="00144D34">
      <w:pPr>
        <w:shd w:val="clear" w:color="auto" w:fill="FFFFFF"/>
        <w:ind w:firstLine="709"/>
        <w:jc w:val="both"/>
        <w:rPr>
          <w:color w:val="000000"/>
          <w:w w:val="102"/>
          <w:sz w:val="28"/>
          <w:szCs w:val="28"/>
        </w:rPr>
      </w:pPr>
      <w:r>
        <w:rPr>
          <w:sz w:val="28"/>
          <w:szCs w:val="28"/>
        </w:rPr>
        <w:t xml:space="preserve">Решением районного </w:t>
      </w:r>
      <w:r w:rsidRPr="00640F3A">
        <w:rPr>
          <w:sz w:val="28"/>
          <w:szCs w:val="28"/>
        </w:rPr>
        <w:t xml:space="preserve">суда от 6 сентября 2021 </w:t>
      </w:r>
      <w:r>
        <w:rPr>
          <w:sz w:val="28"/>
          <w:szCs w:val="28"/>
        </w:rPr>
        <w:t xml:space="preserve">года, оставленным без изменения постановлением </w:t>
      </w:r>
      <w:r w:rsidRPr="001E6289">
        <w:rPr>
          <w:sz w:val="28"/>
          <w:szCs w:val="28"/>
        </w:rPr>
        <w:t>с</w:t>
      </w:r>
      <w:r>
        <w:rPr>
          <w:sz w:val="28"/>
          <w:szCs w:val="28"/>
        </w:rPr>
        <w:t>удебной коллегии по гражданским</w:t>
      </w:r>
      <w:r w:rsidRPr="001E6289">
        <w:rPr>
          <w:sz w:val="28"/>
          <w:szCs w:val="28"/>
        </w:rPr>
        <w:t xml:space="preserve"> дел</w:t>
      </w:r>
      <w:r>
        <w:rPr>
          <w:sz w:val="28"/>
          <w:szCs w:val="28"/>
        </w:rPr>
        <w:t xml:space="preserve">ам                от 24 ноября 2021 года, иск Министерства удовлетворен.  </w:t>
      </w:r>
    </w:p>
    <w:p w:rsidR="00144D34" w:rsidRPr="00A16CAF" w:rsidRDefault="00144D34" w:rsidP="00144D34">
      <w:pPr>
        <w:pStyle w:val="a4"/>
        <w:ind w:firstLine="709"/>
        <w:jc w:val="both"/>
      </w:pPr>
      <w:r w:rsidRPr="002A1D32">
        <w:t>В ходатайстве</w:t>
      </w:r>
      <w:r>
        <w:t xml:space="preserve"> А.К.</w:t>
      </w:r>
      <w:r w:rsidRPr="002A1D32">
        <w:t xml:space="preserve"> просит </w:t>
      </w:r>
      <w:r>
        <w:t xml:space="preserve">состоявшиеся по делу судебные акты отменить, вынести новое решение об отказе в удовлетворении иска ввиду несоответствия выводов суда обстоятельствам дела, неправильного применения норм материального права.  </w:t>
      </w:r>
    </w:p>
    <w:p w:rsidR="00144D34" w:rsidRPr="00A16CAF" w:rsidRDefault="00144D34" w:rsidP="00144D34">
      <w:pPr>
        <w:ind w:firstLine="709"/>
        <w:jc w:val="both"/>
        <w:rPr>
          <w:sz w:val="28"/>
          <w:szCs w:val="28"/>
        </w:rPr>
      </w:pPr>
      <w:r w:rsidRPr="00A16CAF">
        <w:rPr>
          <w:sz w:val="28"/>
          <w:szCs w:val="28"/>
        </w:rPr>
        <w:t>Заслушав пояснения</w:t>
      </w:r>
      <w:r>
        <w:rPr>
          <w:sz w:val="28"/>
          <w:szCs w:val="28"/>
        </w:rPr>
        <w:t xml:space="preserve"> А.К. в обоснование ходатайства, возражения представителя истца, </w:t>
      </w:r>
      <w:r w:rsidRPr="00A16CAF">
        <w:rPr>
          <w:sz w:val="28"/>
          <w:szCs w:val="28"/>
        </w:rPr>
        <w:t xml:space="preserve">исследовав материалы гражданского дела, судебная коллегия Верховного Суда (далее – судебная коллегия) приходит к следующему.  </w:t>
      </w:r>
    </w:p>
    <w:p w:rsidR="00144D34" w:rsidRPr="00A16CAF" w:rsidRDefault="00144D34" w:rsidP="00144D3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16CAF">
        <w:rPr>
          <w:color w:val="000000"/>
          <w:sz w:val="28"/>
          <w:szCs w:val="28"/>
        </w:rPr>
        <w:t xml:space="preserve">В соответствии с частью 5 статьи 438 Гражданского процессуального кодекса Республики Казахстан (далее – ГПК) основаниями к пересмотру в кассационном порядке вступивших в законную силу судебных актов являются существенные нарушения </w:t>
      </w:r>
      <w:r w:rsidRPr="00A16CAF">
        <w:rPr>
          <w:sz w:val="28"/>
          <w:szCs w:val="28"/>
        </w:rPr>
        <w:t>норм материального и процессуального права, которые привели к вынесению незаконного судебного акта</w:t>
      </w:r>
      <w:r w:rsidRPr="00A16CAF">
        <w:rPr>
          <w:color w:val="000000"/>
          <w:sz w:val="28"/>
          <w:szCs w:val="28"/>
        </w:rPr>
        <w:t xml:space="preserve">. </w:t>
      </w:r>
    </w:p>
    <w:p w:rsidR="00144D34" w:rsidRPr="00A16CAF" w:rsidRDefault="00144D34" w:rsidP="00144D34">
      <w:pPr>
        <w:ind w:firstLine="709"/>
        <w:jc w:val="both"/>
        <w:rPr>
          <w:sz w:val="28"/>
          <w:szCs w:val="28"/>
        </w:rPr>
      </w:pPr>
      <w:r w:rsidRPr="00A16CAF">
        <w:rPr>
          <w:sz w:val="28"/>
          <w:szCs w:val="28"/>
        </w:rPr>
        <w:t xml:space="preserve">При рассмотрении дела такие нарушения допущены. </w:t>
      </w:r>
    </w:p>
    <w:p w:rsidR="00144D34" w:rsidRDefault="00144D34" w:rsidP="00144D34">
      <w:pPr>
        <w:ind w:firstLine="708"/>
        <w:jc w:val="both"/>
        <w:rPr>
          <w:sz w:val="28"/>
          <w:szCs w:val="28"/>
          <w:lang w:val="kk-KZ"/>
        </w:rPr>
      </w:pPr>
      <w:r w:rsidRPr="00FD5798">
        <w:rPr>
          <w:color w:val="000000"/>
          <w:sz w:val="28"/>
          <w:szCs w:val="28"/>
        </w:rPr>
        <w:t xml:space="preserve">По делу установлено, что </w:t>
      </w:r>
      <w:r>
        <w:rPr>
          <w:color w:val="000000"/>
          <w:sz w:val="28"/>
          <w:lang w:val="kk-KZ"/>
        </w:rPr>
        <w:t xml:space="preserve">Департаментом (далее – Департамент) на основании жалобы ТОО </w:t>
      </w:r>
      <w:r w:rsidRPr="00FD5798">
        <w:rPr>
          <w:color w:val="000000"/>
          <w:sz w:val="28"/>
          <w:lang w:val="kk-KZ"/>
        </w:rPr>
        <w:t xml:space="preserve"> </w:t>
      </w:r>
      <w:r>
        <w:rPr>
          <w:color w:val="000000"/>
          <w:sz w:val="28"/>
          <w:lang w:val="kk-KZ"/>
        </w:rPr>
        <w:t>«</w:t>
      </w:r>
      <w:r>
        <w:rPr>
          <w:sz w:val="28"/>
          <w:szCs w:val="28"/>
          <w:lang w:val="kk-KZ"/>
        </w:rPr>
        <w:t>А» проведен внеплановый контроль деятельности ЧСИ А.К.</w:t>
      </w:r>
    </w:p>
    <w:p w:rsidR="00144D34" w:rsidRDefault="00144D34" w:rsidP="00144D34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По результатам рассмотрения, согласно заключению Департамента от 10 февраля 2021 года, установлены нарушения по двум исполнительным </w:t>
      </w:r>
      <w:r>
        <w:rPr>
          <w:sz w:val="28"/>
          <w:szCs w:val="28"/>
          <w:lang w:val="kk-KZ"/>
        </w:rPr>
        <w:lastRenderedPageBreak/>
        <w:t xml:space="preserve">производствам, а именно о взыскании с </w:t>
      </w:r>
      <w:r>
        <w:rPr>
          <w:color w:val="000000"/>
          <w:sz w:val="28"/>
          <w:lang w:val="kk-KZ"/>
        </w:rPr>
        <w:t>ТОО «</w:t>
      </w:r>
      <w:r>
        <w:rPr>
          <w:sz w:val="28"/>
          <w:szCs w:val="28"/>
          <w:lang w:val="kk-KZ"/>
        </w:rPr>
        <w:t>А» в пользу ТОО «С» суммы задолженности и неустойки и  взыскании задолженности в пользу ТОО «Д».</w:t>
      </w:r>
    </w:p>
    <w:p w:rsidR="00144D34" w:rsidRDefault="00144D34" w:rsidP="00144D34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 указанным исполнительным производствам ЧСИ А.К. исполнительные документы исполнены и взыскана оплата деятельности  ЧСИ на общую сумму 2 220 798 тенге.</w:t>
      </w:r>
    </w:p>
    <w:p w:rsidR="00144D34" w:rsidRPr="003D2C75" w:rsidRDefault="00144D34" w:rsidP="00144D34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Департаментом внесено представление о лишении лицензии ЧСИ А.К. в Министерство.</w:t>
      </w:r>
    </w:p>
    <w:p w:rsidR="00144D34" w:rsidRDefault="00144D34" w:rsidP="00144D3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s3b0a1abe"/>
          <w:sz w:val="28"/>
          <w:szCs w:val="28"/>
        </w:rPr>
        <w:t xml:space="preserve"> </w:t>
      </w:r>
      <w:proofErr w:type="gramStart"/>
      <w:r>
        <w:rPr>
          <w:rStyle w:val="cs3b0a1abe"/>
          <w:sz w:val="28"/>
          <w:szCs w:val="28"/>
        </w:rPr>
        <w:t>Т</w:t>
      </w:r>
      <w:r w:rsidRPr="00BC6E91">
        <w:rPr>
          <w:rStyle w:val="cs3b0a1abe"/>
          <w:sz w:val="28"/>
          <w:szCs w:val="28"/>
        </w:rPr>
        <w:t>ребования по настоящему делу Министерство обосновало ссылкой на подпункт 1</w:t>
      </w:r>
      <w:r>
        <w:rPr>
          <w:rStyle w:val="cs3b0a1abe"/>
          <w:sz w:val="28"/>
          <w:szCs w:val="28"/>
        </w:rPr>
        <w:t>)</w:t>
      </w:r>
      <w:r w:rsidRPr="00BC6E91">
        <w:rPr>
          <w:rStyle w:val="cs3b0a1abe"/>
          <w:sz w:val="28"/>
          <w:szCs w:val="28"/>
        </w:rPr>
        <w:t xml:space="preserve"> пункта 2 статьи 144 Закона</w:t>
      </w:r>
      <w:r>
        <w:rPr>
          <w:rStyle w:val="cs3b0a1abe"/>
          <w:sz w:val="28"/>
          <w:szCs w:val="28"/>
        </w:rPr>
        <w:t xml:space="preserve"> Республики Казахстан «</w:t>
      </w:r>
      <w:r w:rsidRPr="00FD5798">
        <w:rPr>
          <w:rStyle w:val="cs3b0a1abe"/>
          <w:sz w:val="28"/>
          <w:szCs w:val="28"/>
        </w:rPr>
        <w:t>Об исполнительном производстве и статусе судебных исполнителей</w:t>
      </w:r>
      <w:r>
        <w:rPr>
          <w:rStyle w:val="cs3b0a1abe"/>
          <w:sz w:val="28"/>
          <w:szCs w:val="28"/>
        </w:rPr>
        <w:t>»</w:t>
      </w:r>
      <w:r w:rsidRPr="00FD5798">
        <w:rPr>
          <w:rStyle w:val="cs3b0a1abe"/>
          <w:sz w:val="28"/>
          <w:szCs w:val="28"/>
        </w:rPr>
        <w:t xml:space="preserve"> </w:t>
      </w:r>
      <w:r>
        <w:rPr>
          <w:rStyle w:val="cs3b0a1abe"/>
          <w:sz w:val="28"/>
          <w:szCs w:val="28"/>
        </w:rPr>
        <w:t>(далее - Закон)</w:t>
      </w:r>
      <w:r w:rsidRPr="00BC6E91">
        <w:rPr>
          <w:rStyle w:val="cs3b0a1abe"/>
          <w:sz w:val="28"/>
          <w:szCs w:val="28"/>
        </w:rPr>
        <w:t xml:space="preserve">, согласно которому </w:t>
      </w:r>
      <w:r>
        <w:rPr>
          <w:sz w:val="28"/>
          <w:szCs w:val="28"/>
        </w:rPr>
        <w:t>п</w:t>
      </w:r>
      <w:r w:rsidRPr="00BC6E91">
        <w:rPr>
          <w:sz w:val="28"/>
          <w:szCs w:val="28"/>
        </w:rPr>
        <w:t>омимо общих оснований, предусмотренных законами Республики Казахстан, лишение лицензии частного судебного исполнителя осуществляется в судебном порядке по иску у</w:t>
      </w:r>
      <w:r>
        <w:rPr>
          <w:sz w:val="28"/>
          <w:szCs w:val="28"/>
        </w:rPr>
        <w:t xml:space="preserve">полномоченного органа в случаях </w:t>
      </w:r>
      <w:r w:rsidRPr="00BC6E91">
        <w:rPr>
          <w:sz w:val="28"/>
          <w:szCs w:val="28"/>
        </w:rPr>
        <w:t xml:space="preserve"> неоднократного (два и более раз в течение шести последовательных календарных</w:t>
      </w:r>
      <w:proofErr w:type="gramEnd"/>
      <w:r w:rsidRPr="00BC6E91">
        <w:rPr>
          <w:sz w:val="28"/>
          <w:szCs w:val="28"/>
        </w:rPr>
        <w:t xml:space="preserve"> месяцев) нарушения законодательства Республики Казахстан при совершении исполнительных действий, в том числе причинившего ущерб интересам государств</w:t>
      </w:r>
      <w:r>
        <w:rPr>
          <w:sz w:val="28"/>
          <w:szCs w:val="28"/>
        </w:rPr>
        <w:t>а, физических и юридических лиц.</w:t>
      </w:r>
    </w:p>
    <w:p w:rsidR="00144D34" w:rsidRDefault="00144D34" w:rsidP="00144D3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Удовлетворяя требование Министерства, местные суды исходили из того, что </w:t>
      </w:r>
      <w:r w:rsidRPr="00695368">
        <w:rPr>
          <w:sz w:val="28"/>
          <w:szCs w:val="28"/>
        </w:rPr>
        <w:t>ТОО «А» является аффилированным лицом Министерства, потому исполнительные документы в отношении данного Товарищества должны были исполняться государственными судебными исполнителями</w:t>
      </w:r>
      <w:r>
        <w:rPr>
          <w:sz w:val="28"/>
          <w:szCs w:val="28"/>
        </w:rPr>
        <w:t xml:space="preserve">, что свидетельствует о допущении ЧСИ А.К. неоднократных нарушений </w:t>
      </w:r>
      <w:r w:rsidRPr="00BC6E91">
        <w:rPr>
          <w:sz w:val="28"/>
          <w:szCs w:val="28"/>
        </w:rPr>
        <w:t>законодательства Республики Казахстан</w:t>
      </w:r>
      <w:r>
        <w:rPr>
          <w:sz w:val="28"/>
          <w:szCs w:val="28"/>
        </w:rPr>
        <w:t xml:space="preserve">. </w:t>
      </w:r>
    </w:p>
    <w:p w:rsidR="00144D34" w:rsidRDefault="00144D34" w:rsidP="00144D3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6CAF">
        <w:rPr>
          <w:sz w:val="28"/>
          <w:szCs w:val="28"/>
        </w:rPr>
        <w:t>Судебная коллегия считает, что с выводами судебных инстанций согласиться нельзя, поскольку они сделаны при неправильном определении</w:t>
      </w:r>
      <w:r>
        <w:rPr>
          <w:sz w:val="28"/>
          <w:szCs w:val="28"/>
        </w:rPr>
        <w:t xml:space="preserve"> и выяснении круга</w:t>
      </w:r>
      <w:r w:rsidRPr="00A16CAF">
        <w:rPr>
          <w:sz w:val="28"/>
          <w:szCs w:val="28"/>
        </w:rPr>
        <w:t xml:space="preserve"> обстоятельств, имеющих значение для дела</w:t>
      </w:r>
      <w:r>
        <w:rPr>
          <w:sz w:val="28"/>
          <w:szCs w:val="28"/>
        </w:rPr>
        <w:t>, и, как следствие, неправильном применении норм материального права.</w:t>
      </w:r>
    </w:p>
    <w:p w:rsidR="00144D34" w:rsidRPr="003D2C75" w:rsidRDefault="00144D34" w:rsidP="00144D3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подпунктом 2) пункта 1 статьи 138 Закона к</w:t>
      </w:r>
      <w:r w:rsidRPr="002A2FFC">
        <w:rPr>
          <w:sz w:val="28"/>
          <w:szCs w:val="28"/>
        </w:rPr>
        <w:t xml:space="preserve"> исполнению частным судебным исполнителем принимаются все исполнительные документы, предусмотренные настоящим Законом, за исключен</w:t>
      </w:r>
      <w:r>
        <w:rPr>
          <w:sz w:val="28"/>
          <w:szCs w:val="28"/>
        </w:rPr>
        <w:t>ием исполнительных документов о</w:t>
      </w:r>
      <w:r w:rsidRPr="002A2FFC">
        <w:rPr>
          <w:sz w:val="28"/>
          <w:szCs w:val="28"/>
        </w:rPr>
        <w:t xml:space="preserve"> взыскании с юридического лица, пятьдесят и более процентов голосующих акций (долей участия в уставном капитале) которых п</w:t>
      </w:r>
      <w:r>
        <w:rPr>
          <w:sz w:val="28"/>
          <w:szCs w:val="28"/>
        </w:rPr>
        <w:t>ринадлежат государству и аффили</w:t>
      </w:r>
      <w:r w:rsidRPr="002A2FFC">
        <w:rPr>
          <w:sz w:val="28"/>
          <w:szCs w:val="28"/>
        </w:rPr>
        <w:t>р</w:t>
      </w:r>
      <w:r>
        <w:rPr>
          <w:sz w:val="28"/>
          <w:szCs w:val="28"/>
        </w:rPr>
        <w:t>ованным с ним юридическим лицам.</w:t>
      </w:r>
      <w:proofErr w:type="gramEnd"/>
    </w:p>
    <w:p w:rsidR="00144D34" w:rsidRPr="00CB71CD" w:rsidRDefault="00144D34" w:rsidP="00144D3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статьей 166 Предпринимательского кодекса Республики Казахстан </w:t>
      </w:r>
      <w:r w:rsidRPr="006C524C">
        <w:rPr>
          <w:sz w:val="28"/>
          <w:szCs w:val="28"/>
        </w:rPr>
        <w:t xml:space="preserve">под аффилированными лицами юридических лиц, более пятидесяти процентов акций (долей участия в уставном капитале) которых принадлежат государству, понимаются юридические лица, в которых более пятидесяти процентов акций (долей участия в уставном капитале) прямо либо косвенно принадлежат юридическим лицам, более пятидесяти процентов акций (долей участия в уставном капитале) которых принадлежат государству.  </w:t>
      </w:r>
      <w:proofErr w:type="gramEnd"/>
    </w:p>
    <w:p w:rsidR="00144D34" w:rsidRDefault="00144D34" w:rsidP="00144D34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По делу установлено, что</w:t>
      </w:r>
      <w:r w:rsidRPr="00CB71CD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единственным учредителем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lang w:val="kk-KZ"/>
        </w:rPr>
        <w:t>ТОО «</w:t>
      </w:r>
      <w:r>
        <w:rPr>
          <w:sz w:val="28"/>
          <w:szCs w:val="28"/>
          <w:lang w:val="kk-KZ"/>
        </w:rPr>
        <w:t xml:space="preserve">А» является АО «К», 100% учредителем которого является ГУ «Комитет». </w:t>
      </w:r>
      <w:r>
        <w:rPr>
          <w:sz w:val="28"/>
          <w:szCs w:val="28"/>
          <w:lang w:val="kk-KZ"/>
        </w:rPr>
        <w:lastRenderedPageBreak/>
        <w:t xml:space="preserve">Министерство является государственным органом, осуществляющим право владения и пользования 100% государственным пакетом акций АО «К». </w:t>
      </w:r>
    </w:p>
    <w:p w:rsidR="00144D34" w:rsidRDefault="00144D34" w:rsidP="00144D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При таких обстоятельствах суды пришли к правильному выводу о том, что АО «К» является аффилированным с государством юридическим лицом и владеет 100% долей участия в уставном капитале ТОО </w:t>
      </w:r>
      <w:r w:rsidRPr="00695368">
        <w:rPr>
          <w:sz w:val="28"/>
          <w:szCs w:val="28"/>
        </w:rPr>
        <w:t>«А»</w:t>
      </w:r>
      <w:r>
        <w:rPr>
          <w:sz w:val="28"/>
          <w:szCs w:val="28"/>
        </w:rPr>
        <w:t xml:space="preserve">. Следовательно, частный судебный исполнитель не вправе был принимать исполнительные документы о взыскании задолженности с </w:t>
      </w:r>
      <w:r>
        <w:rPr>
          <w:sz w:val="28"/>
          <w:szCs w:val="28"/>
          <w:lang w:val="kk-KZ"/>
        </w:rPr>
        <w:t xml:space="preserve">ТОО </w:t>
      </w:r>
      <w:r w:rsidRPr="00695368">
        <w:rPr>
          <w:sz w:val="28"/>
          <w:szCs w:val="28"/>
        </w:rPr>
        <w:t>«А»</w:t>
      </w:r>
      <w:r>
        <w:rPr>
          <w:sz w:val="28"/>
          <w:szCs w:val="28"/>
        </w:rPr>
        <w:t>.</w:t>
      </w:r>
    </w:p>
    <w:p w:rsidR="00144D34" w:rsidRDefault="00144D34" w:rsidP="00144D34">
      <w:pPr>
        <w:ind w:firstLine="708"/>
        <w:jc w:val="both"/>
        <w:rPr>
          <w:sz w:val="28"/>
          <w:szCs w:val="28"/>
        </w:rPr>
      </w:pPr>
      <w:r w:rsidRPr="00CD6852">
        <w:rPr>
          <w:sz w:val="28"/>
          <w:szCs w:val="28"/>
        </w:rPr>
        <w:t>В силу части 2 статьи 76 ГПК обстоятельства, установленные вступившим в законную силу решением или постановлением суда по ранее рассмотренному гражданскому делу, обязательны для суда. Такие обстоятельства не доказываются вновь при разбирательстве других гражданских дел, в которых участвуют те же лица.</w:t>
      </w:r>
    </w:p>
    <w:p w:rsidR="00144D34" w:rsidRPr="00CD6852" w:rsidRDefault="00144D34" w:rsidP="00144D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Однако </w:t>
      </w:r>
      <w:r w:rsidRPr="00417355">
        <w:rPr>
          <w:sz w:val="28"/>
          <w:szCs w:val="28"/>
        </w:rPr>
        <w:t xml:space="preserve">обстоятельства установленные судом и выводы суда относительно каких-либо обстоятельств, являются понятиями не тождественными. </w:t>
      </w:r>
      <w:r>
        <w:rPr>
          <w:sz w:val="28"/>
          <w:szCs w:val="28"/>
        </w:rPr>
        <w:t>Поэтому местные суды правильно оценили доводы ответчика относительно  решения суда от 15 июня 2021 года.</w:t>
      </w:r>
    </w:p>
    <w:p w:rsidR="00144D34" w:rsidRDefault="00144D34" w:rsidP="00144D34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Вместе с тем из материалов дела следует, что кроме ссылки на решение суда от 15 июня 2021 года и иного толкования подпункта 2) пункта 1 статьи 138 Закона А.К. пояснял, что частные судебные исполнители при возбуждении исполнительного производства проверяют должника в базе данных «Автоматизированная информационная система органов исполнительного производства» (далее АИС ОИП).</w:t>
      </w:r>
      <w:proofErr w:type="gramEnd"/>
      <w:r>
        <w:rPr>
          <w:sz w:val="28"/>
          <w:szCs w:val="28"/>
        </w:rPr>
        <w:t xml:space="preserve"> При возбуждении им исполнительных производств о взыскании задолженности с </w:t>
      </w:r>
      <w:r>
        <w:rPr>
          <w:sz w:val="28"/>
          <w:szCs w:val="28"/>
          <w:lang w:val="kk-KZ"/>
        </w:rPr>
        <w:t xml:space="preserve">ТОО </w:t>
      </w:r>
      <w:r w:rsidRPr="00695368">
        <w:rPr>
          <w:sz w:val="28"/>
          <w:szCs w:val="28"/>
        </w:rPr>
        <w:t>«А»</w:t>
      </w:r>
      <w:r>
        <w:rPr>
          <w:sz w:val="28"/>
          <w:szCs w:val="28"/>
        </w:rPr>
        <w:t xml:space="preserve">  при проверке в базе АИС ОИП в разделе «информация о юридическом лице» форма собственности указана «частная собственность», доля государства в уставном капитале не обозначена.</w:t>
      </w:r>
    </w:p>
    <w:p w:rsidR="00144D34" w:rsidRDefault="00144D34" w:rsidP="00144D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16CAF">
        <w:rPr>
          <w:sz w:val="28"/>
          <w:szCs w:val="28"/>
        </w:rPr>
        <w:t xml:space="preserve">Однако это судами учтено не было, данное обстоятельство не вошло в предмет доказывания и </w:t>
      </w:r>
      <w:r>
        <w:rPr>
          <w:sz w:val="28"/>
          <w:szCs w:val="28"/>
        </w:rPr>
        <w:t xml:space="preserve">не получило правовой оценки судов, доводы ответчика истцом не опровергнуты. </w:t>
      </w:r>
    </w:p>
    <w:p w:rsidR="00144D34" w:rsidRDefault="00144D34" w:rsidP="00144D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 кассационной инстанции представитель истца не смог дать четкое пояснение, как судебный исполнитель, имея доступ лишь к специальной базе, предназначенной для работы органов исполнительного производства – АИС ОИП, может проверить наличие доли государства или аффилированного с ним юридического лица в уставном капитале должника.  </w:t>
      </w:r>
    </w:p>
    <w:p w:rsidR="00144D34" w:rsidRDefault="00144D34" w:rsidP="00144D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Доводы представителя истца о том, что если бы А.К. в соответствии со статьей 37 Закона </w:t>
      </w:r>
      <w:r w:rsidRPr="00960FDA">
        <w:rPr>
          <w:sz w:val="28"/>
          <w:szCs w:val="28"/>
        </w:rPr>
        <w:t>путем проверки посредством государственной автоматизированной информационной системы испол</w:t>
      </w:r>
      <w:r>
        <w:rPr>
          <w:sz w:val="28"/>
          <w:szCs w:val="28"/>
        </w:rPr>
        <w:t>нительного производства выявил</w:t>
      </w:r>
      <w:r w:rsidRPr="00960FDA">
        <w:rPr>
          <w:sz w:val="28"/>
          <w:szCs w:val="28"/>
        </w:rPr>
        <w:t xml:space="preserve"> наличие иных исполнительных производств в отношении должника</w:t>
      </w:r>
      <w:r>
        <w:rPr>
          <w:sz w:val="28"/>
          <w:szCs w:val="28"/>
        </w:rPr>
        <w:t>, то он смог бы убедиться в том, что все  они возбуждены государственными судебными исполнителями, не убедительны.</w:t>
      </w:r>
    </w:p>
    <w:p w:rsidR="00144D34" w:rsidRDefault="00144D34" w:rsidP="00144D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Так, из заключения о результатах внепланового контроля от 10 февраля 2021 года, проведенного Департаментом по жалобе </w:t>
      </w:r>
      <w:r>
        <w:rPr>
          <w:sz w:val="28"/>
          <w:szCs w:val="28"/>
          <w:lang w:val="kk-KZ"/>
        </w:rPr>
        <w:t xml:space="preserve">ТОО </w:t>
      </w:r>
      <w:r w:rsidRPr="00695368">
        <w:rPr>
          <w:sz w:val="28"/>
          <w:szCs w:val="28"/>
        </w:rPr>
        <w:t>«А»</w:t>
      </w:r>
      <w:r>
        <w:rPr>
          <w:sz w:val="28"/>
          <w:szCs w:val="28"/>
        </w:rPr>
        <w:t xml:space="preserve">, следует, что в 2018-2020 годах исполнительные производства в отношении </w:t>
      </w:r>
      <w:r>
        <w:rPr>
          <w:sz w:val="28"/>
          <w:szCs w:val="28"/>
          <w:lang w:val="kk-KZ"/>
        </w:rPr>
        <w:t xml:space="preserve">ТОО </w:t>
      </w:r>
      <w:r w:rsidRPr="00695368">
        <w:rPr>
          <w:sz w:val="28"/>
          <w:szCs w:val="28"/>
        </w:rPr>
        <w:t>«А»</w:t>
      </w:r>
      <w:r>
        <w:rPr>
          <w:sz w:val="28"/>
          <w:szCs w:val="28"/>
        </w:rPr>
        <w:t xml:space="preserve"> кроме А.К. возбуждали ошибочно еще, как минимум, пять частных судебных исполнителей. Это обстоятельство еще раз подтверждает доводы ответчика </w:t>
      </w:r>
      <w:r>
        <w:rPr>
          <w:sz w:val="28"/>
          <w:szCs w:val="28"/>
        </w:rPr>
        <w:lastRenderedPageBreak/>
        <w:t>об отсутствии в базе</w:t>
      </w:r>
      <w:r w:rsidRPr="00A731D4">
        <w:rPr>
          <w:sz w:val="28"/>
          <w:szCs w:val="28"/>
        </w:rPr>
        <w:t xml:space="preserve"> </w:t>
      </w:r>
      <w:r>
        <w:rPr>
          <w:sz w:val="28"/>
          <w:szCs w:val="28"/>
        </w:rPr>
        <w:t>АИС ОИП необходимых сведений в отношении юридических лиц, имеющих в уставном капитале долю участия государства или аффилированных с ним лиц.</w:t>
      </w:r>
    </w:p>
    <w:p w:rsidR="00144D34" w:rsidRDefault="00144D34" w:rsidP="00144D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из материалов дела следует, что ЧСИ А.К. исполнительные производства о взыскании с </w:t>
      </w:r>
      <w:r>
        <w:rPr>
          <w:sz w:val="28"/>
          <w:szCs w:val="28"/>
          <w:lang w:val="kk-KZ"/>
        </w:rPr>
        <w:t xml:space="preserve">ТОО </w:t>
      </w:r>
      <w:r w:rsidRPr="00695368">
        <w:rPr>
          <w:sz w:val="28"/>
          <w:szCs w:val="28"/>
        </w:rPr>
        <w:t>«А»</w:t>
      </w:r>
      <w:r>
        <w:rPr>
          <w:sz w:val="28"/>
          <w:szCs w:val="28"/>
        </w:rPr>
        <w:t xml:space="preserve"> в пользу ТОО «С» и ТОО «Д»  задолженности были возбуждены соответственно 2 декабря 2020 года и        11 декабря 2020 года, о чем должник был своевременно извещен. Прекращены исполнительные производства  15 декабря 2020 года в связи с исполнением исполнительных документов в полном объеме. </w:t>
      </w:r>
    </w:p>
    <w:p w:rsidR="00144D34" w:rsidRDefault="00144D34" w:rsidP="00144D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Следовательно, ТОО </w:t>
      </w:r>
      <w:r w:rsidRPr="00695368">
        <w:rPr>
          <w:sz w:val="28"/>
          <w:szCs w:val="28"/>
        </w:rPr>
        <w:t>«А»</w:t>
      </w:r>
      <w:r>
        <w:rPr>
          <w:sz w:val="28"/>
          <w:szCs w:val="28"/>
        </w:rPr>
        <w:t xml:space="preserve"> уже в декабре 2020 года было известно о возбуждении исполнительных производств частным судебным исполнителем, однако должник не известил своевременно  судебного исполнителя о наличии оснований для отказа в возбуждении исполнительного производства в соответствии с подпунктом 2) пункта 1 статьи 138 Закона. В суд с жалобой на действия ЧСИ должник обратился лишь в апреле 2021 года.</w:t>
      </w:r>
    </w:p>
    <w:p w:rsidR="00144D34" w:rsidRDefault="00144D34" w:rsidP="00144D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Таким образом, нарушения, допущенные ЧСИ А.К. при возбуждении исполнительных производств в отношении должника </w:t>
      </w:r>
      <w:r>
        <w:rPr>
          <w:sz w:val="28"/>
          <w:szCs w:val="28"/>
          <w:lang w:val="kk-KZ"/>
        </w:rPr>
        <w:t xml:space="preserve">ТОО </w:t>
      </w:r>
      <w:r w:rsidRPr="00695368">
        <w:rPr>
          <w:sz w:val="28"/>
          <w:szCs w:val="28"/>
        </w:rPr>
        <w:t>«А»</w:t>
      </w:r>
      <w:r>
        <w:rPr>
          <w:sz w:val="28"/>
          <w:szCs w:val="28"/>
        </w:rPr>
        <w:t>, были вызваны, в том числе, отсутствием у  него достоверных сведений о наличии ограничений для возбуждения исполнительного производства, что, в свою очередь, было связанно с несовершенством функционирования  специальной базы, предназначенной для работы органов исполнительного производства – АИС ОИП.</w:t>
      </w:r>
      <w:proofErr w:type="gramEnd"/>
    </w:p>
    <w:p w:rsidR="00144D34" w:rsidRDefault="00144D34" w:rsidP="00144D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 степень вины ЧСИ А.К. в совершенном нарушении, судебная коллегия приходит к выводу об отсутствии достаточных оснований для применения к нему такой меры ответственности,  как лишение лицензии.  </w:t>
      </w:r>
    </w:p>
    <w:p w:rsidR="00144D34" w:rsidRDefault="00144D34" w:rsidP="00144D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учётом изложенного состоявшиеся по делу судебные акты подлежат отмене с вынесением нового решения об отказе в иске. </w:t>
      </w:r>
    </w:p>
    <w:p w:rsidR="00144D34" w:rsidRPr="00626BFB" w:rsidRDefault="00144D34" w:rsidP="00144D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части 3 статьи 109 ГПК, е</w:t>
      </w:r>
      <w:r w:rsidRPr="00626BFB">
        <w:rPr>
          <w:sz w:val="28"/>
          <w:szCs w:val="28"/>
        </w:rPr>
        <w:t>сли суды апелляционной, кассационной инстанций изменят состоявшееся или вынесут новое решение, не передавая дела на новое рассмотрение, они соответственно изменяют и распределение судебных расходов при представлении стороной доказательств о понесенных расходах в соответствующих судебных инстанциях.</w:t>
      </w:r>
    </w:p>
    <w:p w:rsidR="00144D34" w:rsidRDefault="00144D34" w:rsidP="00144D34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пунктом 4 статьи 108 </w:t>
      </w:r>
      <w:r w:rsidRPr="004C265D">
        <w:rPr>
          <w:sz w:val="28"/>
          <w:szCs w:val="28"/>
        </w:rPr>
        <w:t>Кодекса Республики Казахстан «О налогах и других</w:t>
      </w:r>
      <w:r>
        <w:rPr>
          <w:sz w:val="28"/>
          <w:szCs w:val="28"/>
        </w:rPr>
        <w:t xml:space="preserve"> обязательных платежах в бюджет</w:t>
      </w:r>
      <w:r w:rsidRPr="004C265D">
        <w:rPr>
          <w:sz w:val="28"/>
          <w:szCs w:val="28"/>
        </w:rPr>
        <w:t xml:space="preserve"> (Налоговый кодекс)</w:t>
      </w:r>
      <w:r>
        <w:rPr>
          <w:sz w:val="28"/>
          <w:szCs w:val="28"/>
        </w:rPr>
        <w:t>» в</w:t>
      </w:r>
      <w:r w:rsidRPr="008E0894">
        <w:rPr>
          <w:sz w:val="28"/>
          <w:szCs w:val="28"/>
        </w:rPr>
        <w:t>озврат суммы государственной пошлины налогоплательщику, в пользу которого состоялось решение суда о взыскании государственной пошлины с государственного учреждения, являющегося стороной по делу, производится налоговым органом на основании представленных налогоплательщиком налогового заявления и вступившего в законную силу решения суда.</w:t>
      </w:r>
      <w:proofErr w:type="gramEnd"/>
    </w:p>
    <w:p w:rsidR="00144D34" w:rsidRDefault="00144D34" w:rsidP="00144D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Поскольку истец является государственным учреждением, возврат  ответчику государственной пошлины, уплаченной в суде кассационной инстанций в сумме 730 тенге, подлежит по правилам указанной нормы Налогового кодекса.</w:t>
      </w:r>
    </w:p>
    <w:p w:rsidR="00144D34" w:rsidRDefault="00144D34" w:rsidP="00144D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Руководствуясь подпунктом 8</w:t>
      </w:r>
      <w:r w:rsidRPr="00A16CAF">
        <w:rPr>
          <w:sz w:val="28"/>
          <w:szCs w:val="28"/>
        </w:rPr>
        <w:t>) части 2 статьи 451 ГПК, судебная коллегия</w:t>
      </w:r>
    </w:p>
    <w:p w:rsidR="00144D34" w:rsidRPr="00A16CAF" w:rsidRDefault="00144D34" w:rsidP="00144D34">
      <w:pPr>
        <w:ind w:firstLine="709"/>
        <w:jc w:val="center"/>
        <w:rPr>
          <w:sz w:val="28"/>
          <w:szCs w:val="28"/>
        </w:rPr>
      </w:pPr>
      <w:r w:rsidRPr="00A16CAF">
        <w:rPr>
          <w:sz w:val="28"/>
          <w:szCs w:val="28"/>
        </w:rPr>
        <w:t>ПОСТАНОВИЛА:</w:t>
      </w:r>
    </w:p>
    <w:p w:rsidR="00144D34" w:rsidRPr="00A16CAF" w:rsidRDefault="00144D34" w:rsidP="00144D34">
      <w:pPr>
        <w:ind w:firstLine="709"/>
        <w:jc w:val="both"/>
        <w:rPr>
          <w:sz w:val="28"/>
          <w:szCs w:val="28"/>
        </w:rPr>
      </w:pPr>
    </w:p>
    <w:p w:rsidR="00144D34" w:rsidRPr="000A2B92" w:rsidRDefault="00144D34" w:rsidP="00144D34">
      <w:pPr>
        <w:ind w:firstLine="709"/>
        <w:jc w:val="both"/>
        <w:rPr>
          <w:sz w:val="28"/>
          <w:szCs w:val="28"/>
        </w:rPr>
      </w:pPr>
      <w:r w:rsidRPr="000A2B92">
        <w:rPr>
          <w:sz w:val="28"/>
          <w:szCs w:val="28"/>
        </w:rPr>
        <w:t>Решение район</w:t>
      </w:r>
      <w:r>
        <w:rPr>
          <w:sz w:val="28"/>
          <w:szCs w:val="28"/>
        </w:rPr>
        <w:t>ного</w:t>
      </w:r>
      <w:r w:rsidRPr="000A2B92">
        <w:rPr>
          <w:sz w:val="28"/>
          <w:szCs w:val="28"/>
        </w:rPr>
        <w:t xml:space="preserve"> суда от 6 сентября 2021 года и постановление судебной коллегии по гражданским делам от 24 ноября 2021 года по данному делу отменить, вынести новое решение, которым в иске  ГУ  «Министерство» к частному судебному исполнителю </w:t>
      </w:r>
      <w:r>
        <w:rPr>
          <w:sz w:val="28"/>
          <w:szCs w:val="28"/>
        </w:rPr>
        <w:t>А.К.</w:t>
      </w:r>
      <w:r w:rsidRPr="000A2B92">
        <w:rPr>
          <w:sz w:val="28"/>
          <w:szCs w:val="28"/>
        </w:rPr>
        <w:t xml:space="preserve"> о лишении государственной лицензии частного судебного исполнителя</w:t>
      </w:r>
      <w:r>
        <w:rPr>
          <w:sz w:val="28"/>
          <w:szCs w:val="28"/>
        </w:rPr>
        <w:t xml:space="preserve"> отказать.</w:t>
      </w:r>
      <w:r w:rsidRPr="000A2B92">
        <w:rPr>
          <w:sz w:val="28"/>
          <w:szCs w:val="28"/>
        </w:rPr>
        <w:t xml:space="preserve">  </w:t>
      </w:r>
    </w:p>
    <w:p w:rsidR="00144D34" w:rsidRDefault="00144D34" w:rsidP="00144D34">
      <w:pPr>
        <w:ind w:firstLine="709"/>
        <w:jc w:val="both"/>
        <w:rPr>
          <w:sz w:val="28"/>
          <w:szCs w:val="28"/>
        </w:rPr>
      </w:pPr>
      <w:r w:rsidRPr="00A16CAF">
        <w:rPr>
          <w:sz w:val="28"/>
          <w:szCs w:val="28"/>
        </w:rPr>
        <w:t>Ходатайство</w:t>
      </w:r>
      <w:r>
        <w:rPr>
          <w:sz w:val="28"/>
          <w:szCs w:val="28"/>
        </w:rPr>
        <w:t xml:space="preserve"> А.К.  удовлетворить.</w:t>
      </w:r>
      <w:r w:rsidRPr="00A16CAF">
        <w:rPr>
          <w:sz w:val="28"/>
          <w:szCs w:val="28"/>
        </w:rPr>
        <w:t xml:space="preserve"> </w:t>
      </w:r>
    </w:p>
    <w:p w:rsidR="00144D34" w:rsidRPr="00A16CAF" w:rsidRDefault="00144D34" w:rsidP="00144D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Произвести А.К. возврат государственной пошлины в сумме                         730 (семьсот тридцать) тенге по правилам статьи 108 </w:t>
      </w:r>
      <w:r w:rsidRPr="004C265D">
        <w:rPr>
          <w:sz w:val="28"/>
          <w:szCs w:val="28"/>
        </w:rPr>
        <w:t>Кодекса Республики Казахстан «О налогах и других</w:t>
      </w:r>
      <w:r>
        <w:rPr>
          <w:sz w:val="28"/>
          <w:szCs w:val="28"/>
        </w:rPr>
        <w:t xml:space="preserve"> обязательных платежах в бюджет</w:t>
      </w:r>
      <w:r w:rsidRPr="004C265D">
        <w:rPr>
          <w:sz w:val="28"/>
          <w:szCs w:val="28"/>
        </w:rPr>
        <w:t xml:space="preserve"> (Налоговый кодекс)</w:t>
      </w:r>
      <w:r>
        <w:rPr>
          <w:sz w:val="28"/>
          <w:szCs w:val="28"/>
        </w:rPr>
        <w:t>».</w:t>
      </w:r>
    </w:p>
    <w:p w:rsidR="00144D34" w:rsidRDefault="00144D34" w:rsidP="00144D34">
      <w:pPr>
        <w:ind w:firstLine="709"/>
        <w:jc w:val="both"/>
        <w:rPr>
          <w:sz w:val="28"/>
          <w:szCs w:val="28"/>
        </w:rPr>
      </w:pPr>
    </w:p>
    <w:p w:rsidR="00BC0A9A" w:rsidRPr="00A16CAF" w:rsidRDefault="00BC0A9A" w:rsidP="00144D34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144D34" w:rsidRPr="00A16CAF" w:rsidRDefault="00144D34" w:rsidP="00144D34">
      <w:pPr>
        <w:ind w:firstLine="709"/>
        <w:jc w:val="both"/>
        <w:rPr>
          <w:sz w:val="28"/>
          <w:szCs w:val="28"/>
        </w:rPr>
      </w:pPr>
      <w:r w:rsidRPr="00A16CAF">
        <w:rPr>
          <w:sz w:val="28"/>
          <w:szCs w:val="28"/>
        </w:rPr>
        <w:t xml:space="preserve">Председательствующий               </w:t>
      </w:r>
      <w:r w:rsidRPr="00A16CAF">
        <w:rPr>
          <w:sz w:val="28"/>
          <w:szCs w:val="28"/>
        </w:rPr>
        <w:tab/>
      </w:r>
      <w:r w:rsidRPr="00A16CAF">
        <w:rPr>
          <w:sz w:val="28"/>
          <w:szCs w:val="28"/>
        </w:rPr>
        <w:tab/>
      </w:r>
      <w:r w:rsidRPr="00A16CAF">
        <w:rPr>
          <w:sz w:val="28"/>
          <w:szCs w:val="28"/>
        </w:rPr>
        <w:tab/>
      </w:r>
      <w:r>
        <w:rPr>
          <w:sz w:val="28"/>
          <w:szCs w:val="28"/>
        </w:rPr>
        <w:t xml:space="preserve">     Н.К. </w:t>
      </w:r>
      <w:r w:rsidRPr="00A16CAF">
        <w:rPr>
          <w:sz w:val="28"/>
          <w:szCs w:val="28"/>
        </w:rPr>
        <w:t xml:space="preserve"> </w:t>
      </w:r>
    </w:p>
    <w:p w:rsidR="00144D34" w:rsidRPr="00A16CAF" w:rsidRDefault="00144D34" w:rsidP="00144D34">
      <w:pPr>
        <w:ind w:firstLine="709"/>
        <w:jc w:val="both"/>
        <w:rPr>
          <w:sz w:val="28"/>
          <w:szCs w:val="28"/>
        </w:rPr>
      </w:pPr>
    </w:p>
    <w:p w:rsidR="00144D34" w:rsidRDefault="00144D34" w:rsidP="00144D34">
      <w:pPr>
        <w:ind w:firstLine="709"/>
        <w:jc w:val="both"/>
        <w:rPr>
          <w:sz w:val="28"/>
          <w:szCs w:val="28"/>
        </w:rPr>
      </w:pPr>
    </w:p>
    <w:p w:rsidR="001B6ADF" w:rsidRDefault="00144D34" w:rsidP="00BC0A9A">
      <w:pPr>
        <w:ind w:firstLine="708"/>
      </w:pPr>
      <w:r w:rsidRPr="00A16CAF">
        <w:rPr>
          <w:sz w:val="28"/>
          <w:szCs w:val="28"/>
        </w:rPr>
        <w:t>Судьи</w:t>
      </w:r>
    </w:p>
    <w:sectPr w:rsidR="001B6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589"/>
    <w:rsid w:val="00144D34"/>
    <w:rsid w:val="00301511"/>
    <w:rsid w:val="009D3589"/>
    <w:rsid w:val="00BC0A9A"/>
    <w:rsid w:val="00C6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144D34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4">
    <w:name w:val="No Spacing"/>
    <w:link w:val="a3"/>
    <w:uiPriority w:val="99"/>
    <w:qFormat/>
    <w:rsid w:val="00144D34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cs3b0a1abe">
    <w:name w:val="cs3b0a1abe"/>
    <w:basedOn w:val="a0"/>
    <w:rsid w:val="00144D34"/>
  </w:style>
  <w:style w:type="paragraph" w:styleId="a5">
    <w:name w:val="Normal (Web)"/>
    <w:basedOn w:val="a"/>
    <w:uiPriority w:val="99"/>
    <w:unhideWhenUsed/>
    <w:rsid w:val="00144D3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144D34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4">
    <w:name w:val="No Spacing"/>
    <w:link w:val="a3"/>
    <w:uiPriority w:val="99"/>
    <w:qFormat/>
    <w:rsid w:val="00144D34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cs3b0a1abe">
    <w:name w:val="cs3b0a1abe"/>
    <w:basedOn w:val="a0"/>
    <w:rsid w:val="00144D34"/>
  </w:style>
  <w:style w:type="paragraph" w:styleId="a5">
    <w:name w:val="Normal (Web)"/>
    <w:basedOn w:val="a"/>
    <w:uiPriority w:val="99"/>
    <w:unhideWhenUsed/>
    <w:rsid w:val="00144D3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1665</Words>
  <Characters>9495</Characters>
  <Application>Microsoft Office Word</Application>
  <DocSecurity>0</DocSecurity>
  <Lines>79</Lines>
  <Paragraphs>22</Paragraphs>
  <ScaleCrop>false</ScaleCrop>
  <Company/>
  <LinksUpToDate>false</LinksUpToDate>
  <CharactersWithSpaces>11138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ҒҰСМАН ГҮЛЖАНАР ТАЙЫРҚЫЗЫ</dc:creator>
  <cp:keywords/>
  <dc:description/>
  <cp:lastModifiedBy>ҒҰСМАН ГҮЛЖАНАР ТАЙЫРҚЫЗЫ</cp:lastModifiedBy>
  <cp:revision>3</cp:revision>
  <dcterms:created xsi:type="dcterms:W3CDTF">2022-11-25T10:29:00Z</dcterms:created>
  <dcterms:modified xsi:type="dcterms:W3CDTF">2022-11-25T10:30:00Z</dcterms:modified>
</cp:coreProperties>
</file>