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245e" w14:textId="9622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2026 – 2028 годы</w:t>
      </w:r>
    </w:p>
    <w:p>
      <w:pPr>
        <w:spacing w:after="0"/>
        <w:ind w:left="0"/>
        <w:jc w:val="both"/>
      </w:pPr>
      <w:r>
        <w:rPr>
          <w:rFonts w:ascii="Times New Roman"/>
          <w:b w:val="false"/>
          <w:i w:val="false"/>
          <w:color w:val="000000"/>
          <w:sz w:val="28"/>
        </w:rPr>
        <w:t>Закон Республики Казахстан от 8 декабря 2025 года № 239-VIII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Утвердить республиканский бюджет на 2026 – 2028 годы согласно </w:t>
      </w:r>
      <w:r>
        <w:rPr>
          <w:rFonts w:ascii="Times New Roman"/>
          <w:b/>
          <w:i w:val="false"/>
          <w:color w:val="000000"/>
          <w:sz w:val="28"/>
        </w:rPr>
        <w:t>приложениям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и </w:t>
      </w:r>
      <w:r>
        <w:rPr>
          <w:rFonts w:ascii="Times New Roman"/>
          <w:b/>
          <w:i w:val="false"/>
          <w:color w:val="000000"/>
          <w:sz w:val="28"/>
        </w:rPr>
        <w:t>3</w:t>
      </w:r>
      <w:r>
        <w:rPr>
          <w:rFonts w:ascii="Times New Roman"/>
          <w:b/>
          <w:i w:val="false"/>
          <w:color w:val="000000"/>
          <w:sz w:val="28"/>
        </w:rPr>
        <w:t xml:space="preserve"> к настоящему Закону соответственно, в том числе на 2026 год, в следующих объемах:</w:t>
      </w:r>
    </w:p>
    <w:bookmarkStart w:name="z6" w:id="0"/>
    <w:p>
      <w:pPr>
        <w:spacing w:after="0"/>
        <w:ind w:left="0"/>
        <w:jc w:val="both"/>
      </w:pPr>
      <w:r>
        <w:rPr>
          <w:rFonts w:ascii="Times New Roman"/>
          <w:b w:val="false"/>
          <w:i w:val="false"/>
          <w:color w:val="000000"/>
          <w:sz w:val="28"/>
        </w:rPr>
        <w:t>
      1) доходы – 22 889 278 204 тысячи тенге, в том числе по:</w:t>
      </w:r>
    </w:p>
    <w:bookmarkEnd w:id="0"/>
    <w:bookmarkStart w:name="z7" w:id="1"/>
    <w:p>
      <w:pPr>
        <w:spacing w:after="0"/>
        <w:ind w:left="0"/>
        <w:jc w:val="both"/>
      </w:pPr>
      <w:r>
        <w:rPr>
          <w:rFonts w:ascii="Times New Roman"/>
          <w:b w:val="false"/>
          <w:i w:val="false"/>
          <w:color w:val="000000"/>
          <w:sz w:val="28"/>
        </w:rPr>
        <w:t>
      налоговым поступлениям – 18 886 018 913 тысяч тенге;</w:t>
      </w:r>
    </w:p>
    <w:bookmarkEnd w:id="1"/>
    <w:bookmarkStart w:name="z8" w:id="2"/>
    <w:p>
      <w:pPr>
        <w:spacing w:after="0"/>
        <w:ind w:left="0"/>
        <w:jc w:val="both"/>
      </w:pPr>
      <w:r>
        <w:rPr>
          <w:rFonts w:ascii="Times New Roman"/>
          <w:b w:val="false"/>
          <w:i w:val="false"/>
          <w:color w:val="000000"/>
          <w:sz w:val="28"/>
        </w:rPr>
        <w:t>
      неналоговым поступлениям – 330 736 775 тысяч тенге;</w:t>
      </w:r>
    </w:p>
    <w:bookmarkEnd w:id="2"/>
    <w:bookmarkStart w:name="z9" w:id="3"/>
    <w:p>
      <w:pPr>
        <w:spacing w:after="0"/>
        <w:ind w:left="0"/>
        <w:jc w:val="both"/>
      </w:pPr>
      <w:r>
        <w:rPr>
          <w:rFonts w:ascii="Times New Roman"/>
          <w:b w:val="false"/>
          <w:i w:val="false"/>
          <w:color w:val="000000"/>
          <w:sz w:val="28"/>
        </w:rPr>
        <w:t>
      поступлениям от продажи основного капитала – 2 200 000 тысяч тенге;</w:t>
      </w:r>
    </w:p>
    <w:bookmarkEnd w:id="3"/>
    <w:bookmarkStart w:name="z10" w:id="4"/>
    <w:p>
      <w:pPr>
        <w:spacing w:after="0"/>
        <w:ind w:left="0"/>
        <w:jc w:val="both"/>
      </w:pPr>
      <w:r>
        <w:rPr>
          <w:rFonts w:ascii="Times New Roman"/>
          <w:b w:val="false"/>
          <w:i w:val="false"/>
          <w:color w:val="000000"/>
          <w:sz w:val="28"/>
        </w:rPr>
        <w:t>
      специальным поступлениям – 20 375 447 тысяч тенге;</w:t>
      </w:r>
    </w:p>
    <w:bookmarkEnd w:id="4"/>
    <w:bookmarkStart w:name="z11" w:id="5"/>
    <w:p>
      <w:pPr>
        <w:spacing w:after="0"/>
        <w:ind w:left="0"/>
        <w:jc w:val="both"/>
      </w:pPr>
      <w:r>
        <w:rPr>
          <w:rFonts w:ascii="Times New Roman"/>
          <w:b w:val="false"/>
          <w:i w:val="false"/>
          <w:color w:val="000000"/>
          <w:sz w:val="28"/>
        </w:rPr>
        <w:t>
      поступлениям трансфертов – 3 649 947 069 тысяч тенге;</w:t>
      </w:r>
    </w:p>
    <w:bookmarkEnd w:id="5"/>
    <w:bookmarkStart w:name="z12" w:id="6"/>
    <w:p>
      <w:pPr>
        <w:spacing w:after="0"/>
        <w:ind w:left="0"/>
        <w:jc w:val="both"/>
      </w:pPr>
      <w:r>
        <w:rPr>
          <w:rFonts w:ascii="Times New Roman"/>
          <w:b w:val="false"/>
          <w:i w:val="false"/>
          <w:color w:val="000000"/>
          <w:sz w:val="28"/>
        </w:rPr>
        <w:t>
      2) затраты – 26 275 285 382 тысяч тенге;</w:t>
      </w:r>
    </w:p>
    <w:bookmarkEnd w:id="6"/>
    <w:bookmarkStart w:name="z13" w:id="7"/>
    <w:p>
      <w:pPr>
        <w:spacing w:after="0"/>
        <w:ind w:left="0"/>
        <w:jc w:val="both"/>
      </w:pPr>
      <w:r>
        <w:rPr>
          <w:rFonts w:ascii="Times New Roman"/>
          <w:b w:val="false"/>
          <w:i w:val="false"/>
          <w:color w:val="000000"/>
          <w:sz w:val="28"/>
        </w:rPr>
        <w:t>
      3) чистое бюджетное кредитование – 858 213 361 тысячи тенге, в том числе: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бюджетные кредиты – 1 104 500 000 тысяч тенге;</w:t>
      </w:r>
    </w:p>
    <w:bookmarkStart w:name="z15" w:id="8"/>
    <w:p>
      <w:pPr>
        <w:spacing w:after="0"/>
        <w:ind w:left="0"/>
        <w:jc w:val="both"/>
      </w:pPr>
      <w:r>
        <w:rPr>
          <w:rFonts w:ascii="Times New Roman"/>
          <w:b w:val="false"/>
          <w:i w:val="false"/>
          <w:color w:val="000000"/>
          <w:sz w:val="28"/>
        </w:rPr>
        <w:t>
      погашение бюджетных кредитов – 246 286 639 тысяч тенге;</w:t>
      </w:r>
    </w:p>
    <w:bookmarkEnd w:id="8"/>
    <w:bookmarkStart w:name="z16" w:id="9"/>
    <w:p>
      <w:pPr>
        <w:spacing w:after="0"/>
        <w:ind w:left="0"/>
        <w:jc w:val="both"/>
      </w:pPr>
      <w:r>
        <w:rPr>
          <w:rFonts w:ascii="Times New Roman"/>
          <w:b w:val="false"/>
          <w:i w:val="false"/>
          <w:color w:val="000000"/>
          <w:sz w:val="28"/>
        </w:rPr>
        <w:t>
      4) сальдо по операциям с финансовыми активами – 350 484 618 тысяч тенге, в том числе:</w:t>
      </w:r>
    </w:p>
    <w:bookmarkEnd w:id="9"/>
    <w:bookmarkStart w:name="z17" w:id="10"/>
    <w:p>
      <w:pPr>
        <w:spacing w:after="0"/>
        <w:ind w:left="0"/>
        <w:jc w:val="both"/>
      </w:pPr>
      <w:r>
        <w:rPr>
          <w:rFonts w:ascii="Times New Roman"/>
          <w:b w:val="false"/>
          <w:i w:val="false"/>
          <w:color w:val="000000"/>
          <w:sz w:val="28"/>
        </w:rPr>
        <w:t>
      приобретение финансовых активов – 350 484 618 тысяч тенге;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дефицит бюджета – -4 594 705 157 тысяч тенге, или 2,5 процента к валовому внутреннему продукту страны;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ненефтяной дефицит бюджета – -9 059 225 157 тысяч тенге, или 4,9 процента к валовому внутреннему продукту страны;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финансирование дефицита бюджета – 4 594 705 157 тысяч тенге.</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Предусмотреть в республиканском бюджете на 2026 год поступления арендных плат за пользование Российской Федерацией комплексом "Байконур" в сумме 62 100 100 тысяч тенге и военными полигонами в сумме 10 821 060 тысяч тенге.</w:t>
      </w:r>
    </w:p>
    <w:p>
      <w:pPr>
        <w:spacing w:after="0"/>
        <w:ind w:left="0"/>
        <w:jc w:val="left"/>
      </w:pPr>
    </w:p>
    <w:p>
      <w:pPr>
        <w:spacing w:after="0"/>
        <w:ind w:left="0"/>
        <w:jc w:val="both"/>
      </w:pPr>
      <w:r>
        <w:rPr>
          <w:rFonts w:ascii="Times New Roman"/>
          <w:b/>
          <w:i w:val="false"/>
          <w:color w:val="000000"/>
          <w:sz w:val="28"/>
        </w:rPr>
        <w:t xml:space="preserve">Статья 3. </w:t>
      </w:r>
      <w:r>
        <w:rPr>
          <w:rFonts w:ascii="Times New Roman"/>
          <w:b/>
          <w:i w:val="false"/>
          <w:color w:val="000000"/>
          <w:sz w:val="28"/>
        </w:rPr>
        <w:t xml:space="preserve">Утвердить объемы поступлений на 2026 год, направляемых в Национальный фонд Республики Казахстан, согласно </w:t>
      </w:r>
      <w:r>
        <w:rPr>
          <w:rFonts w:ascii="Times New Roman"/>
          <w:b/>
          <w:i w:val="false"/>
          <w:color w:val="000000"/>
          <w:sz w:val="28"/>
        </w:rPr>
        <w:t>приложению 4</w:t>
      </w:r>
      <w:r>
        <w:rPr>
          <w:rFonts w:ascii="Times New Roman"/>
          <w:b/>
          <w:i w:val="false"/>
          <w:color w:val="000000"/>
          <w:sz w:val="28"/>
        </w:rPr>
        <w:t xml:space="preserve"> к настоящему Закону.</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Установить, что в доход соответствующего бюджета зачисляются:</w:t>
      </w:r>
    </w:p>
    <w:p>
      <w:pPr>
        <w:spacing w:after="0"/>
        <w:ind w:left="0"/>
        <w:jc w:val="left"/>
      </w:pPr>
    </w:p>
    <w:p>
      <w:pPr>
        <w:spacing w:after="0"/>
        <w:ind w:left="0"/>
        <w:jc w:val="both"/>
      </w:pPr>
      <w:r>
        <w:rPr>
          <w:rFonts w:ascii="Times New Roman"/>
          <w:b w:val="false"/>
          <w:i w:val="false"/>
          <w:color w:val="000000"/>
          <w:sz w:val="28"/>
        </w:rPr>
        <w:t>
      1) по коду "Налог на добычу полезных ископаемых" классификации поступлений бюджета Единой бюджетной классификации – задолженность недропользователей по роялти, а также роялти по контрактам на недропользование, в которых сохраняются гарантии стабильности налогового режима;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по коду "Социальный налог" классификации поступлений бюджета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суммы отчислений в фонд социального медицинского страхования, Государственный фонд социального страхования, а также на сумму обязательных пенсионных взносов работодателя в единый накопительный пенсионный фонд,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Предусмотреть в республиканском бюджете на 2026 год объемы бюджетных изъятий из областного бюджета, бюджетов города республиканского значения, столицы в республиканский бюджет в сумме 879 947 069 тысяч тенге, в том числе:</w:t>
      </w:r>
    </w:p>
    <w:bookmarkStart w:name="z28" w:id="11"/>
    <w:p>
      <w:pPr>
        <w:spacing w:after="0"/>
        <w:ind w:left="0"/>
        <w:jc w:val="both"/>
      </w:pPr>
      <w:r>
        <w:rPr>
          <w:rFonts w:ascii="Times New Roman"/>
          <w:b w:val="false"/>
          <w:i w:val="false"/>
          <w:color w:val="000000"/>
          <w:sz w:val="28"/>
        </w:rPr>
        <w:t>
      Атырауской области – 262 404 282 тысяч тенге;</w:t>
      </w:r>
    </w:p>
    <w:bookmarkEnd w:id="11"/>
    <w:bookmarkStart w:name="z29" w:id="12"/>
    <w:p>
      <w:pPr>
        <w:spacing w:after="0"/>
        <w:ind w:left="0"/>
        <w:jc w:val="both"/>
      </w:pPr>
      <w:r>
        <w:rPr>
          <w:rFonts w:ascii="Times New Roman"/>
          <w:b w:val="false"/>
          <w:i w:val="false"/>
          <w:color w:val="000000"/>
          <w:sz w:val="28"/>
        </w:rPr>
        <w:t>
      города Алматы – 491 887 501 тысячи тенге;</w:t>
      </w:r>
    </w:p>
    <w:bookmarkEnd w:id="12"/>
    <w:bookmarkStart w:name="z30" w:id="13"/>
    <w:p>
      <w:pPr>
        <w:spacing w:after="0"/>
        <w:ind w:left="0"/>
        <w:jc w:val="both"/>
      </w:pPr>
      <w:r>
        <w:rPr>
          <w:rFonts w:ascii="Times New Roman"/>
          <w:b w:val="false"/>
          <w:i w:val="false"/>
          <w:color w:val="000000"/>
          <w:sz w:val="28"/>
        </w:rPr>
        <w:t>
      города Астаны – 125 655 286 тысяч тенге.</w:t>
      </w:r>
    </w:p>
    <w:bookmarkEnd w:id="13"/>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Предусмотреть в республиканском бюджете на 2026 год размер гарантированного трансферта из Национального фонда Республики Казахстан в сумме 2 </w:t>
      </w:r>
      <w:r>
        <w:rPr>
          <w:rFonts w:ascii="Times New Roman"/>
          <w:b/>
          <w:i w:val="false"/>
          <w:color w:val="000000"/>
          <w:sz w:val="28"/>
        </w:rPr>
        <w:t>770 000 000 тысяч тенге.</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Установить с 1 января 2026 года:</w:t>
      </w:r>
    </w:p>
    <w:p>
      <w:pPr>
        <w:spacing w:after="0"/>
        <w:ind w:left="0"/>
        <w:jc w:val="left"/>
      </w:pP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минимальный размер государственной базовой пенсионной выплаты – 35 596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минимальный размер пенсии – 69 049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месячный расчетный показатель – 4 325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прожиточного минимума – 50 851 тенге.</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Установить, что средства, направленные на пенсионные выплаты по возрасту и пенсионные выплаты за выслугу лет, предусмотрены с учетом повышения их размеров с 1 января 2026 года на 10 процентов.</w:t>
      </w:r>
    </w:p>
    <w:p>
      <w:pPr>
        <w:spacing w:after="0"/>
        <w:ind w:left="0"/>
        <w:jc w:val="both"/>
      </w:pPr>
      <w:r>
        <w:rPr>
          <w:rFonts w:ascii="Times New Roman"/>
          <w:b/>
          <w:i w:val="false"/>
          <w:color w:val="000000"/>
          <w:sz w:val="28"/>
        </w:rPr>
        <w:t xml:space="preserve">Статья 9. </w:t>
      </w:r>
      <w:r>
        <w:rPr>
          <w:rFonts w:ascii="Times New Roman"/>
          <w:b/>
          <w:i w:val="false"/>
          <w:color w:val="000000"/>
          <w:sz w:val="28"/>
        </w:rPr>
        <w:t>Установить с 1 января 2026 года размер взносов государства на обязательное социальное медицинское страхование, подлежащих уплате в фонд социального медицинского страхования, – 2 процента от объекта исчисления взносов государства.</w:t>
      </w:r>
    </w:p>
    <w:p>
      <w:pPr>
        <w:spacing w:after="0"/>
        <w:ind w:left="0"/>
        <w:jc w:val="both"/>
      </w:pPr>
      <w:r>
        <w:rPr>
          <w:rFonts w:ascii="Times New Roman"/>
          <w:b/>
          <w:i w:val="false"/>
          <w:color w:val="000000"/>
          <w:sz w:val="28"/>
        </w:rPr>
        <w:t xml:space="preserve">Статья 10. </w:t>
      </w:r>
      <w:r>
        <w:rPr>
          <w:rFonts w:ascii="Times New Roman"/>
          <w:b/>
          <w:i w:val="false"/>
          <w:color w:val="000000"/>
          <w:sz w:val="28"/>
        </w:rPr>
        <w:t>Установить с 1 января 2026 года месячный размер денежной компенсации на содержание жилища и оплату коммунальных услуг в сумме 3 739 тенге военнослужащим (кроме военнослужащих срочной службы) и сотрудникам специальных государственных и правоохранительных органов, государственной фельдъегерской службы.</w:t>
      </w:r>
    </w:p>
    <w:p>
      <w:pPr>
        <w:spacing w:after="0"/>
        <w:ind w:left="0"/>
        <w:jc w:val="both"/>
      </w:pPr>
      <w:r>
        <w:rPr>
          <w:rFonts w:ascii="Times New Roman"/>
          <w:b/>
          <w:i w:val="false"/>
          <w:color w:val="000000"/>
          <w:sz w:val="28"/>
        </w:rPr>
        <w:t xml:space="preserve">Статья 11. </w:t>
      </w:r>
      <w:r>
        <w:rPr>
          <w:rFonts w:ascii="Times New Roman"/>
          <w:b/>
          <w:i w:val="false"/>
          <w:color w:val="000000"/>
          <w:sz w:val="28"/>
        </w:rPr>
        <w:t>Предусмотреть в республиканском бюджете на 2026 год объемы бюджетных субвенций, передаваемых из республиканского бюджета в областные бюджеты и бюджет города республиканского значения, в сумме 5 171 567 833 тысяч тенге, в том числе:</w:t>
      </w:r>
    </w:p>
    <w:bookmarkStart w:name="z42" w:id="14"/>
    <w:p>
      <w:pPr>
        <w:spacing w:after="0"/>
        <w:ind w:left="0"/>
        <w:jc w:val="both"/>
      </w:pPr>
      <w:r>
        <w:rPr>
          <w:rFonts w:ascii="Times New Roman"/>
          <w:b w:val="false"/>
          <w:i w:val="false"/>
          <w:color w:val="000000"/>
          <w:sz w:val="28"/>
        </w:rPr>
        <w:t>
      области Абай – 266 878 915 тысяч тенге;</w:t>
      </w:r>
    </w:p>
    <w:bookmarkEnd w:id="14"/>
    <w:bookmarkStart w:name="z43" w:id="15"/>
    <w:p>
      <w:pPr>
        <w:spacing w:after="0"/>
        <w:ind w:left="0"/>
        <w:jc w:val="both"/>
      </w:pPr>
      <w:r>
        <w:rPr>
          <w:rFonts w:ascii="Times New Roman"/>
          <w:b w:val="false"/>
          <w:i w:val="false"/>
          <w:color w:val="000000"/>
          <w:sz w:val="28"/>
        </w:rPr>
        <w:t>
      Акмолинской области – 325 916 603 тысяч тенге;</w:t>
      </w:r>
    </w:p>
    <w:bookmarkEnd w:id="15"/>
    <w:bookmarkStart w:name="z44" w:id="16"/>
    <w:p>
      <w:pPr>
        <w:spacing w:after="0"/>
        <w:ind w:left="0"/>
        <w:jc w:val="both"/>
      </w:pPr>
      <w:r>
        <w:rPr>
          <w:rFonts w:ascii="Times New Roman"/>
          <w:b w:val="false"/>
          <w:i w:val="false"/>
          <w:color w:val="000000"/>
          <w:sz w:val="28"/>
        </w:rPr>
        <w:t>
      Актюбинской области – 197 089 345 тысяч тенге;</w:t>
      </w:r>
    </w:p>
    <w:bookmarkEnd w:id="16"/>
    <w:bookmarkStart w:name="z45" w:id="17"/>
    <w:p>
      <w:pPr>
        <w:spacing w:after="0"/>
        <w:ind w:left="0"/>
        <w:jc w:val="both"/>
      </w:pPr>
      <w:r>
        <w:rPr>
          <w:rFonts w:ascii="Times New Roman"/>
          <w:b w:val="false"/>
          <w:i w:val="false"/>
          <w:color w:val="000000"/>
          <w:sz w:val="28"/>
        </w:rPr>
        <w:t>
      Алматинской области – 108 007 714 тысяч тенге;</w:t>
      </w:r>
    </w:p>
    <w:bookmarkEnd w:id="17"/>
    <w:bookmarkStart w:name="z46" w:id="18"/>
    <w:p>
      <w:pPr>
        <w:spacing w:after="0"/>
        <w:ind w:left="0"/>
        <w:jc w:val="both"/>
      </w:pPr>
      <w:r>
        <w:rPr>
          <w:rFonts w:ascii="Times New Roman"/>
          <w:b w:val="false"/>
          <w:i w:val="false"/>
          <w:color w:val="000000"/>
          <w:sz w:val="28"/>
        </w:rPr>
        <w:t>
      Западно-Казахстанской области – 173 643 915 тысяч тенге;</w:t>
      </w:r>
    </w:p>
    <w:bookmarkEnd w:id="18"/>
    <w:bookmarkStart w:name="z47" w:id="19"/>
    <w:p>
      <w:pPr>
        <w:spacing w:after="0"/>
        <w:ind w:left="0"/>
        <w:jc w:val="both"/>
      </w:pPr>
      <w:r>
        <w:rPr>
          <w:rFonts w:ascii="Times New Roman"/>
          <w:b w:val="false"/>
          <w:i w:val="false"/>
          <w:color w:val="000000"/>
          <w:sz w:val="28"/>
        </w:rPr>
        <w:t>
      Жамбылской области – 494 317 250 тысяч тенге;</w:t>
      </w:r>
    </w:p>
    <w:bookmarkEnd w:id="19"/>
    <w:bookmarkStart w:name="z48" w:id="20"/>
    <w:p>
      <w:pPr>
        <w:spacing w:after="0"/>
        <w:ind w:left="0"/>
        <w:jc w:val="both"/>
      </w:pPr>
      <w:r>
        <w:rPr>
          <w:rFonts w:ascii="Times New Roman"/>
          <w:b w:val="false"/>
          <w:i w:val="false"/>
          <w:color w:val="000000"/>
          <w:sz w:val="28"/>
        </w:rPr>
        <w:t>
      области Жетісу –381 884 553 тысяч тенге;</w:t>
      </w:r>
    </w:p>
    <w:bookmarkEnd w:id="20"/>
    <w:bookmarkStart w:name="z49" w:id="21"/>
    <w:p>
      <w:pPr>
        <w:spacing w:after="0"/>
        <w:ind w:left="0"/>
        <w:jc w:val="both"/>
      </w:pPr>
      <w:r>
        <w:rPr>
          <w:rFonts w:ascii="Times New Roman"/>
          <w:b w:val="false"/>
          <w:i w:val="false"/>
          <w:color w:val="000000"/>
          <w:sz w:val="28"/>
        </w:rPr>
        <w:t>
      Карагандинской области – 269 563 338 тысяч тенге;</w:t>
      </w:r>
    </w:p>
    <w:bookmarkEnd w:id="21"/>
    <w:bookmarkStart w:name="z50" w:id="22"/>
    <w:p>
      <w:pPr>
        <w:spacing w:after="0"/>
        <w:ind w:left="0"/>
        <w:jc w:val="both"/>
      </w:pPr>
      <w:r>
        <w:rPr>
          <w:rFonts w:ascii="Times New Roman"/>
          <w:b w:val="false"/>
          <w:i w:val="false"/>
          <w:color w:val="000000"/>
          <w:sz w:val="28"/>
        </w:rPr>
        <w:t>
      Костанайской области – 350 622 666 тысяч тенге;</w:t>
      </w:r>
    </w:p>
    <w:bookmarkEnd w:id="22"/>
    <w:bookmarkStart w:name="z51" w:id="23"/>
    <w:p>
      <w:pPr>
        <w:spacing w:after="0"/>
        <w:ind w:left="0"/>
        <w:jc w:val="both"/>
      </w:pPr>
      <w:r>
        <w:rPr>
          <w:rFonts w:ascii="Times New Roman"/>
          <w:b w:val="false"/>
          <w:i w:val="false"/>
          <w:color w:val="000000"/>
          <w:sz w:val="28"/>
        </w:rPr>
        <w:t>
      Кызылординской области – 504 013 674 тысяч тенге;</w:t>
      </w:r>
    </w:p>
    <w:bookmarkEnd w:id="23"/>
    <w:bookmarkStart w:name="z52" w:id="24"/>
    <w:p>
      <w:pPr>
        <w:spacing w:after="0"/>
        <w:ind w:left="0"/>
        <w:jc w:val="both"/>
      </w:pPr>
      <w:r>
        <w:rPr>
          <w:rFonts w:ascii="Times New Roman"/>
          <w:b w:val="false"/>
          <w:i w:val="false"/>
          <w:color w:val="000000"/>
          <w:sz w:val="28"/>
        </w:rPr>
        <w:t>
      Мангистауской области – 122 677 187 тысяч тенге;</w:t>
      </w:r>
    </w:p>
    <w:bookmarkEnd w:id="24"/>
    <w:bookmarkStart w:name="z53" w:id="25"/>
    <w:p>
      <w:pPr>
        <w:spacing w:after="0"/>
        <w:ind w:left="0"/>
        <w:jc w:val="both"/>
      </w:pPr>
      <w:r>
        <w:rPr>
          <w:rFonts w:ascii="Times New Roman"/>
          <w:b w:val="false"/>
          <w:i w:val="false"/>
          <w:color w:val="000000"/>
          <w:sz w:val="28"/>
        </w:rPr>
        <w:t>
      Павлодарской области – 7 822 744 тысяч тенге;</w:t>
      </w:r>
    </w:p>
    <w:bookmarkEnd w:id="25"/>
    <w:bookmarkStart w:name="z54" w:id="26"/>
    <w:p>
      <w:pPr>
        <w:spacing w:after="0"/>
        <w:ind w:left="0"/>
        <w:jc w:val="both"/>
      </w:pPr>
      <w:r>
        <w:rPr>
          <w:rFonts w:ascii="Times New Roman"/>
          <w:b w:val="false"/>
          <w:i w:val="false"/>
          <w:color w:val="000000"/>
          <w:sz w:val="28"/>
        </w:rPr>
        <w:t>
      Северо-Казахстанской области – 333 976 372 тысяч тенге;</w:t>
      </w:r>
    </w:p>
    <w:bookmarkEnd w:id="26"/>
    <w:bookmarkStart w:name="z55" w:id="27"/>
    <w:p>
      <w:pPr>
        <w:spacing w:after="0"/>
        <w:ind w:left="0"/>
        <w:jc w:val="both"/>
      </w:pPr>
      <w:r>
        <w:rPr>
          <w:rFonts w:ascii="Times New Roman"/>
          <w:b w:val="false"/>
          <w:i w:val="false"/>
          <w:color w:val="000000"/>
          <w:sz w:val="28"/>
        </w:rPr>
        <w:t>
      Туркестанской области – 1 139 920 621 тысячи тенге;</w:t>
      </w:r>
    </w:p>
    <w:bookmarkEnd w:id="27"/>
    <w:bookmarkStart w:name="z56" w:id="28"/>
    <w:p>
      <w:pPr>
        <w:spacing w:after="0"/>
        <w:ind w:left="0"/>
        <w:jc w:val="both"/>
      </w:pPr>
      <w:r>
        <w:rPr>
          <w:rFonts w:ascii="Times New Roman"/>
          <w:b w:val="false"/>
          <w:i w:val="false"/>
          <w:color w:val="000000"/>
          <w:sz w:val="28"/>
        </w:rPr>
        <w:t>
      области Ұлытау – 60 763 826 тысяч тенге;</w:t>
      </w:r>
    </w:p>
    <w:bookmarkEnd w:id="28"/>
    <w:bookmarkStart w:name="z57" w:id="29"/>
    <w:p>
      <w:pPr>
        <w:spacing w:after="0"/>
        <w:ind w:left="0"/>
        <w:jc w:val="both"/>
      </w:pPr>
      <w:r>
        <w:rPr>
          <w:rFonts w:ascii="Times New Roman"/>
          <w:b w:val="false"/>
          <w:i w:val="false"/>
          <w:color w:val="000000"/>
          <w:sz w:val="28"/>
        </w:rPr>
        <w:t>
      Восточно-Казахстанской области – 251 739 916 тысяч тенге;</w:t>
      </w:r>
    </w:p>
    <w:bookmarkEnd w:id="29"/>
    <w:bookmarkStart w:name="z58" w:id="30"/>
    <w:p>
      <w:pPr>
        <w:spacing w:after="0"/>
        <w:ind w:left="0"/>
        <w:jc w:val="both"/>
      </w:pPr>
      <w:r>
        <w:rPr>
          <w:rFonts w:ascii="Times New Roman"/>
          <w:b w:val="false"/>
          <w:i w:val="false"/>
          <w:color w:val="000000"/>
          <w:sz w:val="28"/>
        </w:rPr>
        <w:t>
      города Шымкента – 182 729 194 тысяч тенге.</w:t>
      </w:r>
    </w:p>
    <w:bookmarkEnd w:id="30"/>
    <w:p>
      <w:pPr>
        <w:spacing w:after="0"/>
        <w:ind w:left="0"/>
        <w:jc w:val="both"/>
      </w:pPr>
      <w:r>
        <w:rPr>
          <w:rFonts w:ascii="Times New Roman"/>
          <w:b/>
          <w:i w:val="false"/>
          <w:color w:val="000000"/>
          <w:sz w:val="28"/>
        </w:rPr>
        <w:t xml:space="preserve">Статья 12. </w:t>
      </w:r>
      <w:r>
        <w:rPr>
          <w:rFonts w:ascii="Times New Roman"/>
          <w:b/>
          <w:i w:val="false"/>
          <w:color w:val="000000"/>
          <w:sz w:val="28"/>
        </w:rPr>
        <w:t>Распределение целевых текущих трансфертов областным бюджетам, бюджетам городов республиканского значения, столицы на 2026 год определяется на основании решения Правительства Республики Казахстан на:</w:t>
      </w:r>
    </w:p>
    <w:bookmarkStart w:name="z60" w:id="31"/>
    <w:p>
      <w:pPr>
        <w:spacing w:after="0"/>
        <w:ind w:left="0"/>
        <w:jc w:val="both"/>
      </w:pPr>
      <w:r>
        <w:rPr>
          <w:rFonts w:ascii="Times New Roman"/>
          <w:b w:val="false"/>
          <w:i w:val="false"/>
          <w:color w:val="000000"/>
          <w:sz w:val="28"/>
        </w:rPr>
        <w:t>
      1)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31"/>
    <w:bookmarkStart w:name="z61" w:id="32"/>
    <w:p>
      <w:pPr>
        <w:spacing w:after="0"/>
        <w:ind w:left="0"/>
        <w:jc w:val="both"/>
      </w:pPr>
      <w:r>
        <w:rPr>
          <w:rFonts w:ascii="Times New Roman"/>
          <w:b w:val="false"/>
          <w:i w:val="false"/>
          <w:color w:val="000000"/>
          <w:sz w:val="28"/>
        </w:rPr>
        <w:t>
      2) материально-техническое оснащение организаций здравоохранения на местном уровне;</w:t>
      </w:r>
    </w:p>
    <w:bookmarkEnd w:id="32"/>
    <w:bookmarkStart w:name="z62" w:id="33"/>
    <w:p>
      <w:pPr>
        <w:spacing w:after="0"/>
        <w:ind w:left="0"/>
        <w:jc w:val="both"/>
      </w:pPr>
      <w:r>
        <w:rPr>
          <w:rFonts w:ascii="Times New Roman"/>
          <w:b w:val="false"/>
          <w:i w:val="false"/>
          <w:color w:val="000000"/>
          <w:sz w:val="28"/>
        </w:rPr>
        <w:t>
      3)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w:t>
      </w:r>
    </w:p>
    <w:bookmarkEnd w:id="33"/>
    <w:bookmarkStart w:name="z63" w:id="34"/>
    <w:p>
      <w:pPr>
        <w:spacing w:after="0"/>
        <w:ind w:left="0"/>
        <w:jc w:val="both"/>
      </w:pPr>
      <w:r>
        <w:rPr>
          <w:rFonts w:ascii="Times New Roman"/>
          <w:b w:val="false"/>
          <w:i w:val="false"/>
          <w:color w:val="000000"/>
          <w:sz w:val="28"/>
        </w:rPr>
        <w:t>
      4) субсидирование затрат субъектов естественных монополий на погашение и обслуживание займов международных финансовых организаций.</w:t>
      </w:r>
    </w:p>
    <w:bookmarkEnd w:id="34"/>
    <w:p>
      <w:pPr>
        <w:spacing w:after="0"/>
        <w:ind w:left="0"/>
        <w:jc w:val="both"/>
      </w:pPr>
      <w:r>
        <w:rPr>
          <w:rFonts w:ascii="Times New Roman"/>
          <w:b/>
          <w:i w:val="false"/>
          <w:color w:val="000000"/>
          <w:sz w:val="28"/>
        </w:rPr>
        <w:t xml:space="preserve">Статья 13. </w:t>
      </w:r>
      <w:r>
        <w:rPr>
          <w:rFonts w:ascii="Times New Roman"/>
          <w:b/>
          <w:i w:val="false"/>
          <w:color w:val="000000"/>
          <w:sz w:val="28"/>
        </w:rPr>
        <w:t>Распределение сумм бюджетных кредитов местным исполнительным органам для реализации мер социальной поддержки специалистов определяется на основании решения Правительства Республики Казахстан.</w:t>
      </w:r>
    </w:p>
    <w:p>
      <w:pPr>
        <w:spacing w:after="0"/>
        <w:ind w:left="0"/>
        <w:jc w:val="both"/>
      </w:pPr>
      <w:r>
        <w:rPr>
          <w:rFonts w:ascii="Times New Roman"/>
          <w:b/>
          <w:i w:val="false"/>
          <w:color w:val="000000"/>
          <w:sz w:val="28"/>
        </w:rPr>
        <w:t xml:space="preserve">Статья 14. </w:t>
      </w:r>
      <w:r>
        <w:rPr>
          <w:rFonts w:ascii="Times New Roman"/>
          <w:b/>
          <w:i w:val="false"/>
          <w:color w:val="000000"/>
          <w:sz w:val="28"/>
        </w:rPr>
        <w:t>Распределение средств на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 определяется на основании решения Правительства Республики Казахстан.</w:t>
      </w:r>
    </w:p>
    <w:p>
      <w:pPr>
        <w:spacing w:after="0"/>
        <w:ind w:left="0"/>
        <w:jc w:val="both"/>
      </w:pPr>
      <w:r>
        <w:rPr>
          <w:rFonts w:ascii="Times New Roman"/>
          <w:b/>
          <w:i w:val="false"/>
          <w:color w:val="000000"/>
          <w:sz w:val="28"/>
        </w:rPr>
        <w:t xml:space="preserve">Статья 15. </w:t>
      </w:r>
      <w:r>
        <w:rPr>
          <w:rFonts w:ascii="Times New Roman"/>
          <w:b/>
          <w:i w:val="false"/>
          <w:color w:val="000000"/>
          <w:sz w:val="28"/>
        </w:rPr>
        <w:t xml:space="preserve">Распределение средств на кредитование областных бюджетов, бюджетов </w:t>
      </w:r>
      <w:r>
        <w:rPr>
          <w:rFonts w:ascii="Times New Roman"/>
          <w:b/>
          <w:i w:val="false"/>
          <w:color w:val="000000"/>
          <w:sz w:val="28"/>
        </w:rPr>
        <w:t>городов республиканского значения, столицы на инвестиционные проекты в агропромышленном комплексе определяется на основании решения Правительства Республики Казахстан.</w:t>
      </w:r>
    </w:p>
    <w:p>
      <w:pPr>
        <w:spacing w:after="0"/>
        <w:ind w:left="0"/>
        <w:jc w:val="both"/>
      </w:pPr>
      <w:r>
        <w:rPr>
          <w:rFonts w:ascii="Times New Roman"/>
          <w:b/>
          <w:i w:val="false"/>
          <w:color w:val="000000"/>
          <w:sz w:val="28"/>
        </w:rPr>
        <w:t xml:space="preserve">Статья 16. </w:t>
      </w:r>
      <w:r>
        <w:rPr>
          <w:rFonts w:ascii="Times New Roman"/>
          <w:b/>
          <w:i w:val="false"/>
          <w:color w:val="000000"/>
          <w:sz w:val="28"/>
        </w:rPr>
        <w:t>Распределение и (или) порядок использования средств на возмещение ущерба работникам ликвидированных шахт, переданных в товарищество с ограниченной ответственностью "Карагандаликвидшахт", определяются на основании решения Правительства Республики Казахстан.</w:t>
      </w:r>
    </w:p>
    <w:p>
      <w:pPr>
        <w:spacing w:after="0"/>
        <w:ind w:left="0"/>
        <w:jc w:val="both"/>
      </w:pPr>
      <w:r>
        <w:rPr>
          <w:rFonts w:ascii="Times New Roman"/>
          <w:b/>
          <w:i w:val="false"/>
          <w:color w:val="000000"/>
          <w:sz w:val="28"/>
        </w:rPr>
        <w:t xml:space="preserve">Статья 17. </w:t>
      </w:r>
      <w:r>
        <w:rPr>
          <w:rFonts w:ascii="Times New Roman"/>
          <w:b/>
          <w:i w:val="false"/>
          <w:color w:val="000000"/>
          <w:sz w:val="28"/>
        </w:rPr>
        <w:t>Утвердить размер резерва Правительства Республики Казахстан на 2026 год в сумме 333 311 087 тысяч тенге.</w:t>
      </w:r>
    </w:p>
    <w:p>
      <w:pPr>
        <w:spacing w:after="0"/>
        <w:ind w:left="0"/>
        <w:jc w:val="both"/>
      </w:pPr>
      <w:r>
        <w:rPr>
          <w:rFonts w:ascii="Times New Roman"/>
          <w:b/>
          <w:i w:val="false"/>
          <w:color w:val="000000"/>
          <w:sz w:val="28"/>
        </w:rPr>
        <w:t xml:space="preserve">Статья 18. </w:t>
      </w:r>
      <w:r>
        <w:rPr>
          <w:rFonts w:ascii="Times New Roman"/>
          <w:b/>
          <w:i w:val="false"/>
          <w:color w:val="000000"/>
          <w:sz w:val="28"/>
        </w:rPr>
        <w:t>Утвердить размер резерва на инициативы Президента Республики Казахстан на 2026 год в сумме 285 000 000 тысяч тенге.</w:t>
      </w:r>
    </w:p>
    <w:p>
      <w:pPr>
        <w:spacing w:after="0"/>
        <w:ind w:left="0"/>
        <w:jc w:val="both"/>
      </w:pPr>
      <w:r>
        <w:rPr>
          <w:rFonts w:ascii="Times New Roman"/>
          <w:b/>
          <w:i w:val="false"/>
          <w:color w:val="000000"/>
          <w:sz w:val="28"/>
        </w:rPr>
        <w:t xml:space="preserve">Статья 19. </w:t>
      </w:r>
      <w:r>
        <w:rPr>
          <w:rFonts w:ascii="Times New Roman"/>
          <w:b/>
          <w:i w:val="false"/>
          <w:color w:val="000000"/>
          <w:sz w:val="28"/>
        </w:rPr>
        <w:t>Учесть, что в составе затрат Министерства по чрезвычайным ситуациям Республики Казахстан на 2026 год предусмотрены средства на формирование и хранение государственного материального резерва в сумме 10 000 000 тысяч тенге с отражением в доходах республиканского бюджета средств от реализации материальных ценностей, выпущенных в порядке освежения, в сумме 2 200 000 тысяч тенге.</w:t>
      </w:r>
    </w:p>
    <w:p>
      <w:pPr>
        <w:spacing w:after="0"/>
        <w:ind w:left="0"/>
        <w:jc w:val="both"/>
      </w:pPr>
      <w:r>
        <w:rPr>
          <w:rFonts w:ascii="Times New Roman"/>
          <w:b/>
          <w:i w:val="false"/>
          <w:color w:val="000000"/>
          <w:sz w:val="28"/>
        </w:rPr>
        <w:t xml:space="preserve">Статья 20. </w:t>
      </w:r>
      <w:r>
        <w:rPr>
          <w:rFonts w:ascii="Times New Roman"/>
          <w:b/>
          <w:i w:val="false"/>
          <w:color w:val="000000"/>
          <w:sz w:val="28"/>
        </w:rPr>
        <w:t>Учесть, что в составе затрат Министерства транспорта Республики Казахстан на 2026 год предусмотрены средства для перечисления акционерному обществу "Национальная компания "ҚазАвтоЖол" на выполнение обязательств по договору доверительного управления государственным имуществом в сумме 263 105 986 тысяч тенге.</w:t>
      </w:r>
    </w:p>
    <w:p>
      <w:pPr>
        <w:spacing w:after="0"/>
        <w:ind w:left="0"/>
        <w:jc w:val="both"/>
      </w:pPr>
      <w:r>
        <w:rPr>
          <w:rFonts w:ascii="Times New Roman"/>
          <w:b/>
          <w:i w:val="false"/>
          <w:color w:val="000000"/>
          <w:sz w:val="28"/>
        </w:rPr>
        <w:t xml:space="preserve">Статья 21. </w:t>
      </w:r>
      <w:r>
        <w:rPr>
          <w:rFonts w:ascii="Times New Roman"/>
          <w:b/>
          <w:i w:val="false"/>
          <w:color w:val="000000"/>
          <w:sz w:val="28"/>
        </w:rPr>
        <w:t>Установить лимит предоставления государственных гарантий Республики Казахстан в 2026 году в размере 4 000 000 000 тысяч тенге.</w:t>
      </w:r>
    </w:p>
    <w:p>
      <w:pPr>
        <w:spacing w:after="0"/>
        <w:ind w:left="0"/>
        <w:jc w:val="both"/>
      </w:pPr>
      <w:r>
        <w:rPr>
          <w:rFonts w:ascii="Times New Roman"/>
          <w:b/>
          <w:i w:val="false"/>
          <w:color w:val="000000"/>
          <w:sz w:val="28"/>
        </w:rPr>
        <w:t xml:space="preserve">Статья 22. </w:t>
      </w:r>
      <w:r>
        <w:rPr>
          <w:rFonts w:ascii="Times New Roman"/>
          <w:b/>
          <w:i w:val="false"/>
          <w:color w:val="000000"/>
          <w:sz w:val="28"/>
        </w:rPr>
        <w:t>Установить лимит предоставления государственных гарантий по поддержке экспорта в 2026 году в размере 250 000 000 тысяч тенге.</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Установить, что лимит предоставления поручительств государства на 2026 год не применяется.</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Установить лимит правительственного долга на 31 декабря 2026 года в размере 39 302 356 520 тысяч тенге.</w:t>
      </w:r>
    </w:p>
    <w:p>
      <w:pPr>
        <w:spacing w:after="0"/>
        <w:ind w:left="0"/>
        <w:jc w:val="both"/>
      </w:pPr>
      <w:r>
        <w:rPr>
          <w:rFonts w:ascii="Times New Roman"/>
          <w:b/>
          <w:i w:val="false"/>
          <w:color w:val="000000"/>
          <w:sz w:val="28"/>
        </w:rPr>
        <w:t xml:space="preserve">Статья 25. </w:t>
      </w:r>
      <w:r>
        <w:rPr>
          <w:rFonts w:ascii="Times New Roman"/>
          <w:b/>
          <w:i w:val="false"/>
          <w:color w:val="000000"/>
          <w:sz w:val="28"/>
        </w:rPr>
        <w:t>Установить лимит государственных обязательств по проектам государственно-частного партнерства Правительства Республики Казахстан на 2026 год в размере 4 577 801 641 тысячи тенге.</w:t>
      </w:r>
    </w:p>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Установить лимит государственных обязательств по проектам </w:t>
      </w:r>
      <w:r>
        <w:rPr>
          <w:rFonts w:ascii="Times New Roman"/>
          <w:b/>
          <w:i w:val="false"/>
          <w:color w:val="000000"/>
          <w:sz w:val="28"/>
        </w:rPr>
        <w:t>строительства "под ключ" Правительства Республики Казахстан на 2026 год в размере 2 288 927 820 тысяч тенге.</w:t>
      </w:r>
    </w:p>
    <w:p>
      <w:pPr>
        <w:spacing w:after="0"/>
        <w:ind w:left="0"/>
        <w:jc w:val="both"/>
      </w:pPr>
      <w:r>
        <w:rPr>
          <w:rFonts w:ascii="Times New Roman"/>
          <w:b/>
          <w:i w:val="false"/>
          <w:color w:val="000000"/>
          <w:sz w:val="28"/>
        </w:rPr>
        <w:t xml:space="preserve">Статья 27. </w:t>
      </w:r>
      <w:r>
        <w:rPr>
          <w:rFonts w:ascii="Times New Roman"/>
          <w:b/>
          <w:i w:val="false"/>
          <w:color w:val="000000"/>
          <w:sz w:val="28"/>
        </w:rPr>
        <w:t>Установить лимит внешнего долга субъектов квазигосударственного сектора в 2026 году в размере 15 070 600 000 тысяч тенге и перечень субъектов квазигосударственного сектора, которым предоставлено право привлечения внешних займов:</w:t>
      </w:r>
    </w:p>
    <w:bookmarkStart w:name="z79" w:id="35"/>
    <w:p>
      <w:pPr>
        <w:spacing w:after="0"/>
        <w:ind w:left="0"/>
        <w:jc w:val="both"/>
      </w:pPr>
      <w:r>
        <w:rPr>
          <w:rFonts w:ascii="Times New Roman"/>
          <w:b w:val="false"/>
          <w:i w:val="false"/>
          <w:color w:val="000000"/>
          <w:sz w:val="28"/>
        </w:rPr>
        <w:t>
      национальные управляющие холдинги;</w:t>
      </w:r>
    </w:p>
    <w:bookmarkEnd w:id="35"/>
    <w:bookmarkStart w:name="z80" w:id="36"/>
    <w:p>
      <w:pPr>
        <w:spacing w:after="0"/>
        <w:ind w:left="0"/>
        <w:jc w:val="both"/>
      </w:pPr>
      <w:r>
        <w:rPr>
          <w:rFonts w:ascii="Times New Roman"/>
          <w:b w:val="false"/>
          <w:i w:val="false"/>
          <w:color w:val="000000"/>
          <w:sz w:val="28"/>
        </w:rPr>
        <w:t>
      национальные холдинги;</w:t>
      </w:r>
    </w:p>
    <w:bookmarkEnd w:id="36"/>
    <w:bookmarkStart w:name="z81" w:id="37"/>
    <w:p>
      <w:pPr>
        <w:spacing w:after="0"/>
        <w:ind w:left="0"/>
        <w:jc w:val="both"/>
      </w:pPr>
      <w:r>
        <w:rPr>
          <w:rFonts w:ascii="Times New Roman"/>
          <w:b w:val="false"/>
          <w:i w:val="false"/>
          <w:color w:val="000000"/>
          <w:sz w:val="28"/>
        </w:rPr>
        <w:t>
      национальные компании;</w:t>
      </w:r>
    </w:p>
    <w:bookmarkEnd w:id="37"/>
    <w:bookmarkStart w:name="z82" w:id="38"/>
    <w:p>
      <w:pPr>
        <w:spacing w:after="0"/>
        <w:ind w:left="0"/>
        <w:jc w:val="both"/>
      </w:pPr>
      <w:r>
        <w:rPr>
          <w:rFonts w:ascii="Times New Roman"/>
          <w:b w:val="false"/>
          <w:i w:val="false"/>
          <w:color w:val="000000"/>
          <w:sz w:val="28"/>
        </w:rPr>
        <w:t>
      акционерные общества, контрольный пакет акций которых принадлежит государству, национальному управляющему холдингу или национальному холдингу.</w:t>
      </w:r>
    </w:p>
    <w:bookmarkEnd w:id="38"/>
    <w:p>
      <w:pPr>
        <w:spacing w:after="0"/>
        <w:ind w:left="0"/>
        <w:jc w:val="both"/>
      </w:pPr>
      <w:r>
        <w:rPr>
          <w:rFonts w:ascii="Times New Roman"/>
          <w:b/>
          <w:i w:val="false"/>
          <w:color w:val="000000"/>
          <w:sz w:val="28"/>
        </w:rPr>
        <w:t xml:space="preserve">Статья 28. </w:t>
      </w:r>
      <w:r>
        <w:rPr>
          <w:rFonts w:ascii="Times New Roman"/>
          <w:b/>
          <w:i w:val="false"/>
          <w:color w:val="000000"/>
          <w:sz w:val="28"/>
        </w:rPr>
        <w:t>Установить лимиты долгов местных исполнительных органов в 2026 году в размере 7 175 116 381 тысячи тенге, в том числе:</w:t>
      </w:r>
    </w:p>
    <w:bookmarkStart w:name="z84" w:id="39"/>
    <w:p>
      <w:pPr>
        <w:spacing w:after="0"/>
        <w:ind w:left="0"/>
        <w:jc w:val="both"/>
      </w:pPr>
      <w:r>
        <w:rPr>
          <w:rFonts w:ascii="Times New Roman"/>
          <w:b w:val="false"/>
          <w:i w:val="false"/>
          <w:color w:val="000000"/>
          <w:sz w:val="28"/>
        </w:rPr>
        <w:t>
      области Абай – 167 585 282 тысяч тенге;</w:t>
      </w:r>
    </w:p>
    <w:bookmarkEnd w:id="39"/>
    <w:bookmarkStart w:name="z85" w:id="40"/>
    <w:p>
      <w:pPr>
        <w:spacing w:after="0"/>
        <w:ind w:left="0"/>
        <w:jc w:val="both"/>
      </w:pPr>
      <w:r>
        <w:rPr>
          <w:rFonts w:ascii="Times New Roman"/>
          <w:b w:val="false"/>
          <w:i w:val="false"/>
          <w:color w:val="000000"/>
          <w:sz w:val="28"/>
        </w:rPr>
        <w:t>
      Акмолинской области – 259 084 275 тысяч тенге;</w:t>
      </w:r>
    </w:p>
    <w:bookmarkEnd w:id="40"/>
    <w:bookmarkStart w:name="z86" w:id="41"/>
    <w:p>
      <w:pPr>
        <w:spacing w:after="0"/>
        <w:ind w:left="0"/>
        <w:jc w:val="both"/>
      </w:pPr>
      <w:r>
        <w:rPr>
          <w:rFonts w:ascii="Times New Roman"/>
          <w:b w:val="false"/>
          <w:i w:val="false"/>
          <w:color w:val="000000"/>
          <w:sz w:val="28"/>
        </w:rPr>
        <w:t>
      Актюбинской области – 235 223 220 тысяч тенге;</w:t>
      </w:r>
    </w:p>
    <w:bookmarkEnd w:id="41"/>
    <w:bookmarkStart w:name="z87" w:id="42"/>
    <w:p>
      <w:pPr>
        <w:spacing w:after="0"/>
        <w:ind w:left="0"/>
        <w:jc w:val="both"/>
      </w:pPr>
      <w:r>
        <w:rPr>
          <w:rFonts w:ascii="Times New Roman"/>
          <w:b w:val="false"/>
          <w:i w:val="false"/>
          <w:color w:val="000000"/>
          <w:sz w:val="28"/>
        </w:rPr>
        <w:t>
      Алматинской области – 323 357 195 тысяч тенге;</w:t>
      </w:r>
    </w:p>
    <w:bookmarkEnd w:id="42"/>
    <w:bookmarkStart w:name="z88" w:id="43"/>
    <w:p>
      <w:pPr>
        <w:spacing w:after="0"/>
        <w:ind w:left="0"/>
        <w:jc w:val="both"/>
      </w:pPr>
      <w:r>
        <w:rPr>
          <w:rFonts w:ascii="Times New Roman"/>
          <w:b w:val="false"/>
          <w:i w:val="false"/>
          <w:color w:val="000000"/>
          <w:sz w:val="28"/>
        </w:rPr>
        <w:t>
      Атырауской области – 258 693 945 тысяч тенге;</w:t>
      </w:r>
    </w:p>
    <w:bookmarkEnd w:id="43"/>
    <w:bookmarkStart w:name="z89" w:id="44"/>
    <w:p>
      <w:pPr>
        <w:spacing w:after="0"/>
        <w:ind w:left="0"/>
        <w:jc w:val="both"/>
      </w:pPr>
      <w:r>
        <w:rPr>
          <w:rFonts w:ascii="Times New Roman"/>
          <w:b w:val="false"/>
          <w:i w:val="false"/>
          <w:color w:val="000000"/>
          <w:sz w:val="28"/>
        </w:rPr>
        <w:t>
      Западно-Казахстанской области – 194 116 368 тысяч тенге;</w:t>
      </w:r>
    </w:p>
    <w:bookmarkEnd w:id="44"/>
    <w:bookmarkStart w:name="z90" w:id="45"/>
    <w:p>
      <w:pPr>
        <w:spacing w:after="0"/>
        <w:ind w:left="0"/>
        <w:jc w:val="both"/>
      </w:pPr>
      <w:r>
        <w:rPr>
          <w:rFonts w:ascii="Times New Roman"/>
          <w:b w:val="false"/>
          <w:i w:val="false"/>
          <w:color w:val="000000"/>
          <w:sz w:val="28"/>
        </w:rPr>
        <w:t>
      Жамбылской области – 292 997 766 тысяч тенге;</w:t>
      </w:r>
    </w:p>
    <w:bookmarkEnd w:id="45"/>
    <w:bookmarkStart w:name="z91" w:id="46"/>
    <w:p>
      <w:pPr>
        <w:spacing w:after="0"/>
        <w:ind w:left="0"/>
        <w:jc w:val="both"/>
      </w:pPr>
      <w:r>
        <w:rPr>
          <w:rFonts w:ascii="Times New Roman"/>
          <w:b w:val="false"/>
          <w:i w:val="false"/>
          <w:color w:val="000000"/>
          <w:sz w:val="28"/>
        </w:rPr>
        <w:t>
      области Жетісу – 205 425 133 тысяч тенге;</w:t>
      </w:r>
    </w:p>
    <w:bookmarkEnd w:id="46"/>
    <w:bookmarkStart w:name="z92" w:id="47"/>
    <w:p>
      <w:pPr>
        <w:spacing w:after="0"/>
        <w:ind w:left="0"/>
        <w:jc w:val="both"/>
      </w:pPr>
      <w:r>
        <w:rPr>
          <w:rFonts w:ascii="Times New Roman"/>
          <w:b w:val="false"/>
          <w:i w:val="false"/>
          <w:color w:val="000000"/>
          <w:sz w:val="28"/>
        </w:rPr>
        <w:t>
      Карагандинской области – 324 519 542 тысяч тенге;</w:t>
      </w:r>
    </w:p>
    <w:bookmarkEnd w:id="47"/>
    <w:bookmarkStart w:name="z93" w:id="48"/>
    <w:p>
      <w:pPr>
        <w:spacing w:after="0"/>
        <w:ind w:left="0"/>
        <w:jc w:val="both"/>
      </w:pPr>
      <w:r>
        <w:rPr>
          <w:rFonts w:ascii="Times New Roman"/>
          <w:b w:val="false"/>
          <w:i w:val="false"/>
          <w:color w:val="000000"/>
          <w:sz w:val="28"/>
        </w:rPr>
        <w:t>
      Костанайской области – 253 214 946 тысяч тенге;</w:t>
      </w:r>
    </w:p>
    <w:bookmarkEnd w:id="48"/>
    <w:bookmarkStart w:name="z94" w:id="49"/>
    <w:p>
      <w:pPr>
        <w:spacing w:after="0"/>
        <w:ind w:left="0"/>
        <w:jc w:val="both"/>
      </w:pPr>
      <w:r>
        <w:rPr>
          <w:rFonts w:ascii="Times New Roman"/>
          <w:b w:val="false"/>
          <w:i w:val="false"/>
          <w:color w:val="000000"/>
          <w:sz w:val="28"/>
        </w:rPr>
        <w:t>
      Кызылординской области – 264 965 165 тысяч тенге;</w:t>
      </w:r>
    </w:p>
    <w:bookmarkEnd w:id="49"/>
    <w:bookmarkStart w:name="z95" w:id="50"/>
    <w:p>
      <w:pPr>
        <w:spacing w:after="0"/>
        <w:ind w:left="0"/>
        <w:jc w:val="both"/>
      </w:pPr>
      <w:r>
        <w:rPr>
          <w:rFonts w:ascii="Times New Roman"/>
          <w:b w:val="false"/>
          <w:i w:val="false"/>
          <w:color w:val="000000"/>
          <w:sz w:val="28"/>
        </w:rPr>
        <w:t>
      Мангистауской области – 221 616 933 тысяч тенге;</w:t>
      </w:r>
    </w:p>
    <w:bookmarkEnd w:id="50"/>
    <w:bookmarkStart w:name="z96" w:id="51"/>
    <w:p>
      <w:pPr>
        <w:spacing w:after="0"/>
        <w:ind w:left="0"/>
        <w:jc w:val="both"/>
      </w:pPr>
      <w:r>
        <w:rPr>
          <w:rFonts w:ascii="Times New Roman"/>
          <w:b w:val="false"/>
          <w:i w:val="false"/>
          <w:color w:val="000000"/>
          <w:sz w:val="28"/>
        </w:rPr>
        <w:t>
      Павлодарской области – 229 105 624 тысяч тенге;</w:t>
      </w:r>
    </w:p>
    <w:bookmarkEnd w:id="51"/>
    <w:bookmarkStart w:name="z97" w:id="52"/>
    <w:p>
      <w:pPr>
        <w:spacing w:after="0"/>
        <w:ind w:left="0"/>
        <w:jc w:val="both"/>
      </w:pPr>
      <w:r>
        <w:rPr>
          <w:rFonts w:ascii="Times New Roman"/>
          <w:b w:val="false"/>
          <w:i w:val="false"/>
          <w:color w:val="000000"/>
          <w:sz w:val="28"/>
        </w:rPr>
        <w:t>
      Северо-Казахстанской области – 204 151 175 тысяч тенге;</w:t>
      </w:r>
    </w:p>
    <w:bookmarkEnd w:id="52"/>
    <w:bookmarkStart w:name="z98" w:id="53"/>
    <w:p>
      <w:pPr>
        <w:spacing w:after="0"/>
        <w:ind w:left="0"/>
        <w:jc w:val="both"/>
      </w:pPr>
      <w:r>
        <w:rPr>
          <w:rFonts w:ascii="Times New Roman"/>
          <w:b w:val="false"/>
          <w:i w:val="false"/>
          <w:color w:val="000000"/>
          <w:sz w:val="28"/>
        </w:rPr>
        <w:t>
      Туркестанской области – 585 785 363 тысяч тенге;</w:t>
      </w:r>
    </w:p>
    <w:bookmarkEnd w:id="53"/>
    <w:bookmarkStart w:name="z99" w:id="54"/>
    <w:p>
      <w:pPr>
        <w:spacing w:after="0"/>
        <w:ind w:left="0"/>
        <w:jc w:val="both"/>
      </w:pPr>
      <w:r>
        <w:rPr>
          <w:rFonts w:ascii="Times New Roman"/>
          <w:b w:val="false"/>
          <w:i w:val="false"/>
          <w:color w:val="000000"/>
          <w:sz w:val="28"/>
        </w:rPr>
        <w:t>
      области Ұлытау – 69 513 623 тысяч тенге;</w:t>
      </w:r>
    </w:p>
    <w:bookmarkEnd w:id="54"/>
    <w:bookmarkStart w:name="z100" w:id="55"/>
    <w:p>
      <w:pPr>
        <w:spacing w:after="0"/>
        <w:ind w:left="0"/>
        <w:jc w:val="both"/>
      </w:pPr>
      <w:r>
        <w:rPr>
          <w:rFonts w:ascii="Times New Roman"/>
          <w:b w:val="false"/>
          <w:i w:val="false"/>
          <w:color w:val="000000"/>
          <w:sz w:val="28"/>
        </w:rPr>
        <w:t>
      Восточно-Казахстанской области – 212 059 619 тысяч тенге;</w:t>
      </w:r>
    </w:p>
    <w:bookmarkEnd w:id="55"/>
    <w:bookmarkStart w:name="z101" w:id="56"/>
    <w:p>
      <w:pPr>
        <w:spacing w:after="0"/>
        <w:ind w:left="0"/>
        <w:jc w:val="both"/>
      </w:pPr>
      <w:r>
        <w:rPr>
          <w:rFonts w:ascii="Times New Roman"/>
          <w:b w:val="false"/>
          <w:i w:val="false"/>
          <w:color w:val="000000"/>
          <w:sz w:val="28"/>
        </w:rPr>
        <w:t>
      города Алматы – 2 250 608 587 тысяч тенге;</w:t>
      </w:r>
    </w:p>
    <w:bookmarkEnd w:id="56"/>
    <w:bookmarkStart w:name="z102" w:id="57"/>
    <w:p>
      <w:pPr>
        <w:spacing w:after="0"/>
        <w:ind w:left="0"/>
        <w:jc w:val="both"/>
      </w:pPr>
      <w:r>
        <w:rPr>
          <w:rFonts w:ascii="Times New Roman"/>
          <w:b w:val="false"/>
          <w:i w:val="false"/>
          <w:color w:val="000000"/>
          <w:sz w:val="28"/>
        </w:rPr>
        <w:t>
      города Астаны – 384 132 699 тысяч тенге;</w:t>
      </w:r>
    </w:p>
    <w:bookmarkEnd w:id="57"/>
    <w:bookmarkStart w:name="z103" w:id="58"/>
    <w:p>
      <w:pPr>
        <w:spacing w:after="0"/>
        <w:ind w:left="0"/>
        <w:jc w:val="both"/>
      </w:pPr>
      <w:r>
        <w:rPr>
          <w:rFonts w:ascii="Times New Roman"/>
          <w:b w:val="false"/>
          <w:i w:val="false"/>
          <w:color w:val="000000"/>
          <w:sz w:val="28"/>
        </w:rPr>
        <w:t>
      города Шымкента – 238 959 921 тысячи тенге.</w:t>
      </w:r>
    </w:p>
    <w:bookmarkEnd w:id="58"/>
    <w:p>
      <w:pPr>
        <w:spacing w:after="0"/>
        <w:ind w:left="0"/>
        <w:jc w:val="both"/>
      </w:pPr>
      <w:r>
        <w:rPr>
          <w:rFonts w:ascii="Times New Roman"/>
          <w:b/>
          <w:i w:val="false"/>
          <w:color w:val="000000"/>
          <w:sz w:val="28"/>
        </w:rPr>
        <w:t xml:space="preserve">Статья 29. </w:t>
      </w:r>
      <w:r>
        <w:rPr>
          <w:rFonts w:ascii="Times New Roman"/>
          <w:b/>
          <w:i w:val="false"/>
          <w:color w:val="000000"/>
          <w:sz w:val="28"/>
        </w:rPr>
        <w:t>Установить лимиты государственных обязательств по проектам строительства "под ключ" местных исполнительных органов в 2026 году в размере 2 072 833 239 тысяч тенге, в том числе:</w:t>
      </w:r>
    </w:p>
    <w:bookmarkStart w:name="z105" w:id="59"/>
    <w:p>
      <w:pPr>
        <w:spacing w:after="0"/>
        <w:ind w:left="0"/>
        <w:jc w:val="both"/>
      </w:pPr>
      <w:r>
        <w:rPr>
          <w:rFonts w:ascii="Times New Roman"/>
          <w:b w:val="false"/>
          <w:i w:val="false"/>
          <w:color w:val="000000"/>
          <w:sz w:val="28"/>
        </w:rPr>
        <w:t>
      области Абай – 43 804 317 тысяч тенге;</w:t>
      </w:r>
    </w:p>
    <w:bookmarkEnd w:id="59"/>
    <w:bookmarkStart w:name="z106" w:id="60"/>
    <w:p>
      <w:pPr>
        <w:spacing w:after="0"/>
        <w:ind w:left="0"/>
        <w:jc w:val="both"/>
      </w:pPr>
      <w:r>
        <w:rPr>
          <w:rFonts w:ascii="Times New Roman"/>
          <w:b w:val="false"/>
          <w:i w:val="false"/>
          <w:color w:val="000000"/>
          <w:sz w:val="28"/>
        </w:rPr>
        <w:t>
      Акмолинской области – 60 052 918 тысяч тенге;</w:t>
      </w:r>
    </w:p>
    <w:bookmarkEnd w:id="60"/>
    <w:bookmarkStart w:name="z107" w:id="61"/>
    <w:p>
      <w:pPr>
        <w:spacing w:after="0"/>
        <w:ind w:left="0"/>
        <w:jc w:val="both"/>
      </w:pPr>
      <w:r>
        <w:rPr>
          <w:rFonts w:ascii="Times New Roman"/>
          <w:b w:val="false"/>
          <w:i w:val="false"/>
          <w:color w:val="000000"/>
          <w:sz w:val="28"/>
        </w:rPr>
        <w:t>
      Актюбинской области – 56 734 841 тысячи тенге;</w:t>
      </w:r>
    </w:p>
    <w:bookmarkEnd w:id="61"/>
    <w:bookmarkStart w:name="z108" w:id="62"/>
    <w:p>
      <w:pPr>
        <w:spacing w:after="0"/>
        <w:ind w:left="0"/>
        <w:jc w:val="both"/>
      </w:pPr>
      <w:r>
        <w:rPr>
          <w:rFonts w:ascii="Times New Roman"/>
          <w:b w:val="false"/>
          <w:i w:val="false"/>
          <w:color w:val="000000"/>
          <w:sz w:val="28"/>
        </w:rPr>
        <w:t>
      Алматинской области – 81 943 228 тысяч тенге;</w:t>
      </w:r>
    </w:p>
    <w:bookmarkEnd w:id="62"/>
    <w:bookmarkStart w:name="z109" w:id="63"/>
    <w:p>
      <w:pPr>
        <w:spacing w:after="0"/>
        <w:ind w:left="0"/>
        <w:jc w:val="both"/>
      </w:pPr>
      <w:r>
        <w:rPr>
          <w:rFonts w:ascii="Times New Roman"/>
          <w:b w:val="false"/>
          <w:i w:val="false"/>
          <w:color w:val="000000"/>
          <w:sz w:val="28"/>
        </w:rPr>
        <w:t>
      Атырауской области – 114 537 309 тысяч тенге;</w:t>
      </w:r>
    </w:p>
    <w:bookmarkEnd w:id="63"/>
    <w:bookmarkStart w:name="z110" w:id="64"/>
    <w:p>
      <w:pPr>
        <w:spacing w:after="0"/>
        <w:ind w:left="0"/>
        <w:jc w:val="both"/>
      </w:pPr>
      <w:r>
        <w:rPr>
          <w:rFonts w:ascii="Times New Roman"/>
          <w:b w:val="false"/>
          <w:i w:val="false"/>
          <w:color w:val="000000"/>
          <w:sz w:val="28"/>
        </w:rPr>
        <w:t>
      Западно-Казахстанской области – 44 548 799 тысяч тенге;</w:t>
      </w:r>
    </w:p>
    <w:bookmarkEnd w:id="64"/>
    <w:bookmarkStart w:name="z111" w:id="65"/>
    <w:p>
      <w:pPr>
        <w:spacing w:after="0"/>
        <w:ind w:left="0"/>
        <w:jc w:val="both"/>
      </w:pPr>
      <w:r>
        <w:rPr>
          <w:rFonts w:ascii="Times New Roman"/>
          <w:b w:val="false"/>
          <w:i w:val="false"/>
          <w:color w:val="000000"/>
          <w:sz w:val="28"/>
        </w:rPr>
        <w:t>
      Жамбылской области – 69 303 594 тысяч тенге;</w:t>
      </w:r>
    </w:p>
    <w:bookmarkEnd w:id="65"/>
    <w:bookmarkStart w:name="z112" w:id="66"/>
    <w:p>
      <w:pPr>
        <w:spacing w:after="0"/>
        <w:ind w:left="0"/>
        <w:jc w:val="both"/>
      </w:pPr>
      <w:r>
        <w:rPr>
          <w:rFonts w:ascii="Times New Roman"/>
          <w:b w:val="false"/>
          <w:i w:val="false"/>
          <w:color w:val="000000"/>
          <w:sz w:val="28"/>
        </w:rPr>
        <w:t>
      области Жетісу – 50 635 790 тысяч тенге;</w:t>
      </w:r>
    </w:p>
    <w:bookmarkEnd w:id="66"/>
    <w:bookmarkStart w:name="z113" w:id="67"/>
    <w:p>
      <w:pPr>
        <w:spacing w:after="0"/>
        <w:ind w:left="0"/>
        <w:jc w:val="both"/>
      </w:pPr>
      <w:r>
        <w:rPr>
          <w:rFonts w:ascii="Times New Roman"/>
          <w:b w:val="false"/>
          <w:i w:val="false"/>
          <w:color w:val="000000"/>
          <w:sz w:val="28"/>
        </w:rPr>
        <w:t>
      Карагандинской области – 71 854 186 тысяч тенге;</w:t>
      </w:r>
    </w:p>
    <w:bookmarkEnd w:id="67"/>
    <w:bookmarkStart w:name="z114" w:id="68"/>
    <w:p>
      <w:pPr>
        <w:spacing w:after="0"/>
        <w:ind w:left="0"/>
        <w:jc w:val="both"/>
      </w:pPr>
      <w:r>
        <w:rPr>
          <w:rFonts w:ascii="Times New Roman"/>
          <w:b w:val="false"/>
          <w:i w:val="false"/>
          <w:color w:val="000000"/>
          <w:sz w:val="28"/>
        </w:rPr>
        <w:t>
      Костанайской области – 62 827 307 тысяч тенге;</w:t>
      </w:r>
    </w:p>
    <w:bookmarkEnd w:id="68"/>
    <w:bookmarkStart w:name="z115" w:id="69"/>
    <w:p>
      <w:pPr>
        <w:spacing w:after="0"/>
        <w:ind w:left="0"/>
        <w:jc w:val="both"/>
      </w:pPr>
      <w:r>
        <w:rPr>
          <w:rFonts w:ascii="Times New Roman"/>
          <w:b w:val="false"/>
          <w:i w:val="false"/>
          <w:color w:val="000000"/>
          <w:sz w:val="28"/>
        </w:rPr>
        <w:t>
      Кызылординской области – 66 196 557 тысяч тенге;</w:t>
      </w:r>
    </w:p>
    <w:bookmarkEnd w:id="69"/>
    <w:bookmarkStart w:name="z116" w:id="70"/>
    <w:p>
      <w:pPr>
        <w:spacing w:after="0"/>
        <w:ind w:left="0"/>
        <w:jc w:val="both"/>
      </w:pPr>
      <w:r>
        <w:rPr>
          <w:rFonts w:ascii="Times New Roman"/>
          <w:b w:val="false"/>
          <w:i w:val="false"/>
          <w:color w:val="000000"/>
          <w:sz w:val="28"/>
        </w:rPr>
        <w:t>
      Мангистауской области – 54 051 349 тысяч тенге;</w:t>
      </w:r>
    </w:p>
    <w:bookmarkEnd w:id="70"/>
    <w:bookmarkStart w:name="z117" w:id="71"/>
    <w:p>
      <w:pPr>
        <w:spacing w:after="0"/>
        <w:ind w:left="0"/>
        <w:jc w:val="both"/>
      </w:pPr>
      <w:r>
        <w:rPr>
          <w:rFonts w:ascii="Times New Roman"/>
          <w:b w:val="false"/>
          <w:i w:val="false"/>
          <w:color w:val="000000"/>
          <w:sz w:val="28"/>
        </w:rPr>
        <w:t>
      Павлодарской области – 60 012 766 тысяч тенге;</w:t>
      </w:r>
    </w:p>
    <w:bookmarkEnd w:id="71"/>
    <w:bookmarkStart w:name="z118" w:id="72"/>
    <w:p>
      <w:pPr>
        <w:spacing w:after="0"/>
        <w:ind w:left="0"/>
        <w:jc w:val="both"/>
      </w:pPr>
      <w:r>
        <w:rPr>
          <w:rFonts w:ascii="Times New Roman"/>
          <w:b w:val="false"/>
          <w:i w:val="false"/>
          <w:color w:val="000000"/>
          <w:sz w:val="28"/>
        </w:rPr>
        <w:t>
      Северо-Казахстанской области – 48 408 248 тысяч тенге;</w:t>
      </w:r>
    </w:p>
    <w:bookmarkEnd w:id="72"/>
    <w:bookmarkStart w:name="z119" w:id="73"/>
    <w:p>
      <w:pPr>
        <w:spacing w:after="0"/>
        <w:ind w:left="0"/>
        <w:jc w:val="both"/>
      </w:pPr>
      <w:r>
        <w:rPr>
          <w:rFonts w:ascii="Times New Roman"/>
          <w:b w:val="false"/>
          <w:i w:val="false"/>
          <w:color w:val="000000"/>
          <w:sz w:val="28"/>
        </w:rPr>
        <w:t>
      Туркестанской области – 139 512 920 тысяч тенге;</w:t>
      </w:r>
    </w:p>
    <w:bookmarkEnd w:id="73"/>
    <w:bookmarkStart w:name="z120" w:id="74"/>
    <w:p>
      <w:pPr>
        <w:spacing w:after="0"/>
        <w:ind w:left="0"/>
        <w:jc w:val="both"/>
      </w:pPr>
      <w:r>
        <w:rPr>
          <w:rFonts w:ascii="Times New Roman"/>
          <w:b w:val="false"/>
          <w:i w:val="false"/>
          <w:color w:val="000000"/>
          <w:sz w:val="28"/>
        </w:rPr>
        <w:t>
      области Ұлытау – 20 414 326 тысяч тенге;</w:t>
      </w:r>
    </w:p>
    <w:bookmarkEnd w:id="74"/>
    <w:bookmarkStart w:name="z121" w:id="75"/>
    <w:p>
      <w:pPr>
        <w:spacing w:after="0"/>
        <w:ind w:left="0"/>
        <w:jc w:val="both"/>
      </w:pPr>
      <w:r>
        <w:rPr>
          <w:rFonts w:ascii="Times New Roman"/>
          <w:b w:val="false"/>
          <w:i w:val="false"/>
          <w:color w:val="000000"/>
          <w:sz w:val="28"/>
        </w:rPr>
        <w:t>
      Восточно-Казахстанской области – 50 801 642 тысяч тенге;</w:t>
      </w:r>
    </w:p>
    <w:bookmarkEnd w:id="75"/>
    <w:bookmarkStart w:name="z122" w:id="76"/>
    <w:p>
      <w:pPr>
        <w:spacing w:after="0"/>
        <w:ind w:left="0"/>
        <w:jc w:val="both"/>
      </w:pPr>
      <w:r>
        <w:rPr>
          <w:rFonts w:ascii="Times New Roman"/>
          <w:b w:val="false"/>
          <w:i w:val="false"/>
          <w:color w:val="000000"/>
          <w:sz w:val="28"/>
        </w:rPr>
        <w:t>
      города Алматы – 528 672 150 тысяч тенге;</w:t>
      </w:r>
    </w:p>
    <w:bookmarkEnd w:id="76"/>
    <w:bookmarkStart w:name="z123" w:id="77"/>
    <w:p>
      <w:pPr>
        <w:spacing w:after="0"/>
        <w:ind w:left="0"/>
        <w:jc w:val="both"/>
      </w:pPr>
      <w:r>
        <w:rPr>
          <w:rFonts w:ascii="Times New Roman"/>
          <w:b w:val="false"/>
          <w:i w:val="false"/>
          <w:color w:val="000000"/>
          <w:sz w:val="28"/>
        </w:rPr>
        <w:t>
      города Астаны – 287 697 926 тысяч тенге;</w:t>
      </w:r>
    </w:p>
    <w:bookmarkEnd w:id="77"/>
    <w:bookmarkStart w:name="z124" w:id="78"/>
    <w:p>
      <w:pPr>
        <w:spacing w:after="0"/>
        <w:ind w:left="0"/>
        <w:jc w:val="both"/>
      </w:pPr>
      <w:r>
        <w:rPr>
          <w:rFonts w:ascii="Times New Roman"/>
          <w:b w:val="false"/>
          <w:i w:val="false"/>
          <w:color w:val="000000"/>
          <w:sz w:val="28"/>
        </w:rPr>
        <w:t>
      города Шымкента – 160 823 066 тысяч тенге.</w:t>
      </w:r>
    </w:p>
    <w:bookmarkEnd w:id="78"/>
    <w:p>
      <w:pPr>
        <w:spacing w:after="0"/>
        <w:ind w:left="0"/>
        <w:jc w:val="both"/>
      </w:pPr>
      <w:r>
        <w:rPr>
          <w:rFonts w:ascii="Times New Roman"/>
          <w:b/>
          <w:i w:val="false"/>
          <w:color w:val="000000"/>
          <w:sz w:val="28"/>
        </w:rPr>
        <w:t xml:space="preserve">Статья 30. </w:t>
      </w:r>
      <w:r>
        <w:rPr>
          <w:rFonts w:ascii="Times New Roman"/>
          <w:b/>
          <w:i w:val="false"/>
          <w:color w:val="000000"/>
          <w:sz w:val="28"/>
        </w:rPr>
        <w:t>Установить лимиты государственных обязательств по проектам государственно-частного партнерства местных исполнительных органов в 2026 году в размере 4 441 532 769 тысяч тенге, в том числе:</w:t>
      </w:r>
    </w:p>
    <w:bookmarkStart w:name="z126" w:id="79"/>
    <w:p>
      <w:pPr>
        <w:spacing w:after="0"/>
        <w:ind w:left="0"/>
        <w:jc w:val="both"/>
      </w:pPr>
      <w:r>
        <w:rPr>
          <w:rFonts w:ascii="Times New Roman"/>
          <w:b w:val="false"/>
          <w:i w:val="false"/>
          <w:color w:val="000000"/>
          <w:sz w:val="28"/>
        </w:rPr>
        <w:t>
      области Абай – 82 866 056 тысяч тенге;</w:t>
      </w:r>
    </w:p>
    <w:bookmarkEnd w:id="79"/>
    <w:bookmarkStart w:name="z127" w:id="80"/>
    <w:p>
      <w:pPr>
        <w:spacing w:after="0"/>
        <w:ind w:left="0"/>
        <w:jc w:val="both"/>
      </w:pPr>
      <w:r>
        <w:rPr>
          <w:rFonts w:ascii="Times New Roman"/>
          <w:b w:val="false"/>
          <w:i w:val="false"/>
          <w:color w:val="000000"/>
          <w:sz w:val="28"/>
        </w:rPr>
        <w:t>
      Акмолинской области – 119 697 710 тысяч тенге;</w:t>
      </w:r>
    </w:p>
    <w:bookmarkEnd w:id="80"/>
    <w:bookmarkStart w:name="z128" w:id="81"/>
    <w:p>
      <w:pPr>
        <w:spacing w:after="0"/>
        <w:ind w:left="0"/>
        <w:jc w:val="both"/>
      </w:pPr>
      <w:r>
        <w:rPr>
          <w:rFonts w:ascii="Times New Roman"/>
          <w:b w:val="false"/>
          <w:i w:val="false"/>
          <w:color w:val="000000"/>
          <w:sz w:val="28"/>
        </w:rPr>
        <w:t>
      Актюбинской области – 110 518 763 тысяч тенге;</w:t>
      </w:r>
    </w:p>
    <w:bookmarkEnd w:id="81"/>
    <w:bookmarkStart w:name="z129" w:id="82"/>
    <w:p>
      <w:pPr>
        <w:spacing w:after="0"/>
        <w:ind w:left="0"/>
        <w:jc w:val="both"/>
      </w:pPr>
      <w:r>
        <w:rPr>
          <w:rFonts w:ascii="Times New Roman"/>
          <w:b w:val="false"/>
          <w:i w:val="false"/>
          <w:color w:val="000000"/>
          <w:sz w:val="28"/>
        </w:rPr>
        <w:t>
      Алматинской области – 337 444 755 тысяч тенге;</w:t>
      </w:r>
    </w:p>
    <w:bookmarkEnd w:id="82"/>
    <w:bookmarkStart w:name="z130" w:id="83"/>
    <w:p>
      <w:pPr>
        <w:spacing w:after="0"/>
        <w:ind w:left="0"/>
        <w:jc w:val="both"/>
      </w:pPr>
      <w:r>
        <w:rPr>
          <w:rFonts w:ascii="Times New Roman"/>
          <w:b w:val="false"/>
          <w:i w:val="false"/>
          <w:color w:val="000000"/>
          <w:sz w:val="28"/>
        </w:rPr>
        <w:t>
      Атырауской области – 114 666 054 тысяч тенге;</w:t>
      </w:r>
    </w:p>
    <w:bookmarkEnd w:id="83"/>
    <w:bookmarkStart w:name="z131" w:id="84"/>
    <w:p>
      <w:pPr>
        <w:spacing w:after="0"/>
        <w:ind w:left="0"/>
        <w:jc w:val="both"/>
      </w:pPr>
      <w:r>
        <w:rPr>
          <w:rFonts w:ascii="Times New Roman"/>
          <w:b w:val="false"/>
          <w:i w:val="false"/>
          <w:color w:val="000000"/>
          <w:sz w:val="28"/>
        </w:rPr>
        <w:t>
      Западно-Казахстанской области – 88 684 925 тысяч тенге;</w:t>
      </w:r>
    </w:p>
    <w:bookmarkEnd w:id="84"/>
    <w:bookmarkStart w:name="z132" w:id="85"/>
    <w:p>
      <w:pPr>
        <w:spacing w:after="0"/>
        <w:ind w:left="0"/>
        <w:jc w:val="both"/>
      </w:pPr>
      <w:r>
        <w:rPr>
          <w:rFonts w:ascii="Times New Roman"/>
          <w:b w:val="false"/>
          <w:i w:val="false"/>
          <w:color w:val="000000"/>
          <w:sz w:val="28"/>
        </w:rPr>
        <w:t>
      Жамбылской области – 130 944 486 тысяч тенге;</w:t>
      </w:r>
    </w:p>
    <w:bookmarkEnd w:id="85"/>
    <w:bookmarkStart w:name="z133" w:id="86"/>
    <w:p>
      <w:pPr>
        <w:spacing w:after="0"/>
        <w:ind w:left="0"/>
        <w:jc w:val="both"/>
      </w:pPr>
      <w:r>
        <w:rPr>
          <w:rFonts w:ascii="Times New Roman"/>
          <w:b w:val="false"/>
          <w:i w:val="false"/>
          <w:color w:val="000000"/>
          <w:sz w:val="28"/>
        </w:rPr>
        <w:t>
      области Жетісу – 87 184 148 тысяч тенге;</w:t>
      </w:r>
    </w:p>
    <w:bookmarkEnd w:id="86"/>
    <w:bookmarkStart w:name="z134" w:id="87"/>
    <w:p>
      <w:pPr>
        <w:spacing w:after="0"/>
        <w:ind w:left="0"/>
        <w:jc w:val="both"/>
      </w:pPr>
      <w:r>
        <w:rPr>
          <w:rFonts w:ascii="Times New Roman"/>
          <w:b w:val="false"/>
          <w:i w:val="false"/>
          <w:color w:val="000000"/>
          <w:sz w:val="28"/>
        </w:rPr>
        <w:t>
      Карагандинской области – 143 003 754 тысяч тенге;</w:t>
      </w:r>
    </w:p>
    <w:bookmarkEnd w:id="87"/>
    <w:bookmarkStart w:name="z135" w:id="88"/>
    <w:p>
      <w:pPr>
        <w:spacing w:after="0"/>
        <w:ind w:left="0"/>
        <w:jc w:val="both"/>
      </w:pPr>
      <w:r>
        <w:rPr>
          <w:rFonts w:ascii="Times New Roman"/>
          <w:b w:val="false"/>
          <w:i w:val="false"/>
          <w:color w:val="000000"/>
          <w:sz w:val="28"/>
        </w:rPr>
        <w:t>
      Костанайской области – 121 072 584 тысяч тенге;</w:t>
      </w:r>
    </w:p>
    <w:bookmarkEnd w:id="88"/>
    <w:bookmarkStart w:name="z136" w:id="89"/>
    <w:p>
      <w:pPr>
        <w:spacing w:after="0"/>
        <w:ind w:left="0"/>
        <w:jc w:val="both"/>
      </w:pPr>
      <w:r>
        <w:rPr>
          <w:rFonts w:ascii="Times New Roman"/>
          <w:b w:val="false"/>
          <w:i w:val="false"/>
          <w:color w:val="000000"/>
          <w:sz w:val="28"/>
        </w:rPr>
        <w:t>
      Кызылординской области – 108 997 371 тысячи тенге;</w:t>
      </w:r>
    </w:p>
    <w:bookmarkEnd w:id="89"/>
    <w:bookmarkStart w:name="z137" w:id="90"/>
    <w:p>
      <w:pPr>
        <w:spacing w:after="0"/>
        <w:ind w:left="0"/>
        <w:jc w:val="both"/>
      </w:pPr>
      <w:r>
        <w:rPr>
          <w:rFonts w:ascii="Times New Roman"/>
          <w:b w:val="false"/>
          <w:i w:val="false"/>
          <w:color w:val="000000"/>
          <w:sz w:val="28"/>
        </w:rPr>
        <w:t>
      Мангистауской области – 99 847 269 тысяч тенге;</w:t>
      </w:r>
    </w:p>
    <w:bookmarkEnd w:id="90"/>
    <w:bookmarkStart w:name="z138" w:id="91"/>
    <w:p>
      <w:pPr>
        <w:spacing w:after="0"/>
        <w:ind w:left="0"/>
        <w:jc w:val="both"/>
      </w:pPr>
      <w:r>
        <w:rPr>
          <w:rFonts w:ascii="Times New Roman"/>
          <w:b w:val="false"/>
          <w:i w:val="false"/>
          <w:color w:val="000000"/>
          <w:sz w:val="28"/>
        </w:rPr>
        <w:t>
      Павлодарской области – 119 365 674 тысяч тенге;</w:t>
      </w:r>
    </w:p>
    <w:bookmarkEnd w:id="91"/>
    <w:bookmarkStart w:name="z139" w:id="92"/>
    <w:p>
      <w:pPr>
        <w:spacing w:after="0"/>
        <w:ind w:left="0"/>
        <w:jc w:val="both"/>
      </w:pPr>
      <w:r>
        <w:rPr>
          <w:rFonts w:ascii="Times New Roman"/>
          <w:b w:val="false"/>
          <w:i w:val="false"/>
          <w:color w:val="000000"/>
          <w:sz w:val="28"/>
        </w:rPr>
        <w:t>
      Северо-Казахстанской области – 92 503 569 тысяч тенге;</w:t>
      </w:r>
    </w:p>
    <w:bookmarkEnd w:id="92"/>
    <w:bookmarkStart w:name="z140" w:id="93"/>
    <w:p>
      <w:pPr>
        <w:spacing w:after="0"/>
        <w:ind w:left="0"/>
        <w:jc w:val="both"/>
      </w:pPr>
      <w:r>
        <w:rPr>
          <w:rFonts w:ascii="Times New Roman"/>
          <w:b w:val="false"/>
          <w:i w:val="false"/>
          <w:color w:val="000000"/>
          <w:sz w:val="28"/>
        </w:rPr>
        <w:t>
      Туркестанской области – 209 262 306 тысяч тенге;</w:t>
      </w:r>
    </w:p>
    <w:bookmarkEnd w:id="93"/>
    <w:bookmarkStart w:name="z141" w:id="94"/>
    <w:p>
      <w:pPr>
        <w:spacing w:after="0"/>
        <w:ind w:left="0"/>
        <w:jc w:val="both"/>
      </w:pPr>
      <w:r>
        <w:rPr>
          <w:rFonts w:ascii="Times New Roman"/>
          <w:b w:val="false"/>
          <w:i w:val="false"/>
          <w:color w:val="000000"/>
          <w:sz w:val="28"/>
        </w:rPr>
        <w:t>
      области Ұлытау – 40 427 187 тысяч тенге;</w:t>
      </w:r>
    </w:p>
    <w:bookmarkEnd w:id="94"/>
    <w:bookmarkStart w:name="z142" w:id="95"/>
    <w:p>
      <w:pPr>
        <w:spacing w:after="0"/>
        <w:ind w:left="0"/>
        <w:jc w:val="both"/>
      </w:pPr>
      <w:r>
        <w:rPr>
          <w:rFonts w:ascii="Times New Roman"/>
          <w:b w:val="false"/>
          <w:i w:val="false"/>
          <w:color w:val="000000"/>
          <w:sz w:val="28"/>
        </w:rPr>
        <w:t>
      Восточно-Казахстанской области – 93 939 987 тысяч тенге;</w:t>
      </w:r>
    </w:p>
    <w:bookmarkEnd w:id="95"/>
    <w:bookmarkStart w:name="z143" w:id="96"/>
    <w:p>
      <w:pPr>
        <w:spacing w:after="0"/>
        <w:ind w:left="0"/>
        <w:jc w:val="both"/>
      </w:pPr>
      <w:r>
        <w:rPr>
          <w:rFonts w:ascii="Times New Roman"/>
          <w:b w:val="false"/>
          <w:i w:val="false"/>
          <w:color w:val="000000"/>
          <w:sz w:val="28"/>
        </w:rPr>
        <w:t>
      города Алматы – 1 435 200 966 тысяч тенге;</w:t>
      </w:r>
    </w:p>
    <w:bookmarkEnd w:id="96"/>
    <w:bookmarkStart w:name="z144" w:id="97"/>
    <w:p>
      <w:pPr>
        <w:spacing w:after="0"/>
        <w:ind w:left="0"/>
        <w:jc w:val="both"/>
      </w:pPr>
      <w:r>
        <w:rPr>
          <w:rFonts w:ascii="Times New Roman"/>
          <w:b w:val="false"/>
          <w:i w:val="false"/>
          <w:color w:val="000000"/>
          <w:sz w:val="28"/>
        </w:rPr>
        <w:t>
      города Астаны – 569 218 931 тысячи тенге;</w:t>
      </w:r>
    </w:p>
    <w:bookmarkEnd w:id="97"/>
    <w:bookmarkStart w:name="z145" w:id="98"/>
    <w:p>
      <w:pPr>
        <w:spacing w:after="0"/>
        <w:ind w:left="0"/>
        <w:jc w:val="both"/>
      </w:pPr>
      <w:r>
        <w:rPr>
          <w:rFonts w:ascii="Times New Roman"/>
          <w:b w:val="false"/>
          <w:i w:val="false"/>
          <w:color w:val="000000"/>
          <w:sz w:val="28"/>
        </w:rPr>
        <w:t>
      города Шымкента – 336 686 274 тысяч тенге.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w:t>
      </w:r>
      <w:r>
        <w:rPr>
          <w:rFonts w:ascii="Times New Roman"/>
          <w:b/>
          <w:i w:val="false"/>
          <w:color w:val="000000"/>
          <w:sz w:val="28"/>
        </w:rPr>
        <w:t xml:space="preserve">Утвердить перечень республиканских бюджетных программ (подпрограмм), не подлежащих секвестру в процессе исполнения республиканского бюджета на 2026 год, согласно </w:t>
      </w:r>
      <w:r>
        <w:rPr>
          <w:rFonts w:ascii="Times New Roman"/>
          <w:b/>
          <w:i w:val="false"/>
          <w:color w:val="000000"/>
          <w:sz w:val="28"/>
        </w:rPr>
        <w:t>приложению 5</w:t>
      </w:r>
      <w:r>
        <w:rPr>
          <w:rFonts w:ascii="Times New Roman"/>
          <w:b/>
          <w:i w:val="false"/>
          <w:color w:val="000000"/>
          <w:sz w:val="28"/>
        </w:rPr>
        <w:t xml:space="preserve"> к настоящему Закону.</w:t>
      </w:r>
    </w:p>
    <w:p>
      <w:pPr>
        <w:spacing w:after="0"/>
        <w:ind w:left="0"/>
        <w:jc w:val="left"/>
      </w:pPr>
    </w:p>
    <w:p>
      <w:pPr>
        <w:spacing w:after="0"/>
        <w:ind w:left="0"/>
        <w:jc w:val="both"/>
      </w:pPr>
      <w:r>
        <w:rPr>
          <w:rFonts w:ascii="Times New Roman"/>
          <w:b w:val="false"/>
          <w:i w:val="false"/>
          <w:color w:val="000000"/>
          <w:sz w:val="28"/>
        </w:rPr>
        <w:t xml:space="preserve">
      Установить, что в процессе исполнения местных бюджетов на 2026 год не подлежат секвестру местные бюджетные программы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Закону.</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w:t>
      </w:r>
      <w:r>
        <w:rPr>
          <w:rFonts w:ascii="Times New Roman"/>
          <w:b/>
          <w:i w:val="false"/>
          <w:color w:val="000000"/>
          <w:sz w:val="28"/>
        </w:rPr>
        <w:t xml:space="preserve">Утвердить перечень целевых индикаторов и конечных результатов паспортов бюджетных программ в разрезе администраторов бюджетных программ согласно </w:t>
      </w:r>
      <w:r>
        <w:rPr>
          <w:rFonts w:ascii="Times New Roman"/>
          <w:b/>
          <w:i w:val="false"/>
          <w:color w:val="000000"/>
          <w:sz w:val="28"/>
        </w:rPr>
        <w:t>приложению 7</w:t>
      </w:r>
      <w:r>
        <w:rPr>
          <w:rFonts w:ascii="Times New Roman"/>
          <w:b/>
          <w:i w:val="false"/>
          <w:color w:val="000000"/>
          <w:sz w:val="28"/>
        </w:rPr>
        <w:t xml:space="preserve"> к настоящему Закону.</w:t>
      </w:r>
    </w:p>
    <w:p>
      <w:pPr>
        <w:spacing w:after="0"/>
        <w:ind w:left="0"/>
        <w:jc w:val="both"/>
      </w:pPr>
      <w:r>
        <w:rPr>
          <w:rFonts w:ascii="Times New Roman"/>
          <w:b/>
          <w:i w:val="false"/>
          <w:color w:val="000000"/>
          <w:sz w:val="28"/>
        </w:rPr>
        <w:t xml:space="preserve">Статья 33. </w:t>
      </w:r>
      <w:r>
        <w:rPr>
          <w:rFonts w:ascii="Times New Roman"/>
          <w:b/>
          <w:i w:val="false"/>
          <w:color w:val="000000"/>
          <w:sz w:val="28"/>
        </w:rPr>
        <w:t>Исключить из состава внутреннего правительственного долга обязательства по погашению казначейских бонов в сумме 773 704,8 доллара США (или 402 628,2 тысячи тенге по курсу 520,39 тенге за доллар США на 30 июня 2025 года), обращение которых приостановлено.</w:t>
      </w:r>
    </w:p>
    <w:p>
      <w:pPr>
        <w:spacing w:after="0"/>
        <w:ind w:left="0"/>
        <w:jc w:val="both"/>
      </w:pPr>
      <w:r>
        <w:rPr>
          <w:rFonts w:ascii="Times New Roman"/>
          <w:b/>
          <w:i w:val="false"/>
          <w:color w:val="000000"/>
          <w:sz w:val="28"/>
        </w:rPr>
        <w:t xml:space="preserve">Статья 34. </w:t>
      </w:r>
      <w:r>
        <w:rPr>
          <w:rFonts w:ascii="Times New Roman"/>
          <w:b/>
          <w:i w:val="false"/>
          <w:color w:val="000000"/>
          <w:sz w:val="28"/>
        </w:rPr>
        <w:t>Настоящий Закон вводится в действие с 1 января 2026 года.</w:t>
      </w:r>
    </w:p>
    <w:p>
      <w:pPr>
        <w:spacing w:after="0"/>
        <w:ind w:left="0"/>
        <w:jc w:val="left"/>
      </w:pPr>
    </w:p>
    <w:p>
      <w:pPr>
        <w:spacing w:after="0"/>
        <w:ind w:left="0"/>
        <w:jc w:val="both"/>
      </w:pPr>
      <w:r>
        <w:rPr>
          <w:rFonts w:ascii="Times New Roman"/>
          <w:b/>
          <w:i w:val="false"/>
          <w:color w:val="000000"/>
          <w:sz w:val="28"/>
        </w:rPr>
        <w:t xml:space="preserve">Статья 35. </w:t>
      </w:r>
      <w:r>
        <w:rPr>
          <w:rFonts w:ascii="Times New Roman"/>
          <w:b/>
          <w:i w:val="false"/>
          <w:color w:val="000000"/>
          <w:sz w:val="28"/>
        </w:rPr>
        <w:t xml:space="preserve">Признать утратившим силу </w:t>
      </w:r>
      <w:r>
        <w:rPr>
          <w:rFonts w:ascii="Times New Roman"/>
          <w:b/>
          <w:i w:val="false"/>
          <w:color w:val="000000"/>
          <w:sz w:val="28"/>
        </w:rPr>
        <w:t>Закон</w:t>
      </w:r>
      <w:r>
        <w:rPr>
          <w:rFonts w:ascii="Times New Roman"/>
          <w:b/>
          <w:i w:val="false"/>
          <w:color w:val="000000"/>
          <w:sz w:val="28"/>
        </w:rPr>
        <w:t xml:space="preserve"> Республики Казахстан "О гарантированном трансферте из Национального фонда Республики Казахстан на 2025 – 2027 годы" со дня введения в действие настоящего Закона.</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54" w:id="99"/>
    <w:p>
      <w:pPr>
        <w:spacing w:after="0"/>
        <w:ind w:left="0"/>
        <w:jc w:val="left"/>
      </w:pPr>
      <w:r>
        <w:rPr>
          <w:rFonts w:ascii="Times New Roman"/>
          <w:b/>
          <w:i w:val="false"/>
          <w:color w:val="000000"/>
        </w:rPr>
        <w:t xml:space="preserve"> Республиканский бюджет на 2026 год</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22 889 278 204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18 886 018 913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5 184 046 488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5 184 046 488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11 203 418 394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10 013 328 870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151 773 430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1 038 096 355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международную торговлю и внешние операции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2 493 762 965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2 399 198 977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94 563 988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4 791 066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4 791 066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330 736 775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253 444 433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3 065 218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112 196 533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14 171 254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77 463 088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4 986 526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40 111 428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66 181 501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66 181 501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3 649 947 069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879 947 069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879 947 069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26 275 285 382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1 093 005 452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21 727 794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Главы государства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21 727 794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наблюдению за соблюдением прав и свобод человека и гражданина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4 836 227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Премьер-Министра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4 836 227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207 488 565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207 488 565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133 885 674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внешнеполитической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99 779 671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специальной, инженерно-технической и физической защиты дипломатических представительств за рубежом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1 006 560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27 349 251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информационно-имиджевой политики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контактов с соотечественниками за рубежом и этническими казахами, прибывшими в Республику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10 906 415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10 906 415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7 731 688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7 731 688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163 416 268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145 249 708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17 711 820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10 152 594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10 152 594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220 652 594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10 820 491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209 832 103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10 827 650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10 827 650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сфере промышленности, оборонной промышленности, геологии, строительства, жилищно-коммунального хозяйства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6 467 597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энергетики, нефтегазовой и нефтехимической промышленности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6 467 597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13 188 252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12 294 507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5 342 187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8 942 768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8 519 203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поддержка регионального хаба в сфере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26 920 696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21 561 569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4 819 127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статистической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4 115 676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4 115 676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22 419 381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22 419 381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Суда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5 721 001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5 721 001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25 929 382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использования и охраны водного фонда, водоснабжения, водоотведения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25 929 382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12 640 853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выборов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1 424 343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11 216 510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материально-технического обеспечения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31 956 848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31 956 848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123 688 220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121 930 127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Президентского центра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1 758 093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1 427 833 215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259 434 055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199 958 565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19 900 852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39 574 638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1 168 399 160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1 155 774 271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Вооруженных Сил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1 503 838 009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2 782 301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2 782 301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524 609 806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27 560 631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379 178 686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94 896 504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органами внутренних дел</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46 583 770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16 119 378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правовой информацией и ведение Единой системы правовой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7 755 017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17 979 446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672 733 064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657 752 829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117 263 475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117 263 475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73 544 102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71 824 548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11 557 483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10 918 290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54 764 008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54 764 008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812 335 098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819 505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819 505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24 465 531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24 465 531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3 137 969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3 137 969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83 309 304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просвещения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6 480 029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60 265 823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524 499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57 196 871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56 977 265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594 557 408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5 099 924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588 350 885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1 064 112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 мобилизационных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3 649 520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13 101 497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8 574 949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4 526 548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28 419 008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3 816 848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области культуры и искусства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21 081 571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2 731 840 059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8 842 864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8 842 864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2 672 950 967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46 231 983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2 458 374 531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4 305 979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автономную организацию образования "Назарбаев Университет"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104 854 472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19 243 468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39 488 211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44 230 818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44 230 818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6 833 009 502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6 833 009 502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12 321 948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отдельных категорий граждан и их сопровождение по выплатам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6 805 839 483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13 953 907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95 156 925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45 256 800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35 350 441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9 906 359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 теплоснабжения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236 604 465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2 154 872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научно-технической и научно-педагогической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2 154 872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75 815 178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2 701 200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спорта высших достижений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69 800 445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143 387 751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5 797 610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67 279 475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укрепления взаимоотношений институтов гражданского общества и государства, модернизация общественного сознания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2 192 892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66 793 793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15 067 718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14 469 279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туристского имиджа в Щучинско-Боровской курортной зоне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128 415 451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9 247 842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8 083 200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105 428 621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29 063 805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12 624 123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12 624 123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708 007 704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87 275 153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209 581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выбросов парниковых газов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20 094 363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64 475 859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знаний и научных исследований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975 830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475 642 593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38 311 823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Продовольственную и сельскохозяйственную организацию Объединенных Наций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37 619 247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17 119 049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14 159 871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10 903 445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136 374 583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управление водными ресурсами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136 374 583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животного мира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29 050 311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11 242 521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11 242 521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17 721 607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13 101 902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2 581 916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нефтегазохимической промышленности и местного содержания в контрактах на недропользование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911 909 625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140 106 000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123 747 202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космической деятельности и информационной безопасности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2 033 304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7 862 818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ускоренной цифровизации для инклюзивной экономики Казахстана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771 803 625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48 549 503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регулярных авиаперевозок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64 411 984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в рамках проекта "Новая транспортная система города Астаны. LRT (участок от аэропорта до нового железнодорожного вокзала)"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66 708 068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содержание водного транспорта и водной инфраструктуры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32 114 834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68 038 246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обязательств по договору доверительного управления государственным имуществом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263 105 986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1 121 478 102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формированию и хранению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привлечению инвестиций в Республику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12 044 827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и предоставление гарантирования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757 318 921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простых векселей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101 088 000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акционерное общество "Администрация Международного финансового центра "Астана"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инициативы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20 713 891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проекта "Соглашение об инвестициях по строительству сетей высокоскоростного доступа к сети Интернет в Республике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экосистемы искусственного интеллекта и инноваций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214 607 241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государственной поддержки субъектов предпринимательства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213 896 683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созданию и сохранению страхового фонда документации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47 368 466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858 213 361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"Казахстанская Жилищная Компания" для модернизации энергетической и коммунальной инфраструктуры (сетей и объектов)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"Банк Развития Казахстана" для финансирования проектов туристской отрасли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"Казахстанская Жилищная Компания" для модернизации энергетической и коммунальной инфраструктуры (сетей и объектов)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"Аграрная кредитная корпорация" для финансирования субъектов агропромышленного комплекса на инвестиционные проекты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"Банк Развития Казахстана" для финансирования проектов агропромышленного комплекса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"Аграрная кредитная корпорация" с последующим кредитованием акционерного общества "КазАгроФинанс" для финансирования приобретения сельскохозяйственной техники казахстанского производства и/или сборки для последующей передачи в лизинг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инвестиционные проекты в агропромышленном комплексе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"Аграрная кредитная корпорация" для проведения мероприятий по поддержке субъектов агропромышленного комплекса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"Банк Развития Казахстана" для финансирования крупных проектов обрабатывающей промышленности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"Фонд национального благосостояния "Самрук-Қазына" с последующим кредитованием акционерного общества "Национальная компания "Қазақстан темір жолы" с последующим кредитованием акционерного общества "Пассажирские перевозки" для финансирования обновления парка пассажирских вагонов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акционерного общества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"Фонд развития предпринимательства "Даму" для расширения финансирования малого и среднего бизнеса и обеспечения устойчивого экономического роста экономики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215 916 264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целевого трансферта из Национального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Cальдо по операциям с финансовыми активами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17 557 807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"Национальный аграрный научно-образовательный центр" для модернизации научных организаций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"Жезказганредмет"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607 519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"Банк Развития Казахстана" с последующим увеличением уставного капитала акционерного общества "Фонд развития промышленности" для финансирования проектов обрабатывающей промышленности и транспортной инфраструктуры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"Qazaqstan Investment Corporation" для фондирования фонда (фондов) прямых инвестиций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для последующего увеличения уставного капитала акционерного общества "Экспортно-кредитное агентство Казахстана" с целью поддержки перспективных экспортоориентированных проектов казахстанских производителей несырьевых товаров и поставщиков услуг на внешних рынках и усилению их конкурентоспособности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-4 594 705 157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-9 059 225 157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бюджета (использование профицита)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4 594 705 157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56" w:id="100"/>
    <w:p>
      <w:pPr>
        <w:spacing w:after="0"/>
        <w:ind w:left="0"/>
        <w:jc w:val="left"/>
      </w:pPr>
      <w:r>
        <w:rPr>
          <w:rFonts w:ascii="Times New Roman"/>
          <w:b/>
          <w:i w:val="false"/>
          <w:color w:val="000000"/>
        </w:rPr>
        <w:t xml:space="preserve"> Республиканский бюджет на 2027 год</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25 095 967 558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20 833 367 625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5 823 089 368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5 823 089 368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12 780 249 560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11 516 330 765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172 713 598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1 090 971 175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международную торговлю и внешние операции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2 224 926 212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2 124 773 600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100 152 612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388 881 679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307 536 686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2 181 593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168 594 870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12 183 941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75 205 928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5 310 650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42 660 171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70 587 295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70 587 295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3 849 818 403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1 079 818 403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1 079 818 403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28 487 164 557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958 270 654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21 770 643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Главы государства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21 770 643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наблюдению за соблюдением прав и свобод человека и гражданина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4 863 911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Премьер-Министра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4 863 911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208 011 207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208 011 207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133 617 432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внешнеполитической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100 339 996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специальной, инженерно-технической и физической защиты дипломатических представительств за рубежом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26 517 480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информационно-имиджевой политики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контактов с соотечественниками за рубежом и этническими казахами, прибывшими в Республику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10 613 058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10 613 058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165 208 091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146 164 622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18 596 829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9 623 352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9 623 352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141 414 036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10 909 666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130 504 370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10 296 063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10 296 063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сфере промышленности, оборонной промышленности, геологии, строительства, жилищно-коммунального хозяйства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6 593 877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энергетики, нефтегазовой и нефтехимической промышленности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6 593 877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12 490 997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12 071 602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6 026 447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5 265 417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8 873 706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8 703 141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24 943 390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21 592 379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3 351 011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22 866 416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22 866 416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Суда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16 807 756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использования и охраны водного фонда, водоснабжения, водоотведения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16 807 756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23 350 709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выборов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21 920 604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материально-технического обеспечения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24 054 789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24 054 789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78 053 382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76 504 512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Президентского центра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1 454 385 484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245 904 139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199 950 029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9 120 030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36 834 080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1 208 481 345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1 196 648 776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Вооруженных Сил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1 517 737 384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545 114 721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29 812 531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395 998 802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96 329 403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органами внутренних дел</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46 742 236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16 252 805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правовой информацией и ведение Единой системы правовой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7 728 636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18 030 866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660 750 592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654 563 148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117 973 214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117 973 214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76 249 892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72 264 509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12 673 241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12 268 945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55 588 301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55 588 301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829 496 757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835 876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23 672 517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23 672 517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83 637 828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просвещения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61 460 862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6 746 548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7 732 359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526 359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55 471 931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55 252 325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612 540 407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5 251 061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606 182 565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 мобилизационных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3 592 302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3 136 047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13 738 434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9 208 619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4 529 815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29 203 113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3 886 507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области культуры и искусства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21 769 410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2 356 832 136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8 901 311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8 901 311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4 311 873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4 311 873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2 298 403 484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46 249 126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2 083 297 812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автономную организацию образования "Назарбаев Университет"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452 569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110 903 626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19 299 452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38 200 899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43 666 398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43 666 398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7 511 579 077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7 511 579 077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12 411 703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отдельных категорий граждан и их сопровождение по выплатам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7 496 184 317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2 250 777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367 522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133 687 770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89 368 626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83 781 513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5 587 113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 теплоснабжения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225 704 824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научно-технической и научно-педагогической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78 290 501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2 683 126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1 897 653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спорта высших достижений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72 031 173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туристской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130 299 267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5 628 123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66 813 287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укрепления взаимоотношений институтов гражданского общества и государства, модернизация общественного сознания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2 342 265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1 116 367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53 969 153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14 679 331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14 037 406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туристского имиджа в Щучинско-Боровской курортной зоне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102 802 528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9 033 006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7 868 364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85 412 726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7 241 931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7 241 931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484 029 973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91 962 378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9 157 716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выбросов парниковых газов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16 601 420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64 572 939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знаний и научных исследований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662 915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206 094 295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38 938 866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Продовольственную и сельскохозяйственную организацию Объединенных Наций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2 832 400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38 427 394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86 983 000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21 282 675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15 705 728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6 089 595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6 089 595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177 016 198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управление водными ресурсами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177 016 198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2 867 507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животного мира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2 867 507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12 879 854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нефтегазохимической промышленности и местного содержания в контрактах на недропользование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629 378 742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178 657 139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127 107 831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космической деятельности и информационной безопасности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2 084 656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3 925 998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ускоренной цифровизации для инклюзивной экономики Казахстана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41 260 647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450 721 603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регулярных авиаперевозок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54 401 984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содержание водного транспорта и водной инфраструктуры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27 597 806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обязательств по договору доверительного управления государственным имуществом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236 363 079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1 721 985 286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формированию и хранению государственного материального резерва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привлечению инвестиций в Республику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1 478 217 596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471 117 596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акционерное общество "Администрация Международного финансового центра "Астана"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20 213 891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экосистемы искусственного интеллекта и инноваций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324 765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141 722 757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государственной поддержки субъектов предпринимательства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141 072 849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созданию и сохранению страхового фонда документации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86 283 590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257 476 151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инвестиционные проекты в агропромышленном комплексе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"Фонд национального благосостояния "Самрук-Қазына" с последующим кредитованием акционерного общества "Национальная компания "Қазақстан темір жолы" с последующим кредитованием акционерного общества "Пассажирские перевозки" для финансирования обновления парка пассажирских вагонов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153 899 794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целевого трансферта из Национального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Cальдо по операциям с финансовыми активами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-3 499 839 881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-7 652 542 281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бюджета (использование профицита)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3 499 839 881</w:t>
            </w:r>
          </w:p>
        </w:tc>
      </w:tr>
    </w:tbl>
    <w:bookmarkStart w:name="z15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917700" cy="3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3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59" w:id="102"/>
    <w:p>
      <w:pPr>
        <w:spacing w:after="0"/>
        <w:ind w:left="0"/>
        <w:jc w:val="left"/>
      </w:pPr>
      <w:r>
        <w:rPr>
          <w:rFonts w:ascii="Times New Roman"/>
          <w:b/>
          <w:i w:val="false"/>
          <w:color w:val="000000"/>
        </w:rPr>
        <w:t xml:space="preserve"> Республиканский бюджет на 2028 год</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27 414 880 193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22 699 878 633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6 518 366 237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6 518 366 237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13 941 953 848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12 655 402 999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179 471 238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1 106 831 547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международную торговлю и внешние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2 234 149 913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2 130 311 519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103 838 394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519 192 000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290 665 279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45 219 781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29 434 857 162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908 355 868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21 787 926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Главы государства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21 787 926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наблюдению за соблюдением прав и свобод человека и гражданина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Премьер-Министра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207 790 759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207 790 759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133 792 953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внешнеполитической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100 513 906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специальной, инженерно-технической и физической защиты дипломатических представительств за 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информационно-имиджевой политики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контактов с соотечественниками за рубежом и этническими казахами, прибывшими в Республику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166 572 637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19 524 535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53 620 074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сфере промышленности, оборонной промышленности, геологии, строительства, жилищно-коммунального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энергетики, нефтегазовой и нефтехимической промышленности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11 997 331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21 640 951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Суда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24 674 136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деятельности в сфере использования и охраны водного фонда, водоснабжения, водоотведения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24 674 136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выборов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материально-технического обеспечения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90 447 681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Президентского центра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1 503 825 313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202 814 480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1 262 651 929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1 252 871 273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1 525 135 051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536 144 557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29 544 083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387 544 146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96 082 343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органами внутренних 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44 812 429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правовой информацией и ведение Единой системы правовой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666 301 806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81 642 610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81 622 427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854 249 052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Высшего Судебного Совета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83 588 829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просвещения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62 121 085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637 777 877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631 330 035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 мобилизационных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12 470 147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области культуры и искусства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21 283 554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2 305 141 326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2 246 686 898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46 402 396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2 128 314 034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автономную организацию образования "Назарбаев Университет"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13 906 587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19 321 738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38 292 916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43 641 081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43 641 081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8 092 148 227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8 092 148 227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отдельных категорий граждан и их сопровождение по выплатам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8 076 653 943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116 331 557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111 165 182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105 578 069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 теплоснабжения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229 276 177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научно-технической и научно-педагогической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88 052 697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2 007 754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спорта высших достижений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укрепления взаимоотношений институтов гражданского общества и государства, модернизация общественного сознания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туристского имиджа в Щучинско-Боровской курортной зоне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456 140 894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86 562 424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выбросов парниковых газов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64 642 887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знаний и научных исследований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203 752 444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39 226 658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Продовольственную и сельскохозяйственную организацию Объединенных Наций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38 854 481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156 586 527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управление водными ресурсами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156 586 527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нефтегазохимической промышленности и местного содержания в контрактах на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572 585 699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132 176 494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126 389 545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космической деятельности и информационной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ускоренной цифровизации для инклюзивной экономики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440 409 205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регулярных авиаперевозок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содержание водного транспорта и водной инфраструктуры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27 597 806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обязательств по договору доверительного управления государственным имуществом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238 398 083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1 571 865 244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формированию и хранению государственного материального резерва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привлечению инвестиций в Республику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1 388 539 402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381 439 402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акционерное общество "Администрация Международного финансового центра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экосистемы искусственного интеллекта и инноваций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91 898 717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государственной поддержки субъектов предпринимательства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91 239 795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созданию и сохранению страхового фонда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134 119 941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инвестиционные проекты в агропромышленном комплексе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"Фонд национального благосостояния "Самрук-Қазына" с последующим кредитованием акционерного общества "Национальная компания "Қазақстан темір жолы" с последующим кредитованием акционерного общества "Пассажирские перевозки" для финансирования обновления парка пассажирских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155 777 021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целевого трансферта из Национального фонда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45 081 738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Cальдо по операциям с финансовыми активами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-2 154 261 048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-6 245 403 448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бюджета (использование профицита)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2 154 261 048</w:t>
            </w:r>
          </w:p>
        </w:tc>
      </w:tr>
    </w:tbl>
    <w:bookmarkStart w:name="z160" w:id="103"/>
    <w:p>
      <w:pPr>
        <w:spacing w:after="0"/>
        <w:ind w:left="0"/>
        <w:jc w:val="both"/>
      </w:pPr>
      <w:r>
        <w:rPr>
          <w:rFonts w:ascii="Times New Roman"/>
          <w:b w:val="false"/>
          <w:i w:val="false"/>
          <w:color w:val="000000"/>
          <w:sz w:val="28"/>
        </w:rPr>
        <w:t>
      ____________</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62" w:id="104"/>
    <w:p>
      <w:pPr>
        <w:spacing w:after="0"/>
        <w:ind w:left="0"/>
        <w:jc w:val="left"/>
      </w:pPr>
      <w:r>
        <w:rPr>
          <w:rFonts w:ascii="Times New Roman"/>
          <w:b/>
          <w:i w:val="false"/>
          <w:color w:val="000000"/>
        </w:rPr>
        <w:t xml:space="preserve"> Объемы поступлений на 2026 год, направляемых в Национальный фонд Республики Казахстан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4 124 914 879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4 123 838 746</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1 427 706 562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1 427 706 562</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2 696 132 184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2 696 132 184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05"/>
    <w:p>
      <w:pPr>
        <w:spacing w:after="0"/>
        <w:ind w:left="0"/>
        <w:jc w:val="both"/>
      </w:pPr>
      <w:r>
        <w:rPr>
          <w:rFonts w:ascii="Times New Roman"/>
          <w:b w:val="false"/>
          <w:i w:val="false"/>
          <w:color w:val="000000"/>
          <w:sz w:val="28"/>
        </w:rPr>
        <w:t>
      _______________________</w:t>
      </w:r>
    </w:p>
    <w:bookmarkEnd w:id="1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65" w:id="106"/>
    <w:p>
      <w:pPr>
        <w:spacing w:after="0"/>
        <w:ind w:left="0"/>
        <w:jc w:val="left"/>
      </w:pPr>
      <w:r>
        <w:rPr>
          <w:rFonts w:ascii="Times New Roman"/>
          <w:b/>
          <w:i w:val="false"/>
          <w:color w:val="000000"/>
        </w:rPr>
        <w:t xml:space="preserve"> Перечень республиканских бюджетных программ (подпрограмм), не подлежащих секвестру в процессе исполнения республиканского бюджета на 2026 год</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Функциональная группа</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Подпрограмма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просвещения Республики Казахстан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cMar>
              <w:top w:w="15" w:type="dxa"/>
              <w:left w:w="15" w:type="dxa"/>
              <w:bottom w:w="15" w:type="dxa"/>
              <w:right w:w="15" w:type="dxa"/>
            </w:tcMar>
            <w:vAlign w:val="center"/>
          </w:tcPr>
          <w:bookmarkStart w:name="z169" w:id="108"/>
          <w:p>
            <w:pPr>
              <w:spacing w:after="20"/>
              <w:ind w:left="20"/>
              <w:jc w:val="both"/>
            </w:pPr>
            <w:r>
              <w:rPr>
                <w:rFonts w:ascii="Times New Roman"/>
                <w:b w:val="false"/>
                <w:i w:val="false"/>
                <w:color w:val="000000"/>
                <w:sz w:val="20"/>
              </w:rPr>
              <w:t>
100</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112</w:t>
            </w:r>
          </w:p>
        </w:tc>
        <w:tc>
          <w:tcPr>
            <w:tcW w:w="2460" w:type="dxa"/>
            <w:tcBorders/>
            <w:tcMar>
              <w:top w:w="15" w:type="dxa"/>
              <w:left w:w="15" w:type="dxa"/>
              <w:bottom w:w="15" w:type="dxa"/>
              <w:right w:w="15" w:type="dxa"/>
            </w:tcMar>
            <w:vAlign w:val="center"/>
          </w:tcPr>
          <w:bookmarkStart w:name="z172" w:id="109"/>
          <w:p>
            <w:pPr>
              <w:spacing w:after="20"/>
              <w:ind w:left="20"/>
              <w:jc w:val="both"/>
            </w:pPr>
            <w:r>
              <w:rPr>
                <w:rFonts w:ascii="Times New Roman"/>
                <w:b w:val="false"/>
                <w:i w:val="false"/>
                <w:color w:val="000000"/>
                <w:sz w:val="20"/>
              </w:rPr>
              <w:t>
Обучение и воспитание детей в республиканских организациях образования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государственного образовательного заказа в Назарбаев Интеллектуальных школах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единовременного вознаграждения победителям и призерам международных олимпиад по общеобразовательным предметам и подготовившим их педагогам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Обеспечение студентов колледжей вновь вводимыми местами в общежитиях</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магистрантов и докторантов вновь вводимыми местами в общежитиях</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обучения и воспитания одаренных в спорте детей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cMar>
              <w:top w:w="15" w:type="dxa"/>
              <w:left w:w="15" w:type="dxa"/>
              <w:bottom w:w="15" w:type="dxa"/>
              <w:right w:w="15" w:type="dxa"/>
            </w:tcMar>
            <w:vAlign w:val="center"/>
          </w:tcPr>
          <w:bookmarkStart w:name="z176" w:id="110"/>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bookmarkEnd w:id="110"/>
          <w:p>
            <w:pPr>
              <w:spacing w:after="20"/>
              <w:ind w:left="20"/>
              <w:jc w:val="both"/>
            </w:pPr>
            <w:r>
              <w:rPr>
                <w:rFonts w:ascii="Times New Roman"/>
                <w:b w:val="false"/>
                <w:i w:val="false"/>
                <w:color w:val="000000"/>
                <w:sz w:val="20"/>
              </w:rPr>
              <w:t>
Обеспечение обучения и воспитания одаренных в культуре и искусстве детей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bookmarkStart w:name="z177" w:id="111"/>
          <w:p>
            <w:pPr>
              <w:spacing w:after="20"/>
              <w:ind w:left="20"/>
              <w:jc w:val="both"/>
            </w:pPr>
            <w:r>
              <w:rPr>
                <w:rFonts w:ascii="Times New Roman"/>
                <w:b w:val="false"/>
                <w:i w:val="false"/>
                <w:color w:val="000000"/>
                <w:sz w:val="20"/>
              </w:rPr>
              <w:t>
Трансферты в фонд социального медицинского страхования</w:t>
            </w:r>
          </w:p>
          <w:bookmarkEnd w:id="111"/>
          <w:p>
            <w:pPr>
              <w:spacing w:after="20"/>
              <w:ind w:left="20"/>
              <w:jc w:val="both"/>
            </w:pPr>
            <w:r>
              <w:rPr>
                <w:rFonts w:ascii="Times New Roman"/>
                <w:b w:val="false"/>
                <w:i w:val="false"/>
                <w:color w:val="000000"/>
                <w:sz w:val="20"/>
              </w:rPr>
              <w:t>
Оплата услуг, оказанных в рамках гарантированного объема бесплатной медицинской помощи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2"/>
          <w:p>
            <w:pPr>
              <w:spacing w:after="20"/>
              <w:ind w:left="20"/>
              <w:jc w:val="both"/>
            </w:pPr>
            <w:r>
              <w:rPr>
                <w:rFonts w:ascii="Times New Roman"/>
                <w:b w:val="false"/>
                <w:i w:val="false"/>
                <w:color w:val="000000"/>
                <w:sz w:val="20"/>
              </w:rPr>
              <w:t>
Функциональная группа</w:t>
            </w:r>
          </w:p>
          <w:bookmarkEnd w:id="112"/>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Подпрограмма</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070</w:t>
            </w:r>
          </w:p>
        </w:tc>
        <w:tc>
          <w:tcPr>
            <w:tcW w:w="2460" w:type="dxa"/>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106</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107</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105</w:t>
            </w:r>
          </w:p>
        </w:tc>
        <w:tc>
          <w:tcPr>
            <w:tcW w:w="2460" w:type="dxa"/>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Оказание медицинской помощи больным социально значимыми заболеваниями, за исключением направлений, финансируемых через фонд социального медицинского страхования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медицинской помощи в форме санитарной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Охрана общественного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санитарно-эпидемиологического благополучия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Пропаганда здорового образа жизни</w:t>
            </w:r>
          </w:p>
          <w:p>
            <w:pPr>
              <w:spacing w:after="20"/>
              <w:ind w:left="20"/>
              <w:jc w:val="both"/>
            </w:pPr>
            <w:r>
              <w:rPr>
                <w:rFonts w:ascii="Times New Roman"/>
                <w:b w:val="false"/>
                <w:i w:val="false"/>
                <w:color w:val="000000"/>
                <w:sz w:val="20"/>
              </w:rPr>
              <w:t>
Реализация мероприятий по профилактике и борьбе со СПИД</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и пособий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15"/>
    <w:p>
      <w:pPr>
        <w:spacing w:after="0"/>
        <w:ind w:left="0"/>
        <w:jc w:val="both"/>
      </w:pPr>
      <w:r>
        <w:rPr>
          <w:rFonts w:ascii="Times New Roman"/>
          <w:b w:val="false"/>
          <w:i w:val="false"/>
          <w:color w:val="000000"/>
          <w:sz w:val="28"/>
        </w:rPr>
        <w:t>
      ________________________________________</w:t>
      </w:r>
    </w:p>
    <w:bookmarkEnd w:id="1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92" w:id="116"/>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2026 год</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cMar>
              <w:top w:w="15" w:type="dxa"/>
              <w:left w:w="15" w:type="dxa"/>
              <w:bottom w:w="15" w:type="dxa"/>
              <w:right w:w="15" w:type="dxa"/>
            </w:tcMar>
            <w:vAlign w:val="center"/>
          </w:tcPr>
          <w:bookmarkStart w:name="z193" w:id="117"/>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bookmarkEnd w:id="117"/>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r>
      <w:tr>
        <w:trPr>
          <w:trHeight w:val="30" w:hRule="atLeast"/>
        </w:trPr>
        <w:tc>
          <w:tcPr>
            <w:tcW w:w="12300" w:type="dxa"/>
            <w:tcBorders/>
            <w:tcMar>
              <w:top w:w="15" w:type="dxa"/>
              <w:left w:w="15" w:type="dxa"/>
              <w:bottom w:w="15" w:type="dxa"/>
              <w:right w:w="15" w:type="dxa"/>
            </w:tcMar>
            <w:vAlign w:val="center"/>
          </w:tcPr>
          <w:bookmarkStart w:name="z194" w:id="118"/>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Общеобразовательное обучение в государственных организациях начального, основного и общего среднего образования</w:t>
            </w:r>
          </w:p>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Здравоохранение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w:t>
            </w:r>
          </w:p>
        </w:tc>
      </w:tr>
      <w:tr>
        <w:trPr>
          <w:trHeight w:val="30" w:hRule="atLeast"/>
        </w:trPr>
        <w:tc>
          <w:tcPr>
            <w:tcW w:w="12300" w:type="dxa"/>
            <w:tcBorders/>
            <w:tcMar>
              <w:top w:w="15" w:type="dxa"/>
              <w:left w:w="15" w:type="dxa"/>
              <w:bottom w:w="15" w:type="dxa"/>
              <w:right w:w="15" w:type="dxa"/>
            </w:tcMar>
            <w:vAlign w:val="center"/>
          </w:tcPr>
          <w:bookmarkStart w:name="z196" w:id="119"/>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bookmarkEnd w:id="119"/>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r>
    </w:tbl>
    <w:bookmarkStart w:name="z197" w:id="120"/>
    <w:p>
      <w:pPr>
        <w:spacing w:after="0"/>
        <w:ind w:left="0"/>
        <w:jc w:val="both"/>
      </w:pPr>
      <w:r>
        <w:rPr>
          <w:rFonts w:ascii="Times New Roman"/>
          <w:b w:val="false"/>
          <w:i w:val="false"/>
          <w:color w:val="000000"/>
          <w:sz w:val="28"/>
        </w:rPr>
        <w:t>
      _________________________</w:t>
      </w:r>
    </w:p>
    <w:bookmarkEnd w:id="1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w:t>
            </w:r>
            <w:r>
              <w:br/>
            </w:r>
            <w:r>
              <w:rPr>
                <w:rFonts w:ascii="Times New Roman"/>
                <w:b w:val="false"/>
                <w:i w:val="false"/>
                <w:color w:val="000000"/>
                <w:sz w:val="20"/>
              </w:rPr>
              <w:t>на 2026 – 2028 годы"</w:t>
            </w:r>
            <w:r>
              <w:br/>
            </w:r>
            <w:r>
              <w:rPr>
                <w:rFonts w:ascii="Times New Roman"/>
                <w:b w:val="false"/>
                <w:i w:val="false"/>
                <w:color w:val="000000"/>
                <w:sz w:val="20"/>
              </w:rPr>
              <w:t>от 8 декабря 2025 года № 239-VIII ЗРК</w:t>
            </w:r>
          </w:p>
        </w:tc>
      </w:tr>
    </w:tbl>
    <w:bookmarkStart w:name="z199" w:id="121"/>
    <w:p>
      <w:pPr>
        <w:spacing w:after="0"/>
        <w:ind w:left="0"/>
        <w:jc w:val="left"/>
      </w:pPr>
      <w:r>
        <w:rPr>
          <w:rFonts w:ascii="Times New Roman"/>
          <w:b/>
          <w:i w:val="false"/>
          <w:color w:val="000000"/>
        </w:rPr>
        <w:t xml:space="preserve"> Перечень целевых индикаторов и конечных результатов паспортов бюджетных программ в разрезе администраторов бюджетных программ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наблюдению за соблюдением прав и свобод человека и гражданина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по правам человека в Республике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Уполномоченному по правам человека в Республике Казахстан в восстановлении нарушенных прав и свобод человека и гражданина, совершенствовании нормативных правовых актов Республики Казахстан, поощрении и продвижении прав и свобод человека и гражданина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судейского корпуса (ежегодно с 2026 по 2028 годы по 2 % от штатной численности)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заседаний Высшего Судебного Совета по осуществлению отбора кандидатов на судейские должности и освобождения судей от должностей, а также внесению Главе государства соответствующих рекомендаций; рассмотрение обращений судей об обжаловании решений Судебного жюри и комиссии по качеству правосудия; организация работы Судебного жюри по рассмотрению дисциплинарных дел в отношении судей; организация приема квалификационных экзаменов у граждан, изъявивших желание работать судьями; ведение учета лиц, сдавших квалификационные экзамены для занятия должности судьи, прошедших стажировку в судах, и окончивших специализированную магистратуру; при необходимости дача согласия на установление общей штатной численности судей и количества судей каждого местного и другого суда; формирование кадрового резерва на руководящие судейские должности и должности судей областных судов и Верховного Суда, а также организация работы Комиссии по кадровому резерву; выдача удостоверений судьям; укрепление материально-технической базы органа.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повышение квалификации судей (на 2026 – 2028 годы по 20 % от фактической численности судей).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необходимых и достаточных условий для подготовки профессиональных судейских кадров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Премьер-Министра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Премьер-Министра Республики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организации обеспечения деятельности Премьер-Министра по руководству деятельностью Правительства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и оперативная доставка корреспонденции и специальных отправлений с обеспечением защиты государственных секретов, в том числе с особо важной, совершенно секретной, секретной, правительственной, дипломатической и служебной корреспонденцией до адресата по годам планового периода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сотрудников органов внутренних дел, прошедших профилактический медицинский осмотр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сотрудников органов внутренних дел, прошедших профилактический медицинский осмотр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оказания государственных услуг населению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оказания государственных услуг населению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граждан к органам внутренних дел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граждан к органам внутренних дел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учреждений уголовно-исполнительной системы в соответствие международным стандартам содержания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учреждений уголовно-исполнительной системы в соответствие международным стандартам содержания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органами внутренних дел</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преступности на 10 тысяч населения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преступности на 10 тысяч населения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выполнения задач по обучению сотрудников органов внутренних дел и военнослужащих Национальной гвардии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выполнения задач по обучению сотрудников органов внутренних дел и военнослужащих Национальной гвардии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органов гражданской защиты квалифицированными специалистами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органов гражданской защиты квалифицированными специалистами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медицинской службы на оперативное оказание медицинской и психологической помощи пострадавшим при чрезвычайной ситуации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медицинской службы на оперативное оказание медицинской и психологической помощи пострадавшим при чрезвычайной ситуации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и территорий от чрезвычайной ситуации,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и территорий от чрезвычайной ситуации,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подведомственных учреждений по чрезвычайным ситуациям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материально-технической оснащенности органов гражданской защиты,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материально-технической оснащенности органов гражданской защиты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итогового документа по региональному взаимодействию для решения климатических вызовов и привлечения инвестиций в проекты низкоуглеродного развития и адаптации к изменению климата в рамках Регионального экологического саммита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(куланов) кормовой базы для тигров, голов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ремитродуцированных животных, голов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распространения экологической информации из базы данных Государственного фонда экологической информации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доступа к экологической информации Национального банка данных о состоянии окружающей среды и природных ресурсов Республики Казахстан (по пяти компонентам)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выполненных работ по управлению бесхозяйными опасными отходами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Государственного фонда экологической информации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компонентов Национального банка данных о состоянии окружающей среды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удаленных/утилизированных объектов бесхозяйных опасных отходов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выбросов парниковых газов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Углеродный бюджет (выбросы парниковых газов), тысяч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сокращения в Национальном плане углеродных квот,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государственной наблюдательной сетью для проведения мониторинга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гидрологическим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загрязнения атмосферы селитебной зоны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ведущих метеорологический мониторинг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ведущих гидрологический мониторинг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 пунктов наблюдений за состоянием атмосферного воздуха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00" w:id="122"/>
          <w:p>
            <w:pPr>
              <w:spacing w:after="20"/>
              <w:ind w:left="20"/>
              <w:jc w:val="both"/>
            </w:pPr>
            <w:r>
              <w:rPr>
                <w:rFonts w:ascii="Times New Roman"/>
                <w:b w:val="false"/>
                <w:i w:val="false"/>
                <w:color w:val="000000"/>
                <w:sz w:val="20"/>
              </w:rPr>
              <w:t xml:space="preserve">
Охват: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областей применения наилучших доступных техник, для которых разрабатываются проекты справочников по наилучшим доступным техникам, единиц</w:t>
            </w:r>
          </w:p>
          <w:p>
            <w:pPr>
              <w:spacing w:after="20"/>
              <w:ind w:left="20"/>
              <w:jc w:val="both"/>
            </w:pPr>
            <w:r>
              <w:rPr>
                <w:rFonts w:ascii="Times New Roman"/>
                <w:b w:val="false"/>
                <w:i w:val="false"/>
                <w:color w:val="000000"/>
                <w:sz w:val="20"/>
              </w:rPr>
              <w:t>
населения информацией в области наилучших доступных техник и по вопросам перехода Казахстана к низкоуглеродной экономике, %</w:t>
            </w:r>
          </w:p>
        </w:tc>
        <w:tc>
          <w:tcPr>
            <w:tcW w:w="2050" w:type="dxa"/>
            <w:tcBorders/>
            <w:tcMar>
              <w:top w:w="15" w:type="dxa"/>
              <w:left w:w="15" w:type="dxa"/>
              <w:bottom w:w="15" w:type="dxa"/>
              <w:right w:w="15" w:type="dxa"/>
            </w:tcMar>
            <w:vAlign w:val="center"/>
          </w:tcPr>
          <w:bookmarkStart w:name="z202" w:id="123"/>
          <w:p>
            <w:pPr>
              <w:spacing w:after="20"/>
              <w:ind w:left="20"/>
              <w:jc w:val="both"/>
            </w:pPr>
            <w:r>
              <w:rPr>
                <w:rFonts w:ascii="Times New Roman"/>
                <w:b w:val="false"/>
                <w:i w:val="false"/>
                <w:color w:val="000000"/>
                <w:sz w:val="20"/>
              </w:rPr>
              <w:t>
62</w:t>
            </w:r>
          </w:p>
          <w:bookmarkEnd w:id="123"/>
          <w:p>
            <w:pPr>
              <w:spacing w:after="20"/>
              <w:ind w:left="20"/>
              <w:jc w:val="both"/>
            </w:pPr>
            <w:r>
              <w:rPr>
                <w:rFonts w:ascii="Times New Roman"/>
                <w:b w:val="false"/>
                <w:i w:val="false"/>
                <w:color w:val="000000"/>
                <w:sz w:val="20"/>
              </w:rPr>
              <w:t>
6,4</w:t>
            </w:r>
          </w:p>
        </w:tc>
        <w:tc>
          <w:tcPr>
            <w:tcW w:w="2050" w:type="dxa"/>
            <w:tcBorders/>
            <w:tcMar>
              <w:top w:w="15" w:type="dxa"/>
              <w:left w:w="15" w:type="dxa"/>
              <w:bottom w:w="15" w:type="dxa"/>
              <w:right w:w="15" w:type="dxa"/>
            </w:tcMar>
            <w:vAlign w:val="center"/>
          </w:tcPr>
          <w:bookmarkStart w:name="z203" w:id="124"/>
          <w:p>
            <w:pPr>
              <w:spacing w:after="20"/>
              <w:ind w:left="20"/>
              <w:jc w:val="both"/>
            </w:pPr>
            <w:r>
              <w:rPr>
                <w:rFonts w:ascii="Times New Roman"/>
                <w:b w:val="false"/>
                <w:i w:val="false"/>
                <w:color w:val="000000"/>
                <w:sz w:val="20"/>
              </w:rPr>
              <w:t>
75</w:t>
            </w:r>
          </w:p>
          <w:bookmarkEnd w:id="124"/>
          <w:p>
            <w:pPr>
              <w:spacing w:after="20"/>
              <w:ind w:left="20"/>
              <w:jc w:val="both"/>
            </w:pPr>
            <w:r>
              <w:rPr>
                <w:rFonts w:ascii="Times New Roman"/>
                <w:b w:val="false"/>
                <w:i w:val="false"/>
                <w:color w:val="000000"/>
                <w:sz w:val="20"/>
              </w:rPr>
              <w:t>
6,8</w:t>
            </w:r>
          </w:p>
        </w:tc>
        <w:tc>
          <w:tcPr>
            <w:tcW w:w="2050" w:type="dxa"/>
            <w:tcBorders/>
            <w:tcMar>
              <w:top w:w="15" w:type="dxa"/>
              <w:left w:w="15" w:type="dxa"/>
              <w:bottom w:w="15" w:type="dxa"/>
              <w:right w:w="15" w:type="dxa"/>
            </w:tcMar>
            <w:vAlign w:val="center"/>
          </w:tcPr>
          <w:bookmarkStart w:name="z204" w:id="125"/>
          <w:p>
            <w:pPr>
              <w:spacing w:after="20"/>
              <w:ind w:left="20"/>
              <w:jc w:val="both"/>
            </w:pPr>
            <w:r>
              <w:rPr>
                <w:rFonts w:ascii="Times New Roman"/>
                <w:b w:val="false"/>
                <w:i w:val="false"/>
                <w:color w:val="000000"/>
                <w:sz w:val="20"/>
              </w:rPr>
              <w:t>
87</w:t>
            </w:r>
          </w:p>
          <w:bookmarkEnd w:id="125"/>
          <w:p>
            <w:pPr>
              <w:spacing w:after="20"/>
              <w:ind w:left="20"/>
              <w:jc w:val="both"/>
            </w:pPr>
            <w:r>
              <w:rPr>
                <w:rFonts w:ascii="Times New Roman"/>
                <w:b w:val="false"/>
                <w:i w:val="false"/>
                <w:color w:val="000000"/>
                <w:sz w:val="20"/>
              </w:rPr>
              <w:t>
7,2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05" w:id="126"/>
          <w:p>
            <w:pPr>
              <w:spacing w:after="20"/>
              <w:ind w:left="20"/>
              <w:jc w:val="both"/>
            </w:pPr>
            <w:r>
              <w:rPr>
                <w:rFonts w:ascii="Times New Roman"/>
                <w:b w:val="false"/>
                <w:i w:val="false"/>
                <w:color w:val="000000"/>
                <w:sz w:val="20"/>
              </w:rPr>
              <w:t>
количество разработанных и утвержденных справочников наилучших доступных техник, единиц</w:t>
            </w:r>
          </w:p>
          <w:bookmarkEnd w:id="126"/>
          <w:p>
            <w:pPr>
              <w:spacing w:after="20"/>
              <w:ind w:left="20"/>
              <w:jc w:val="both"/>
            </w:pPr>
            <w:r>
              <w:rPr>
                <w:rFonts w:ascii="Times New Roman"/>
                <w:b w:val="false"/>
                <w:i w:val="false"/>
                <w:color w:val="000000"/>
                <w:sz w:val="20"/>
              </w:rPr>
              <w:t>
количество людей, охваченных информацией в области наилучших доступных техник и по вопросам перехода Казахстана к низкоуглеродной экономике, человек</w:t>
            </w:r>
          </w:p>
        </w:tc>
        <w:tc>
          <w:tcPr>
            <w:tcW w:w="2050" w:type="dxa"/>
            <w:tcBorders/>
            <w:tcMar>
              <w:top w:w="15" w:type="dxa"/>
              <w:left w:w="15" w:type="dxa"/>
              <w:bottom w:w="15" w:type="dxa"/>
              <w:right w:w="15" w:type="dxa"/>
            </w:tcMar>
            <w:vAlign w:val="center"/>
          </w:tcPr>
          <w:bookmarkStart w:name="z206" w:id="127"/>
          <w:p>
            <w:pPr>
              <w:spacing w:after="20"/>
              <w:ind w:left="20"/>
              <w:jc w:val="both"/>
            </w:pPr>
            <w:r>
              <w:rPr>
                <w:rFonts w:ascii="Times New Roman"/>
                <w:b w:val="false"/>
                <w:i w:val="false"/>
                <w:color w:val="000000"/>
                <w:sz w:val="20"/>
              </w:rPr>
              <w:t>
26</w:t>
            </w:r>
          </w:p>
          <w:bookmarkEnd w:id="127"/>
          <w:p>
            <w:pPr>
              <w:spacing w:after="20"/>
              <w:ind w:left="20"/>
              <w:jc w:val="both"/>
            </w:pPr>
            <w:r>
              <w:rPr>
                <w:rFonts w:ascii="Times New Roman"/>
                <w:b w:val="false"/>
                <w:i w:val="false"/>
                <w:color w:val="000000"/>
                <w:sz w:val="20"/>
              </w:rPr>
              <w:t>
623 040</w:t>
            </w:r>
          </w:p>
        </w:tc>
        <w:tc>
          <w:tcPr>
            <w:tcW w:w="2050" w:type="dxa"/>
            <w:tcBorders/>
            <w:tcMar>
              <w:top w:w="15" w:type="dxa"/>
              <w:left w:w="15" w:type="dxa"/>
              <w:bottom w:w="15" w:type="dxa"/>
              <w:right w:w="15" w:type="dxa"/>
            </w:tcMar>
            <w:vAlign w:val="center"/>
          </w:tcPr>
          <w:bookmarkStart w:name="z207" w:id="128"/>
          <w:p>
            <w:pPr>
              <w:spacing w:after="20"/>
              <w:ind w:left="20"/>
              <w:jc w:val="both"/>
            </w:pPr>
            <w:r>
              <w:rPr>
                <w:rFonts w:ascii="Times New Roman"/>
                <w:b w:val="false"/>
                <w:i w:val="false"/>
                <w:color w:val="000000"/>
                <w:sz w:val="20"/>
              </w:rPr>
              <w:t>
29</w:t>
            </w:r>
          </w:p>
          <w:bookmarkEnd w:id="128"/>
          <w:p>
            <w:pPr>
              <w:spacing w:after="20"/>
              <w:ind w:left="20"/>
              <w:jc w:val="both"/>
            </w:pPr>
            <w:r>
              <w:rPr>
                <w:rFonts w:ascii="Times New Roman"/>
                <w:b w:val="false"/>
                <w:i w:val="false"/>
                <w:color w:val="000000"/>
                <w:sz w:val="20"/>
              </w:rPr>
              <w:t>
661 980</w:t>
            </w:r>
          </w:p>
        </w:tc>
        <w:tc>
          <w:tcPr>
            <w:tcW w:w="2050" w:type="dxa"/>
            <w:tcBorders/>
            <w:tcMar>
              <w:top w:w="15" w:type="dxa"/>
              <w:left w:w="15" w:type="dxa"/>
              <w:bottom w:w="15" w:type="dxa"/>
              <w:right w:w="15" w:type="dxa"/>
            </w:tcMar>
            <w:vAlign w:val="center"/>
          </w:tcPr>
          <w:bookmarkStart w:name="z208" w:id="129"/>
          <w:p>
            <w:pPr>
              <w:spacing w:after="20"/>
              <w:ind w:left="20"/>
              <w:jc w:val="both"/>
            </w:pPr>
            <w:r>
              <w:rPr>
                <w:rFonts w:ascii="Times New Roman"/>
                <w:b w:val="false"/>
                <w:i w:val="false"/>
                <w:color w:val="000000"/>
                <w:sz w:val="20"/>
              </w:rPr>
              <w:t>
32</w:t>
            </w:r>
          </w:p>
          <w:bookmarkEnd w:id="129"/>
          <w:p>
            <w:pPr>
              <w:spacing w:after="20"/>
              <w:ind w:left="20"/>
              <w:jc w:val="both"/>
            </w:pPr>
            <w:r>
              <w:rPr>
                <w:rFonts w:ascii="Times New Roman"/>
                <w:b w:val="false"/>
                <w:i w:val="false"/>
                <w:color w:val="000000"/>
                <w:sz w:val="20"/>
              </w:rPr>
              <w:t>
700 920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покрытых лесом угодий, тысяч гектаров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материально-технического оснащения природоохранных и лесных учреждений лесного хозяйства и животного мира до норм положенности,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редких и исчезающих видов копытных животных, в том числе: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тугайный благородный олень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джейран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особо охраняемых природных территорий со статусом юридического лица, охваченная охраной, миллион гектар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 оказываемых республиканскими государственными предприятиями в области обеспечения охраны, защиты, пользования лесным фондом, воспроизводства лесов и лесоразведения, услуги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по договорам финансового лизинга,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охраняемых редких и исчезающих видов копытных животных, особь, в том числе: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тугайный благородный олень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джейран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лесов, охваченная практическим применением научных разработок в области лесного хозяйства, тысяч гектар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программно-целевому финансированию и исполнение выделенных средств,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государственного регулирования в сфере защиты прав потребителей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государственного регулирования в сфере защиты прав потребителей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электронной торговли в общем объеме розичной торговли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электронной торговли в общем объеме розичной торговли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и представление гарантирования кредитов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доли современных форматов торговли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доли современных форматов торговли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применения национальных стандартов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применения национальных стандартов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международно признанных измерительных возможностей эталонов Республики Казахстан (к уровню 2023 год)</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международно признанных измерительных возможностей эталонов Республики Казахстан (к уровню 2023 год)</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экспорта продукции обрабатывающей промышленности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миллиард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миллиард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миллиард долларов США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экспорта продукции обрабатывающей промышленности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миллиард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миллиард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миллиард долларов США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несырьевых товаров и услуг в результате подписанных экспортных контрактов в рамках проведения торгово-выставочных мероприятий (с нарастающим итогом)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миллион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миллион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миллион долларов США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экспорта несырьевых товаров и услуг в результате подписанных экспортных контрактов в рамках проведения торгово-выставочных мероприятий (с нарастающим итогом)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миллион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миллион долларов США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миллион долларов США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планированию, регулированию, управлению в сфере сельского хозяйства и использования земельных ресурсов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открытости государственного органа,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Организационное развитие,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(балл)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"Национальный аграрный научно-образовательный центр" для модернизации научных организаций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долю посевных площадей страны, засеянных семенами отечественной селекции,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Продовольственную и сельскохозяйственную организацию Объединенных Наций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продовольственными товарами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Обеспечение участия Казахстана в реализации программы Партнерства Казахстан-Продовольственная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и сельскохозяйственная организация</w:t>
            </w:r>
          </w:p>
          <w:p>
            <w:pPr>
              <w:spacing w:after="20"/>
              <w:ind w:left="20"/>
              <w:jc w:val="both"/>
            </w:pPr>
            <w:r>
              <w:rPr>
                <w:rFonts w:ascii="Times New Roman"/>
                <w:b w:val="false"/>
                <w:i w:val="false"/>
                <w:color w:val="000000"/>
                <w:sz w:val="20"/>
              </w:rPr>
              <w:t>
Объединенных Наций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рыбных ресурсов и других водных животных, единиц, в том числе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редких и находящихся под угрозой исчезновения видов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естественной популяции рыбных ресурсов на 6 % к уровню 2021 года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инвестиционные проекты в агропромышленном комплексе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валового выпуска продукций сельского хозяйства в рамках программы кредитования в сфере агропромышленного комплекса (тиражирование опыта Северо-Казахстанской области)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особо опасных заболеваний животных, охваченных диагностическими исследованиями,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третьими странами осуществления ветеринарного контроля и надзора,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подверженной мониторинговым лабораторным исследованиям,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посевных площадей льготным финансированием при проведении весенне-полевых и уборочных работ, миллион гектар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кредитных средств, привлеченных за счет субсидирования купонного вознаграждения по облигациям акционерного общества "КазАгроФинанс", тысяч тенге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гарантирования займов ежегодно в размере до 85% от суммы основного долга, предоставляемых в рамках льготного финансирования весенне-полевых и уборочных работ и (или) на приобретение оборотных средств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Застрахованная площадь, тысяч гектар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Застрахованное поголовье, тысяч голов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кредитов, привлеченных в агропромышленный комплекс за счет прямого субсидирования ставок вознаграждения финансовых институтов, тысяч тенге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систем обеспечения субъектов агропромышленного комплекса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площадей химическими обработками в сравнении с выявленными площадями по стадным саранчовым вредителям и карантинным объектам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фитосанитарной службы карантинными лабораториями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фитосанитарной службы лабораторным оборудованием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сортоопытов сельскохозяйственных культур,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данными государственного земельного кадастра для рационального использования земельных ресурсов (% от площади, подлежащей обследованию с нарастанием), % к площади, подлежащей обследованию</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данными государственного земельного кадастра в части учета качества земель, % к площади, подлежащей обследованию</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информационной системы сканированными земельно-кадастровыми делами, от общего количества земельно-кадастровых дел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актуального цифрового картографического обеспечения Республики Казахстан, % к площади, подлежащей оцифровке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цифрового картографического материала Республики Казахстан, % к площади, подлежащей оцифровке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площади агрохимического обследования пахотных земель от общей площади пашни, % к площади, подлежащей обследованию</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площади, охваченная мониторингом и оценкой мелиоративного состояния орошаемых земель, от общей площади,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"Аграрная кредитная корпорация" для проведения мероприятий по поддержке субъектов агропромышленного комплекса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посевных площадей льготным финансированием при проведении весенне-полевых и уборочных работ, миллион гектаров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в агропромышленном комплексе завершенных научных разработок,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водоемов международного и республиканского значения Республики Казахстан, охваченных прикладными научными исследованиями в области рыбного хозяйства в рамках программно-целевого финансирования,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субъектов агропромышленного комплекса услугами системы распространения знаний,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замещения дохода пенсионными выплатами на уровне не ниже 40 %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занятого населения, охваченного накопительной пенсионной системой, на уровне не ниже 70 % (за исключением освобожденных от уплаты обязательного пенсионного взноса)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замещения дохода социальными выплатами по утрате трудоспособности (государственные социальные пособия по инвалидности и социальные выплаты из Государственного фонда социального страхования)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проактивных государственных услуг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производственного травматизма (коэффициент частоты несчастных случаев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научной продуктивности исследований в области охраны труда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общей численности самозанятого населения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реализованной социальной части индивидуальных программ абилитации и реабилитации лиц с инвалидностью (по наполнению данных базы автоматизированной информационной системы "Е-Собес")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граждан, в том числе молодежи</w:t>
            </w:r>
          </w:p>
        </w:tc>
        <w:tc>
          <w:tcPr>
            <w:tcW w:w="2050" w:type="dxa"/>
            <w:tcBorders/>
            <w:tcMar>
              <w:top w:w="15" w:type="dxa"/>
              <w:left w:w="15" w:type="dxa"/>
              <w:bottom w:w="15" w:type="dxa"/>
              <w:right w:w="15" w:type="dxa"/>
            </w:tcMar>
            <w:vAlign w:val="center"/>
          </w:tcPr>
          <w:bookmarkStart w:name="z211" w:id="131"/>
          <w:p>
            <w:pPr>
              <w:spacing w:after="20"/>
              <w:ind w:left="20"/>
              <w:jc w:val="both"/>
            </w:pPr>
            <w:r>
              <w:rPr>
                <w:rFonts w:ascii="Times New Roman"/>
                <w:b w:val="false"/>
                <w:i w:val="false"/>
                <w:color w:val="000000"/>
                <w:sz w:val="20"/>
              </w:rPr>
              <w:t>
480 тысяч,</w:t>
            </w:r>
          </w:p>
          <w:bookmarkEnd w:id="131"/>
          <w:p>
            <w:pPr>
              <w:spacing w:after="20"/>
              <w:ind w:left="20"/>
              <w:jc w:val="both"/>
            </w:pPr>
            <w:r>
              <w:rPr>
                <w:rFonts w:ascii="Times New Roman"/>
                <w:b w:val="false"/>
                <w:i w:val="false"/>
                <w:color w:val="000000"/>
                <w:sz w:val="20"/>
              </w:rPr>
              <w:t>
в том числе молодежь 325 тысяч</w:t>
            </w:r>
          </w:p>
        </w:tc>
        <w:tc>
          <w:tcPr>
            <w:tcW w:w="2050" w:type="dxa"/>
            <w:tcBorders/>
            <w:tcMar>
              <w:top w:w="15" w:type="dxa"/>
              <w:left w:w="15" w:type="dxa"/>
              <w:bottom w:w="15" w:type="dxa"/>
              <w:right w:w="15" w:type="dxa"/>
            </w:tcMar>
            <w:vAlign w:val="center"/>
          </w:tcPr>
          <w:bookmarkStart w:name="z212" w:id="132"/>
          <w:p>
            <w:pPr>
              <w:spacing w:after="20"/>
              <w:ind w:left="20"/>
              <w:jc w:val="both"/>
            </w:pPr>
            <w:r>
              <w:rPr>
                <w:rFonts w:ascii="Times New Roman"/>
                <w:b w:val="false"/>
                <w:i w:val="false"/>
                <w:color w:val="000000"/>
                <w:sz w:val="20"/>
              </w:rPr>
              <w:t>
480 тысяч,</w:t>
            </w:r>
          </w:p>
          <w:bookmarkEnd w:id="132"/>
          <w:p>
            <w:pPr>
              <w:spacing w:after="20"/>
              <w:ind w:left="20"/>
              <w:jc w:val="both"/>
            </w:pPr>
            <w:r>
              <w:rPr>
                <w:rFonts w:ascii="Times New Roman"/>
                <w:b w:val="false"/>
                <w:i w:val="false"/>
                <w:color w:val="000000"/>
                <w:sz w:val="20"/>
              </w:rPr>
              <w:t>
в том числе молодежь 415 тысяч</w:t>
            </w:r>
          </w:p>
        </w:tc>
        <w:tc>
          <w:tcPr>
            <w:tcW w:w="2050" w:type="dxa"/>
            <w:tcBorders/>
            <w:tcMar>
              <w:top w:w="15" w:type="dxa"/>
              <w:left w:w="15" w:type="dxa"/>
              <w:bottom w:w="15" w:type="dxa"/>
              <w:right w:w="15" w:type="dxa"/>
            </w:tcMar>
            <w:vAlign w:val="center"/>
          </w:tcPr>
          <w:bookmarkStart w:name="z213" w:id="133"/>
          <w:p>
            <w:pPr>
              <w:spacing w:after="20"/>
              <w:ind w:left="20"/>
              <w:jc w:val="both"/>
            </w:pPr>
            <w:r>
              <w:rPr>
                <w:rFonts w:ascii="Times New Roman"/>
                <w:b w:val="false"/>
                <w:i w:val="false"/>
                <w:color w:val="000000"/>
                <w:sz w:val="20"/>
              </w:rPr>
              <w:t>
480 тысяч,</w:t>
            </w:r>
          </w:p>
          <w:bookmarkEnd w:id="133"/>
          <w:p>
            <w:pPr>
              <w:spacing w:after="20"/>
              <w:ind w:left="20"/>
              <w:jc w:val="both"/>
            </w:pPr>
            <w:r>
              <w:rPr>
                <w:rFonts w:ascii="Times New Roman"/>
                <w:b w:val="false"/>
                <w:i w:val="false"/>
                <w:color w:val="000000"/>
                <w:sz w:val="20"/>
              </w:rPr>
              <w:t>
в том числе молодежь 420 тысяч</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общей численности самозанятого населения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молодежной безработицы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подтвержденных сумм по корпоративному подоходному налогу и налогу на добавленную стоимость, выявленных системой управления рисками по результатам камерального контроля, выставленных в автоматизированном режиме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налоговой отчетности, подаваемой в электронном виде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изъятия таможенных платежей и налогов к объему импорта по товарам из Китайской Народной Республики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применения системы управления рисками при таможенном декларировании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принимаемых мер принудительного взыскания для снижения недоимки и задолженности таможенных пошлин, налогов, специальных антидемпинговых компенсационных пошлин, пеней, процентов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охваченных электронным государственным аудитом аудиторских мероприятий к общему количеству аудиторских мероприятий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проектов (должников), по которым прекращены обязательства перед акционерным обществом "Фонд проблемных кредитов"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операций государственного сектора, проводимых через Единый казначейский счет, в валовом внутреннем продукте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подтвержденных сумм по корпоративному подоходному налогу и налогу на добавленную стоимость, выявленных системой управления рисками по результатам камерального контроля, выставленных в автоматизированном режиме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инвестиционных проектов, прошедших аудит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исполненных обязательств в рамках членства Республики Казахстан в международных финансовых организациях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осуществление платежей по выплате вознаграждений и прочих платежей, вытекающих из условий заимствования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простых векселей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выплаченных финансовых обязательств по векселям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общегосударственных расходов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финансирования политических партий, представленных в Мажилисе Парламента Республики Казахстан по итогам выборов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реализованных объектов республиканской собственности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выставленных на торги объектов республиканской собственности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акционерное общество "Администрация Международного финансового центра "Астана"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своевременного исполнения финансовых обязательств государства путем перечисления трансфертов в акционерное общество "Администрация Международного финансового центра "Астана"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общегосударственных расходов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исполненных государственных обязательств по проектам государственно-частного партнерства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налоговых поступлений консолидированного бюджета в валовом внутреннем продукте,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проведения таможенных операций в автомобильных пунктах пропуска, время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исполнения финансовых обязательств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проведения таможенных операций в автомобильных пунктах пропуска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общегосударственных расходов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исполнения финансовых обязательств государства путем выплаты субвенций в местные бюджеты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значения индекса верховенства права от World Justice Project</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значения индекса верховенства права от World Justice Project</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административных актов государственных органов, признанных судом незаконными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административных актов государственных органов, признанных судом незаконными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прав интеллектуальной собственности в Республике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прав интеллектуальной собственности в Республике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норм законов, принятых с 1 января 2023 года, признанных соответствующими Конституции, от общего количества норм, рассмотренных Конституционным Судом</w:t>
            </w:r>
          </w:p>
        </w:tc>
        <w:tc>
          <w:tcPr>
            <w:tcW w:w="2050" w:type="dxa"/>
            <w:tcBorders/>
            <w:tcMar>
              <w:top w:w="15" w:type="dxa"/>
              <w:left w:w="15" w:type="dxa"/>
              <w:bottom w:w="15" w:type="dxa"/>
              <w:right w:w="15" w:type="dxa"/>
            </w:tcMar>
            <w:vAlign w:val="center"/>
          </w:tcPr>
          <w:bookmarkStart w:name="z214" w:id="134"/>
          <w:p>
            <w:pPr>
              <w:spacing w:after="20"/>
              <w:ind w:left="20"/>
              <w:jc w:val="both"/>
            </w:pPr>
            <w:r>
              <w:rPr>
                <w:rFonts w:ascii="Times New Roman"/>
                <w:b w:val="false"/>
                <w:i w:val="false"/>
                <w:color w:val="000000"/>
                <w:sz w:val="20"/>
              </w:rPr>
              <w:t>
не менее</w:t>
            </w:r>
          </w:p>
          <w:bookmarkEnd w:id="134"/>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bookmarkStart w:name="z215" w:id="135"/>
          <w:p>
            <w:pPr>
              <w:spacing w:after="20"/>
              <w:ind w:left="20"/>
              <w:jc w:val="both"/>
            </w:pPr>
            <w:r>
              <w:rPr>
                <w:rFonts w:ascii="Times New Roman"/>
                <w:b w:val="false"/>
                <w:i w:val="false"/>
                <w:color w:val="000000"/>
                <w:sz w:val="20"/>
              </w:rPr>
              <w:t>
не менее</w:t>
            </w:r>
          </w:p>
          <w:bookmarkEnd w:id="135"/>
          <w:p>
            <w:pPr>
              <w:spacing w:after="20"/>
              <w:ind w:left="20"/>
              <w:jc w:val="both"/>
            </w:pPr>
            <w:r>
              <w:rPr>
                <w:rFonts w:ascii="Times New Roman"/>
                <w:b w:val="false"/>
                <w:i w:val="false"/>
                <w:color w:val="000000"/>
                <w:sz w:val="20"/>
              </w:rPr>
              <w:t>
70 %</w:t>
            </w:r>
          </w:p>
        </w:tc>
        <w:tc>
          <w:tcPr>
            <w:tcW w:w="2050" w:type="dxa"/>
            <w:tcBorders/>
            <w:tcMar>
              <w:top w:w="15" w:type="dxa"/>
              <w:left w:w="15" w:type="dxa"/>
              <w:bottom w:w="15" w:type="dxa"/>
              <w:right w:w="15" w:type="dxa"/>
            </w:tcMar>
            <w:vAlign w:val="center"/>
          </w:tcPr>
          <w:bookmarkStart w:name="z216" w:id="136"/>
          <w:p>
            <w:pPr>
              <w:spacing w:after="20"/>
              <w:ind w:left="20"/>
              <w:jc w:val="both"/>
            </w:pPr>
            <w:r>
              <w:rPr>
                <w:rFonts w:ascii="Times New Roman"/>
                <w:b w:val="false"/>
                <w:i w:val="false"/>
                <w:color w:val="000000"/>
                <w:sz w:val="20"/>
              </w:rPr>
              <w:t>
не менее</w:t>
            </w:r>
          </w:p>
          <w:bookmarkEnd w:id="136"/>
          <w:p>
            <w:pPr>
              <w:spacing w:after="20"/>
              <w:ind w:left="20"/>
              <w:jc w:val="both"/>
            </w:pPr>
            <w:r>
              <w:rPr>
                <w:rFonts w:ascii="Times New Roman"/>
                <w:b w:val="false"/>
                <w:i w:val="false"/>
                <w:color w:val="000000"/>
                <w:sz w:val="20"/>
              </w:rPr>
              <w:t>
72 %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норм законов, принятых с 1 января 2023 года, признанных соответствующими Конституции, от общего количества норм, рассмотренных Конституционным Судом</w:t>
            </w:r>
          </w:p>
        </w:tc>
        <w:tc>
          <w:tcPr>
            <w:tcW w:w="2050" w:type="dxa"/>
            <w:tcBorders/>
            <w:tcMar>
              <w:top w:w="15" w:type="dxa"/>
              <w:left w:w="15" w:type="dxa"/>
              <w:bottom w:w="15" w:type="dxa"/>
              <w:right w:w="15" w:type="dxa"/>
            </w:tcMar>
            <w:vAlign w:val="center"/>
          </w:tcPr>
          <w:bookmarkStart w:name="z217" w:id="137"/>
          <w:p>
            <w:pPr>
              <w:spacing w:after="20"/>
              <w:ind w:left="20"/>
              <w:jc w:val="both"/>
            </w:pPr>
            <w:r>
              <w:rPr>
                <w:rFonts w:ascii="Times New Roman"/>
                <w:b w:val="false"/>
                <w:i w:val="false"/>
                <w:color w:val="000000"/>
                <w:sz w:val="20"/>
              </w:rPr>
              <w:t>
не менее</w:t>
            </w:r>
          </w:p>
          <w:bookmarkEnd w:id="137"/>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bookmarkStart w:name="z218" w:id="138"/>
          <w:p>
            <w:pPr>
              <w:spacing w:after="20"/>
              <w:ind w:left="20"/>
              <w:jc w:val="both"/>
            </w:pPr>
            <w:r>
              <w:rPr>
                <w:rFonts w:ascii="Times New Roman"/>
                <w:b w:val="false"/>
                <w:i w:val="false"/>
                <w:color w:val="000000"/>
                <w:sz w:val="20"/>
              </w:rPr>
              <w:t>
не менее</w:t>
            </w:r>
          </w:p>
          <w:bookmarkEnd w:id="138"/>
          <w:p>
            <w:pPr>
              <w:spacing w:after="20"/>
              <w:ind w:left="20"/>
              <w:jc w:val="both"/>
            </w:pPr>
            <w:r>
              <w:rPr>
                <w:rFonts w:ascii="Times New Roman"/>
                <w:b w:val="false"/>
                <w:i w:val="false"/>
                <w:color w:val="000000"/>
                <w:sz w:val="20"/>
              </w:rPr>
              <w:t>
70 %</w:t>
            </w:r>
          </w:p>
        </w:tc>
        <w:tc>
          <w:tcPr>
            <w:tcW w:w="2050" w:type="dxa"/>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не менее</w:t>
            </w:r>
          </w:p>
          <w:bookmarkEnd w:id="139"/>
          <w:p>
            <w:pPr>
              <w:spacing w:after="20"/>
              <w:ind w:left="20"/>
              <w:jc w:val="both"/>
            </w:pPr>
            <w:r>
              <w:rPr>
                <w:rFonts w:ascii="Times New Roman"/>
                <w:b w:val="false"/>
                <w:i w:val="false"/>
                <w:color w:val="000000"/>
                <w:sz w:val="20"/>
              </w:rPr>
              <w:t>
72 %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соблюдения государственными органами Республики Казахстан порядка заключения международных договоров</w:t>
            </w:r>
          </w:p>
        </w:tc>
        <w:tc>
          <w:tcPr>
            <w:tcW w:w="2050" w:type="dxa"/>
            <w:tcBorders/>
            <w:tcMar>
              <w:top w:w="15" w:type="dxa"/>
              <w:left w:w="15" w:type="dxa"/>
              <w:bottom w:w="15" w:type="dxa"/>
              <w:right w:w="15" w:type="dxa"/>
            </w:tcMar>
            <w:vAlign w:val="center"/>
          </w:tcPr>
          <w:bookmarkStart w:name="z220" w:id="140"/>
          <w:p>
            <w:pPr>
              <w:spacing w:after="20"/>
              <w:ind w:left="20"/>
              <w:jc w:val="both"/>
            </w:pPr>
            <w:r>
              <w:rPr>
                <w:rFonts w:ascii="Times New Roman"/>
                <w:b w:val="false"/>
                <w:i w:val="false"/>
                <w:color w:val="000000"/>
                <w:sz w:val="20"/>
              </w:rPr>
              <w:t>
не менее</w:t>
            </w:r>
          </w:p>
          <w:bookmarkEnd w:id="140"/>
          <w:p>
            <w:pPr>
              <w:spacing w:after="20"/>
              <w:ind w:left="20"/>
              <w:jc w:val="both"/>
            </w:pPr>
            <w:r>
              <w:rPr>
                <w:rFonts w:ascii="Times New Roman"/>
                <w:b w:val="false"/>
                <w:i w:val="false"/>
                <w:color w:val="000000"/>
                <w:sz w:val="20"/>
              </w:rPr>
              <w:t>
55 %</w:t>
            </w:r>
          </w:p>
        </w:tc>
        <w:tc>
          <w:tcPr>
            <w:tcW w:w="2050" w:type="dxa"/>
            <w:tcBorders/>
            <w:tcMar>
              <w:top w:w="15" w:type="dxa"/>
              <w:left w:w="15" w:type="dxa"/>
              <w:bottom w:w="15" w:type="dxa"/>
              <w:right w:w="15" w:type="dxa"/>
            </w:tcMar>
            <w:vAlign w:val="center"/>
          </w:tcPr>
          <w:bookmarkStart w:name="z221" w:id="141"/>
          <w:p>
            <w:pPr>
              <w:spacing w:after="20"/>
              <w:ind w:left="20"/>
              <w:jc w:val="both"/>
            </w:pPr>
            <w:r>
              <w:rPr>
                <w:rFonts w:ascii="Times New Roman"/>
                <w:b w:val="false"/>
                <w:i w:val="false"/>
                <w:color w:val="000000"/>
                <w:sz w:val="20"/>
              </w:rPr>
              <w:t>
не менее</w:t>
            </w:r>
          </w:p>
          <w:bookmarkEnd w:id="141"/>
          <w:p>
            <w:pPr>
              <w:spacing w:after="20"/>
              <w:ind w:left="20"/>
              <w:jc w:val="both"/>
            </w:pPr>
            <w:r>
              <w:rPr>
                <w:rFonts w:ascii="Times New Roman"/>
                <w:b w:val="false"/>
                <w:i w:val="false"/>
                <w:color w:val="000000"/>
                <w:sz w:val="20"/>
              </w:rPr>
              <w:t>
60 %</w:t>
            </w:r>
          </w:p>
        </w:tc>
        <w:tc>
          <w:tcPr>
            <w:tcW w:w="2050" w:type="dxa"/>
            <w:tcBorders/>
            <w:tcMar>
              <w:top w:w="15" w:type="dxa"/>
              <w:left w:w="15" w:type="dxa"/>
              <w:bottom w:w="15" w:type="dxa"/>
              <w:right w:w="15" w:type="dxa"/>
            </w:tcMar>
            <w:vAlign w:val="center"/>
          </w:tcPr>
          <w:bookmarkStart w:name="z222" w:id="142"/>
          <w:p>
            <w:pPr>
              <w:spacing w:after="20"/>
              <w:ind w:left="20"/>
              <w:jc w:val="both"/>
            </w:pPr>
            <w:r>
              <w:rPr>
                <w:rFonts w:ascii="Times New Roman"/>
                <w:b w:val="false"/>
                <w:i w:val="false"/>
                <w:color w:val="000000"/>
                <w:sz w:val="20"/>
              </w:rPr>
              <w:t>
не менее</w:t>
            </w:r>
          </w:p>
          <w:bookmarkEnd w:id="142"/>
          <w:p>
            <w:pPr>
              <w:spacing w:after="20"/>
              <w:ind w:left="20"/>
              <w:jc w:val="both"/>
            </w:pPr>
            <w:r>
              <w:rPr>
                <w:rFonts w:ascii="Times New Roman"/>
                <w:b w:val="false"/>
                <w:i w:val="false"/>
                <w:color w:val="000000"/>
                <w:sz w:val="20"/>
              </w:rPr>
              <w:t>
62 %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пользователей объектов интеллектуальной собственности: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пользователей объектов интеллектуальной собственности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оконченных исполнительных производств от общего количества исполнительных производств, находящихся на исполнении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оконченных исполнительных производств от общего количества исполнительных производств, находящихся на исполнении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исполнительных документов, исполненных в полном объеме, от общего количества оконченных исполнительных производств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исполнительных документов, исполненных в полном объеме, от общего количества оконченных исполнительных производств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гарантированной государством юридической помощи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гарантированной государством юридической помощи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административных актов государственных органов, признанных судом незаконными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административных актов государственных органов, признанных судом незаконными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правовой информацией и ведение Единой системы правовой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гарантированной государством юридической помощи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гарантированной государством юридической помощи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выигранных разбирательств в зарубежных арбитражных и судебных инстанциях с участием Правительства от общего количества вынесенных решений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выигранных разбирательств в зарубежных арбитражных и судебных инстанциях с участием Правительства от общего количества вынесенных решений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производства судебных экспертиз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производства судебных экспертиз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производства судебных экспертиз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качества производства судебных экспертиз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удовлетворенности качеством обслуживания Государственной корпорации "Правительство для граждан"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удовлетворенности качеством обслуживания Государственной корпорации "Правительство для граждан"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с которыми Республика Казахстан выполняет геодезические и картографические мероприятия на линии Государственной границы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с которыми Республика Казахстан выполняет геодезические и картографические мероприятия на линии Государственной границы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территории Республики Казахстан цифровыми топографическими картами масштаба 1:25 000, соответствующей современному состоянию местности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территории Республики Казахстан цифровыми топографическими картами масштаба 1:25 000, соответствующей современному состоянию местности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актуальными сведениями Национальной инфраструктуры пространственных данных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актуальными сведениями Национальной инфраструктуры пространственных данных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космической деятельности и информационной безопасности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опытно-конструкторских работ в общем объеме научно-исследовательских и опытно-конструкторских работ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опытно-конструкторских работ в общем объеме научно-исследовательских и опытно-конструкторских работ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по предоставлению космических снимков государственным органам и организациям на основе данных дистанционного зондирования Земли (с накоплением), (тысяч квадратных километров)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по предоставлению космических снимков государственным органам и организациям на основе данных дистанционного зондирования Земли (с накоплением) (тысяч квадратных километров)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с малой численностью населения, обеспеченных широкополосным доступом к информационно-коммуникационным системам с применением спутниковых технологий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с малой численностью населения, обеспеченных широкополосным доступом к информационно-коммуникационным системам с применением спутниковых технологий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космического ракетного комплекса "Байтерек"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космического ракетного комплекса "Байтерек"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замещающих спутников дистанционного зондирования земли среднего разрешения Республики Казахстан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замещающих спутников дистанционного зондирования земли среднего разрешения Республики Казахстан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проекта "Соглашение об инвестициях по строительству сетей высокоскоростного доступа к сети Интернет в Республике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3" w:id="143"/>
          <w:p>
            <w:pPr>
              <w:spacing w:after="20"/>
              <w:ind w:left="20"/>
              <w:jc w:val="both"/>
            </w:pPr>
            <w:r>
              <w:rPr>
                <w:rFonts w:ascii="Times New Roman"/>
                <w:b w:val="false"/>
                <w:i w:val="false"/>
                <w:color w:val="000000"/>
                <w:sz w:val="20"/>
              </w:rPr>
              <w:t>
Целевой индикатор: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обеспечения доступа населения к широкополосному интернету</w:t>
            </w:r>
          </w:p>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доступа населения к широкополосному интернету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ускоренной цифровизации для инклюзивной экономики Казахстана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Охват домашних хозяйств доступом к проводной сети Интернет</w:t>
            </w:r>
          </w:p>
          <w:bookmarkEnd w:id="144"/>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домашних хозяйств доступом к проводной сети Интернет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сети Интернет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сети Интернет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экосистемы искусственного интеллекта и инноваций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информационно-технологических услуг участниками Астана Хаб</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информационно-технологических услуг участниками Астана Хаб</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преодолевших пороговый уровень функциональной грамотности по результатам международного исследования PISA</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будет оценен в 2029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будет оценен в 2029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будет оценен в 2029 году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завершивших учебный год на "хорошо" и "отлично"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Интеллектуальных школ - призеров республиканских и международных олимпиад и научных соревнований школьников от общего числа учащихся Интеллектуальных школ</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Назарбаев Интеллектуальных школ, получивших сертификат выпускника 12 класса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дошкольных организаций, прошедших курсы повышения квалификации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дошкольных организаций, прошедших курсы повышения квалификации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от общего количества педагогов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от общего количества педагогов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государственных организаций технического и профессионального образования, прошедших курсы повышения квалификации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государственных организаций технического и профессионального образования, прошедших курсы повышения квалификации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прошедших реабилитацию и оздоровление, от общего количества детей 3-9 классов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прошедших реабилитацию и оздоровление, от общего количества детей 3-9 классов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библиотек организаций образования, обеспеченных методической поддержкой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библиотек организаций образования, обеспеченных методической поддержкой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влияния республиканского бюджета на снижение стандартизованного коэффициента смертности,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работников, прошедших обучение по программам дополнительного образования за рубежом, % от общего количества медицинских работников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 направлению здравоохранения, подлежащих распределению,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стандартизованного коэффициента смертности на 1000 человек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научных разработок (патентов, свидетельств об интеллектуальной собственности, методических рекомендаций и других), разработанных в рамках научно-технических программ в системе здравоохранения, на 100 миллионов тенге финансирования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автономную организацию образования "Назарбаев Университет"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работников, прошедших обучение по новым технологиям, от общего количества работников корпоративного фонда "University Medical Center",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расходов на здравоохранение, % от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уровня износа зданий медицинских организаций, %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влияния республиканского бюджета на снижение стандартизованного коэффициента смертности,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целевой группы населения, охваченная иммунизацией всеми вакцинами, включенными в национальные программы, не менее 95 %,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заключенных договоров по предоставлению инновационных грантов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по предоставлению инновационных грантов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обеспечения базового финансирования субъектов научной и (или) научно-технической деятельности, реализующих научно-исследовательские работы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вузов, вошедших в рейтинг QS WUR</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отрабатывающих в первый год после окончания организаций высшего и послевузовского образования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высшего и послевузовского образования, реализующих двудипломные образовательные программы с зарубежными партнерами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высшего и послевузовского образования, создавших условия для инклюзивного образования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студенческое самоуправление и дебатное движение с целью повышения уровня гражданственности и патриотизма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статей и обзоров в журналах из основных индексов Web of Science к количеству статей и обзоров в журналах Scopus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завершенных прикладных научно-исследовательских работ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предпринимательского сектора от общего объема внутренних затрат на научно-исследовательские и опытно-конструкторские работы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патентной активности от национальных заявителей в рамках научно-исследовательских работ, реализованных за счет государственного бюджета относительно 2020 года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исследователей (в эквиваленте полной занятости), выполнявших научно-исследовательские и опытно-конструкторские работы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научно-технической и научно-педагогической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позиции Казахстана в страновом рейтинге InCites по общему количеству статей в индексируемых научных журналах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по системе "КАЗТЕСТ";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упорядоченного терминологического фонда (с нарастающим итогом)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текстовой базы проекта "Национальный корпус казахского языка" (с нарастающим итогом)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обеспечения зданием тюркской академии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центрального аппарата, комитетов и его территориальных органов в целях качественного и своевременного выполнения возложенных задач и функций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перевозок по Транскаспийскому международному транспортному коридору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двадцатифутовый эквивалент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автодорог международного и республиканского значения в нормативное техническое состояние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"Фонд национального благосостояния "Самрук-Қазына" с последующим кредитованием акционерного общества "Национальная компания "Қазақстан темір жолы" с последующим кредитованием акционерного общества "Пассажирские перевозки" для финансирования обновления парка пассажирских вагонов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по Министерству транспорта Республики Казахстан, миллиард тенге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пассажирских вагонов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авиаперевозок</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перевозок пассажиров всеми видами транспорта: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перевезҰнных пассажиров по социально значимым авиамаршрутам (тысяч человек)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межобластным сообщениям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перевозок всеми видами транспорта: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пассажирооборота по социально значимым межобластным железнодорожным сообщениям (миллиард пассажирооборот)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 LRT (участок от аэропорта до нового железнодорожного вокзала)"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по Министерству транспорта Республики Казахстан, миллиард тенге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перечисленных трансфертов на реализацию проекта "Новая транспортная система города Астаны. LRT", 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Увеличение перевозок всеми видами транспорта</w:t>
            </w:r>
          </w:p>
          <w:bookmarkEnd w:id="145"/>
          <w:p>
            <w:pPr>
              <w:spacing w:after="20"/>
              <w:ind w:left="20"/>
              <w:jc w:val="both"/>
            </w:pPr>
            <w:r>
              <w:rPr>
                <w:rFonts w:ascii="Times New Roman"/>
                <w:b w:val="false"/>
                <w:i w:val="false"/>
                <w:color w:val="000000"/>
                <w:sz w:val="20"/>
              </w:rPr>
              <w:t>
грузов,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дорог республиканского и международного значения, охваченных содержанием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экспертизы качества автомобильных дорог республиканского значения при строительстве, реконструкции, ремонте и содержании на соответствие действующим нормам и стандартам, требованиям проектно-сметной и технической документации (километр)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перевозок всеми видами транспорта: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грузоперевозок речным транспортом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7" w:id="146"/>
          <w:p>
            <w:pPr>
              <w:spacing w:after="20"/>
              <w:ind w:left="20"/>
              <w:jc w:val="both"/>
            </w:pPr>
            <w:r>
              <w:rPr>
                <w:rFonts w:ascii="Times New Roman"/>
                <w:b w:val="false"/>
                <w:i w:val="false"/>
                <w:color w:val="000000"/>
                <w:sz w:val="20"/>
              </w:rPr>
              <w:t xml:space="preserve">
Увеличение перевозок всеми видами транспорта </w:t>
            </w:r>
          </w:p>
          <w:bookmarkEnd w:id="146"/>
          <w:p>
            <w:pPr>
              <w:spacing w:after="20"/>
              <w:ind w:left="20"/>
              <w:jc w:val="both"/>
            </w:pPr>
            <w:r>
              <w:rPr>
                <w:rFonts w:ascii="Times New Roman"/>
                <w:b w:val="false"/>
                <w:i w:val="false"/>
                <w:color w:val="000000"/>
                <w:sz w:val="20"/>
              </w:rPr>
              <w:t>
грузов,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обслуженных пассажиров в аэропортах Республики Казахстан (миллион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8" w:id="147"/>
          <w:p>
            <w:pPr>
              <w:spacing w:after="20"/>
              <w:ind w:left="20"/>
              <w:jc w:val="both"/>
            </w:pPr>
            <w:r>
              <w:rPr>
                <w:rFonts w:ascii="Times New Roman"/>
                <w:b w:val="false"/>
                <w:i w:val="false"/>
                <w:color w:val="000000"/>
                <w:sz w:val="20"/>
              </w:rPr>
              <w:t>
Увеличение перевозок всеми видами транспорта</w:t>
            </w:r>
          </w:p>
          <w:bookmarkEnd w:id="147"/>
          <w:p>
            <w:pPr>
              <w:spacing w:after="20"/>
              <w:ind w:left="20"/>
              <w:jc w:val="both"/>
            </w:pPr>
            <w:r>
              <w:rPr>
                <w:rFonts w:ascii="Times New Roman"/>
                <w:b w:val="false"/>
                <w:i w:val="false"/>
                <w:color w:val="000000"/>
                <w:sz w:val="20"/>
              </w:rPr>
              <w:t>
грузов,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государственных обязательств по проекту государственно-частного партнерства "Большая Алматинская кольцевая автомобильная дорога"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29" w:id="148"/>
          <w:p>
            <w:pPr>
              <w:spacing w:after="20"/>
              <w:ind w:left="20"/>
              <w:jc w:val="both"/>
            </w:pPr>
            <w:r>
              <w:rPr>
                <w:rFonts w:ascii="Times New Roman"/>
                <w:b w:val="false"/>
                <w:i w:val="false"/>
                <w:color w:val="000000"/>
                <w:sz w:val="20"/>
              </w:rPr>
              <w:t>
Увеличение перевозок всеми видами транспорта</w:t>
            </w:r>
          </w:p>
          <w:bookmarkEnd w:id="148"/>
          <w:p>
            <w:pPr>
              <w:spacing w:after="20"/>
              <w:ind w:left="20"/>
              <w:jc w:val="both"/>
            </w:pPr>
            <w:r>
              <w:rPr>
                <w:rFonts w:ascii="Times New Roman"/>
                <w:b w:val="false"/>
                <w:i w:val="false"/>
                <w:color w:val="000000"/>
                <w:sz w:val="20"/>
              </w:rPr>
              <w:t>
грузов,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миллион пассажиров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модернизированных пограничных отделений пограничной службы Комитета национальной безопасности Республики Казахстан на Государственной границе Республики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перевозок по Транскаспийскому международному транспортному коридору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двадцатифутовый эквивалент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вагонов,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перевозок всеми видами транспорта: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пассажиров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пассажирских перевозок метрополитеном города Алматы (миллион человек)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перевозок по Транскаспийскому международному транспортному коридору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двадцатифутовый эквивалент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(открытие движения) по реконструированным дорогам в разрезе реализуемых проектов,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перевозок по Транскаспийскому международному транспортному коридору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двадцатифутовый эквивалент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модернизированных автомобильных пунктов пропуска вдоль границ,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сфере промышленности, оборонной промышленности, геологии, строительства, жилищно-коммунального хозяйства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"Жезказганредмет"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плановой инвестиции в основной капитал республиканского государственного предприятия на праве хозяйственного ведения "Жезказганредмет", в рамках предусмотренных средств,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плановой инвестиции в основной капитал республиканского государственного предприятия на праве хозяйственного ведения "Жезказганредмет", в рамках предусмотренных средств,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энергоемкости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энергоемкости валового внутреннего продукта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продукции металлургической промышленности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продукции металлургической промышленности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геологоразведочной активности до среднемировых уровней, доллар США на квадратный километр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геологоразведочной активности до среднемировых уровней, доллар США на квадратный километр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обрабатывающей промышленности к предыдущему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обрабатывающей промышленности к предыдущему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в отрасли строительства, 2022=100 %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в отрасли строительства, 2022=100 %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экономики в отрасли строительства, % к предыдущему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экономики в отрасли строительства, % к предыдущему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сетей тепло-, водоснабжения и водоотведения,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сетей тепло-, водоснабжения и водоотведения,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Темпы реального роста горнодобывающей промышленности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горнодобывающей промышленности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энергетики, нефтегазовой и нефтехимической промышленности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 теплоснабжения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сетей теплоснабжения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сетей теплоснабжения: в 2026 году – 50,7 %, в 2024 году – 50,4 %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газификации населения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газификации населения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потребностей регионов в бесперебойном электроснабжении (согласно заявкам местных исполнительных органов)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Удовлетворение заявок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нефтегазохимической промышленности и местного содержания в контрактах на недропользование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внутристрановой ценности в закупках товаров, работ и услуг недропользователей по углеводородам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внутристрановой ценности в закупках товаров, работ и услуг недропользователей по углеводородам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тепло-электроэнергетики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потребностей регионов в бесперебойном электроснабжении (согласно заявкам местных исполнительных органов)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регионов в бесперебойном электроснабжении (согласно заявкам местных исполнительных органов)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выполненных государственных заданий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экономического взаимодействия с иностранными государствами, международными организациями и международными финансовыми организациями, в том числе путем заключения международных документов, направленных на развитие международного экономического сотрудничества (с нарастанием к 2024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экономического взаимодействия с иностранными государствами и международными организациями (в том числе международными финансовыми организациями) путем заключения соглашений (меморандумов, программ, планов мероприятий и иных международных документов), направленных на развитие и расширение экономического сотрудничества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 специалистов социальной сферы и агропромышленного комплекса, государственных служащих аппаратов акимов сел, поселков, сельских округов, прибывших для работы и проживания в сельские населенные пункты, мерами социальной поддержки в виде бюджетных кредитов на приобретение или строительство жилья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 специалистов социальной сферы и агропромышленного комплекса, государственных служащих аппаратов акимов сел, поселков, сельских округов, прибывших для работы и проживания в сельские населенные пункты, мерами социальной поддержки в виде бюджетных кредитов на приобретение или строительство жилья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сотрудничества со странами Организации экономического сотрудничества и развития в рамках участия Казахстана в работе комитетов и рабочих групп Организации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статуса участия Республики Казахстан в комитетах и рабочих группах Организации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субъектами предпринимательства, получившими меры поддержки, новых рабочих мест в рамках мер государственной поддержки субъектов предпринимательства</w:t>
            </w:r>
          </w:p>
        </w:tc>
        <w:tc>
          <w:tcPr>
            <w:tcW w:w="2050" w:type="dxa"/>
            <w:tcBorders/>
            <w:tcMar>
              <w:top w:w="15" w:type="dxa"/>
              <w:left w:w="15" w:type="dxa"/>
              <w:bottom w:w="15" w:type="dxa"/>
              <w:right w:w="15" w:type="dxa"/>
            </w:tcMar>
            <w:vAlign w:val="center"/>
          </w:tcPr>
          <w:bookmarkStart w:name="z230" w:id="149"/>
          <w:p>
            <w:pPr>
              <w:spacing w:after="20"/>
              <w:ind w:left="20"/>
              <w:jc w:val="both"/>
            </w:pPr>
            <w:r>
              <w:rPr>
                <w:rFonts w:ascii="Times New Roman"/>
                <w:b w:val="false"/>
                <w:i w:val="false"/>
                <w:color w:val="000000"/>
                <w:sz w:val="20"/>
              </w:rPr>
              <w:t>
12 406</w:t>
            </w:r>
          </w:p>
          <w:bookmarkEnd w:id="149"/>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11 400</w:t>
            </w:r>
          </w:p>
          <w:bookmarkEnd w:id="150"/>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11 400</w:t>
            </w:r>
          </w:p>
          <w:bookmarkEnd w:id="151"/>
          <w:p>
            <w:pPr>
              <w:spacing w:after="20"/>
              <w:ind w:left="20"/>
              <w:jc w:val="both"/>
            </w:pPr>
            <w:r>
              <w:rPr>
                <w:rFonts w:ascii="Times New Roman"/>
                <w:b w:val="false"/>
                <w:i w:val="false"/>
                <w:color w:val="000000"/>
                <w:sz w:val="20"/>
              </w:rPr>
              <w:t>
рабочих мест</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созданных в рамках проекта, реализуемого совместно с международными финансовыми организациями за счет софинансирования гранта из республиканского бюджета</w:t>
            </w:r>
          </w:p>
        </w:tc>
        <w:tc>
          <w:tcPr>
            <w:tcW w:w="2050" w:type="dxa"/>
            <w:tcBorders/>
            <w:tcMar>
              <w:top w:w="15" w:type="dxa"/>
              <w:left w:w="15" w:type="dxa"/>
              <w:bottom w:w="15" w:type="dxa"/>
              <w:right w:w="15" w:type="dxa"/>
            </w:tcMar>
            <w:vAlign w:val="center"/>
          </w:tcPr>
          <w:bookmarkStart w:name="z233" w:id="152"/>
          <w:p>
            <w:pPr>
              <w:spacing w:after="20"/>
              <w:ind w:left="20"/>
              <w:jc w:val="both"/>
            </w:pPr>
            <w:r>
              <w:rPr>
                <w:rFonts w:ascii="Times New Roman"/>
                <w:b w:val="false"/>
                <w:i w:val="false"/>
                <w:color w:val="000000"/>
                <w:sz w:val="20"/>
              </w:rPr>
              <w:t>
1 000</w:t>
            </w:r>
          </w:p>
          <w:bookmarkEnd w:id="152"/>
          <w:p>
            <w:pPr>
              <w:spacing w:after="20"/>
              <w:ind w:left="20"/>
              <w:jc w:val="both"/>
            </w:pPr>
            <w:r>
              <w:rPr>
                <w:rFonts w:ascii="Times New Roman"/>
                <w:b w:val="false"/>
                <w:i w:val="false"/>
                <w:color w:val="000000"/>
                <w:sz w:val="20"/>
              </w:rPr>
              <w:t>
единиц</w:t>
            </w:r>
          </w:p>
        </w:tc>
        <w:tc>
          <w:tcPr>
            <w:tcW w:w="2050" w:type="dxa"/>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1 000</w:t>
            </w:r>
          </w:p>
          <w:bookmarkEnd w:id="153"/>
          <w:p>
            <w:pPr>
              <w:spacing w:after="20"/>
              <w:ind w:left="20"/>
              <w:jc w:val="both"/>
            </w:pPr>
            <w:r>
              <w:rPr>
                <w:rFonts w:ascii="Times New Roman"/>
                <w:b w:val="false"/>
                <w:i w:val="false"/>
                <w:color w:val="000000"/>
                <w:sz w:val="20"/>
              </w:rPr>
              <w:t>
единиц</w:t>
            </w:r>
          </w:p>
        </w:tc>
        <w:tc>
          <w:tcPr>
            <w:tcW w:w="2050" w:type="dxa"/>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1 000</w:t>
            </w:r>
          </w:p>
          <w:bookmarkEnd w:id="154"/>
          <w:p>
            <w:pPr>
              <w:spacing w:after="20"/>
              <w:ind w:left="20"/>
              <w:jc w:val="both"/>
            </w:pPr>
            <w:r>
              <w:rPr>
                <w:rFonts w:ascii="Times New Roman"/>
                <w:b w:val="false"/>
                <w:i w:val="false"/>
                <w:color w:val="000000"/>
                <w:sz w:val="20"/>
              </w:rPr>
              <w:t>
единиц</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субъектами предпринимательства, получившими меры поддержки, новых рабочих мест в рамках мер государственной поддержки субъектов предпринимательства</w:t>
            </w:r>
          </w:p>
        </w:tc>
        <w:tc>
          <w:tcPr>
            <w:tcW w:w="2050" w:type="dxa"/>
            <w:tcBorders/>
            <w:tcMar>
              <w:top w:w="15" w:type="dxa"/>
              <w:left w:w="15" w:type="dxa"/>
              <w:bottom w:w="15" w:type="dxa"/>
              <w:right w:w="15" w:type="dxa"/>
            </w:tcMar>
            <w:vAlign w:val="center"/>
          </w:tcPr>
          <w:bookmarkStart w:name="z236" w:id="155"/>
          <w:p>
            <w:pPr>
              <w:spacing w:after="20"/>
              <w:ind w:left="20"/>
              <w:jc w:val="both"/>
            </w:pPr>
            <w:r>
              <w:rPr>
                <w:rFonts w:ascii="Times New Roman"/>
                <w:b w:val="false"/>
                <w:i w:val="false"/>
                <w:color w:val="000000"/>
                <w:sz w:val="20"/>
              </w:rPr>
              <w:t>
12 406</w:t>
            </w:r>
          </w:p>
          <w:bookmarkEnd w:id="155"/>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37" w:id="156"/>
          <w:p>
            <w:pPr>
              <w:spacing w:after="20"/>
              <w:ind w:left="20"/>
              <w:jc w:val="both"/>
            </w:pPr>
            <w:r>
              <w:rPr>
                <w:rFonts w:ascii="Times New Roman"/>
                <w:b w:val="false"/>
                <w:i w:val="false"/>
                <w:color w:val="000000"/>
                <w:sz w:val="20"/>
              </w:rPr>
              <w:t>
11 400</w:t>
            </w:r>
          </w:p>
          <w:bookmarkEnd w:id="156"/>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38" w:id="157"/>
          <w:p>
            <w:pPr>
              <w:spacing w:after="20"/>
              <w:ind w:left="20"/>
              <w:jc w:val="both"/>
            </w:pPr>
            <w:r>
              <w:rPr>
                <w:rFonts w:ascii="Times New Roman"/>
                <w:b w:val="false"/>
                <w:i w:val="false"/>
                <w:color w:val="000000"/>
                <w:sz w:val="20"/>
              </w:rPr>
              <w:t>
11 400</w:t>
            </w:r>
          </w:p>
          <w:bookmarkEnd w:id="157"/>
          <w:p>
            <w:pPr>
              <w:spacing w:after="20"/>
              <w:ind w:left="20"/>
              <w:jc w:val="both"/>
            </w:pPr>
            <w:r>
              <w:rPr>
                <w:rFonts w:ascii="Times New Roman"/>
                <w:b w:val="false"/>
                <w:i w:val="false"/>
                <w:color w:val="000000"/>
                <w:sz w:val="20"/>
              </w:rPr>
              <w:t>
рабочих мест</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субъектами предпринимательства, получившими меры поддержки, новых рабочих мест в рамках мер государственной поддержки субъектов предпринимательства</w:t>
            </w:r>
          </w:p>
        </w:tc>
        <w:tc>
          <w:tcPr>
            <w:tcW w:w="2050" w:type="dxa"/>
            <w:tcBorders/>
            <w:tcMar>
              <w:top w:w="15" w:type="dxa"/>
              <w:left w:w="15" w:type="dxa"/>
              <w:bottom w:w="15" w:type="dxa"/>
              <w:right w:w="15" w:type="dxa"/>
            </w:tcMar>
            <w:vAlign w:val="center"/>
          </w:tcPr>
          <w:bookmarkStart w:name="z239" w:id="158"/>
          <w:p>
            <w:pPr>
              <w:spacing w:after="20"/>
              <w:ind w:left="20"/>
              <w:jc w:val="both"/>
            </w:pPr>
            <w:r>
              <w:rPr>
                <w:rFonts w:ascii="Times New Roman"/>
                <w:b w:val="false"/>
                <w:i w:val="false"/>
                <w:color w:val="000000"/>
                <w:sz w:val="20"/>
              </w:rPr>
              <w:t>
11 016</w:t>
            </w:r>
          </w:p>
          <w:bookmarkEnd w:id="158"/>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40" w:id="159"/>
          <w:p>
            <w:pPr>
              <w:spacing w:after="20"/>
              <w:ind w:left="20"/>
              <w:jc w:val="both"/>
            </w:pPr>
            <w:r>
              <w:rPr>
                <w:rFonts w:ascii="Times New Roman"/>
                <w:b w:val="false"/>
                <w:i w:val="false"/>
                <w:color w:val="000000"/>
                <w:sz w:val="20"/>
              </w:rPr>
              <w:t>
10 182</w:t>
            </w:r>
          </w:p>
          <w:bookmarkEnd w:id="159"/>
          <w:p>
            <w:pPr>
              <w:spacing w:after="20"/>
              <w:ind w:left="20"/>
              <w:jc w:val="both"/>
            </w:pPr>
            <w:r>
              <w:rPr>
                <w:rFonts w:ascii="Times New Roman"/>
                <w:b w:val="false"/>
                <w:i w:val="false"/>
                <w:color w:val="000000"/>
                <w:sz w:val="20"/>
              </w:rPr>
              <w:t>
рабочих мест</w:t>
            </w:r>
          </w:p>
        </w:tc>
        <w:tc>
          <w:tcPr>
            <w:tcW w:w="2050" w:type="dxa"/>
            <w:tcBorders/>
            <w:tcMar>
              <w:top w:w="15" w:type="dxa"/>
              <w:left w:w="15" w:type="dxa"/>
              <w:bottom w:w="15" w:type="dxa"/>
              <w:right w:w="15" w:type="dxa"/>
            </w:tcMar>
            <w:vAlign w:val="center"/>
          </w:tcPr>
          <w:bookmarkStart w:name="z241" w:id="160"/>
          <w:p>
            <w:pPr>
              <w:spacing w:after="20"/>
              <w:ind w:left="20"/>
              <w:jc w:val="both"/>
            </w:pPr>
            <w:r>
              <w:rPr>
                <w:rFonts w:ascii="Times New Roman"/>
                <w:b w:val="false"/>
                <w:i w:val="false"/>
                <w:color w:val="000000"/>
                <w:sz w:val="20"/>
              </w:rPr>
              <w:t>
10 098</w:t>
            </w:r>
          </w:p>
          <w:bookmarkEnd w:id="160"/>
          <w:p>
            <w:pPr>
              <w:spacing w:after="20"/>
              <w:ind w:left="20"/>
              <w:jc w:val="both"/>
            </w:pPr>
            <w:r>
              <w:rPr>
                <w:rFonts w:ascii="Times New Roman"/>
                <w:b w:val="false"/>
                <w:i w:val="false"/>
                <w:color w:val="000000"/>
                <w:sz w:val="20"/>
              </w:rPr>
              <w:t>
рабочих мест</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сотрудничества со странами Организации экономического сотрудничества и развития в рамках участия Казахстана в работе комитетов и рабочих групп Организации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статуса участия Республики Казахстан в комитетах и рабочих органах Организации экономического сотрудничества и развития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Казахстана в уставном капитале Тюркского инвестиционного фонда (с нарастанием к предыдущему году)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Казахстана в уставном капитале Тюркского инвестиционного фонда (с нарастанием к предыдущему году)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покрытия потребности сельского населения в предоставлении микрокредитов и лизинга в рамках масштабирования проекта "Ауыл аманаты"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покрытия потребности сельского населения в предоставлении микрокредитов и лизинга в рамках масштабирования проекта "Ауыл аманаты"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Высшей аудиторской палаты Республики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и материальное обеспечение Высшей аудиторской палаты Республики Казахстан в соответствии с утвержденным бюджетом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и совершенствование системы государственного аудита и финансового контроля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прошедшие повышение квалификации и переподготовку кадров, органов государственного аудита и финансового контроля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направлениям экспертно-аналитического и методологического сопровождения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оценке эффективности деятельности центральных государственных органов и местных исполнительных органов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необходимых и достаточных условий для эффективного отправления правосудия судебными органами, в том числе с участием присяжных заседателей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необходимых и достаточных условий для эффективного отправления правосудия судебными органами, в том числе с участием присяжных заседателей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и развитие правовой статистики и специальных учетов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выполнения задач по обучению сотрудников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профессиональная подготовка и послевузовское образование сотрудников правоохранительных органов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функционирования интегрированной информационной системы "е-Қызмет"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прав, свобод и законных интересов услугополучателей по итогам нарушений, выявленных в ходе проверки по обращениям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функционирования интегрированной информационной системы "е-Қызмет"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прав, свобод и законных интересов услугополучателей по итогам нарушений, выявленных в ходе проверки по обращениям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поддержка регионального хаба в сфере государственной службы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переподготовке и повышению квалификации государственных служащих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карьерного продвижения государственных служащих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формирования государственной политики в сфере стратегического планирования и реализация политики в области государственной статистики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42" w:id="161"/>
          <w:p>
            <w:pPr>
              <w:spacing w:after="20"/>
              <w:ind w:left="20"/>
              <w:jc w:val="both"/>
            </w:pPr>
            <w:r>
              <w:rPr>
                <w:rFonts w:ascii="Times New Roman"/>
                <w:b w:val="false"/>
                <w:i w:val="false"/>
                <w:color w:val="000000"/>
                <w:sz w:val="20"/>
              </w:rPr>
              <w:t xml:space="preserve">
Уровень соответствия стратегического </w:t>
            </w:r>
          </w:p>
          <w:bookmarkEnd w:id="161"/>
          <w:p>
            <w:pPr>
              <w:spacing w:after="20"/>
              <w:ind w:left="20"/>
              <w:jc w:val="both"/>
            </w:pPr>
            <w:r>
              <w:rPr>
                <w:rFonts w:ascii="Times New Roman"/>
                <w:b w:val="false"/>
                <w:i w:val="false"/>
                <w:color w:val="000000"/>
                <w:sz w:val="20"/>
              </w:rPr>
              <w:t>
планирования общенациональным приоритетам страны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реформ, направленных на совершенствование социально-экономического развития страны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статистической деятельности с соблюдением принципов государственной статистики, удовлетворение потребности общества, государства и международного сообщества в официальной статистической информации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Плана статистических работ в 2026 – 2028 годах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устраненных барьеров входа на товарные рынки, сдерживающих развитие конкуренции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рекомендаций Агентства по защите и развитию конкуренции Республики Казахстан по развитию конкуренции на соответствующем товарном рынке, поддержанных государственными органами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передачи на субподряд суммы не менее 5 % от суммы, выделяемой на оказание услуг в форме государственного задания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уведомлений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уплаченных штрафов за нарушения законодательства Республики Казахстан в области защиты конкуренции от наложенных штрафов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замечаний и предложений Агентства по защите и развитию конкуренции Республики Казахстан по исключению норм, искажающих конкуренцию, принятых государственными органами при согласовании проектов нормативных правовых актов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результатов оценки воздействия вводимого регуляторного инструмента и (или) требования, ужесточения регулирования на состояние конкурентной среды, поступивших на рассмотрение в Агентство по защите и развитию конкуренции Республики Казахстан, по которым даны заключения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гайдлайнами с указанием наглядных кейсов антимонопольных нарушений (антиконкурентные соглашения, согласованные действия субъектов рынка, злоупотребление доминирующим положением)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сделок в рамках экономической концентрации, подвергшихся анализу с целью установления их влияния на состояние конкуренции на соответствующих товарных рынках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данных по итогам профилактического контроля без посещения субъекта контроля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Агентства по защите и развитию конкуренции Республики Казахстан, территориальных органов и подведомственного учреждения –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84 %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рейтингов "значительное соответствие/соответствие" по итогам оценки экспертами Евразийской группы по противодействию легализации преступных доходов и финансированию терроризма соответствия законодательства Республики Казахстан рекомендациям Группы разработки финансовых мер борьбы с отмыванием денег</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субъектов финансового мониторинга, зарегистрированных в системе Агентства Республики Казахстан по финансовому мониторингу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органами материалов подразделения финансовой разведки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оконченных производством уголовных дел из числа находившихся в производстве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67,5 %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67,5 %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33 %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оконченных производством уголовных дел из числа находившихся в производстве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Единой информационной аналитической системы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Единой информационной аналитической системы с информационными системами государственных органов, квазигосударственного сектора и иных организаций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выполненных работ по созданию государственного инвестиционного проекта "Развитие Единой информационной аналитической системы" в рамках автоматизации бизнес-процессов деятельности органов по финансовому мониторингу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атомной энергии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научной продуктивности в области атомной науки и техники, количество раз от уровня 2020 года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научной продуктивности в области атомной науки и техники, количество раз от уровня 2020 года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обследованных территорий, отнесенных к зоне чрезвычайного радиационного риска,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обследованных территорий, отнесенных к зоне чрезвычайного радиационного риска,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обследованных территорий, отнесенных к зоне повышенного радиационного риска,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обследованных территорий, отнесенных к зоне повышенного радиационного риска,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предпроектных и проектных документов инфраструктуры для обеспечения радиационной безопасности и землеустройства (с накоплением),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предпроектных и проектных документов инфраструктуры для обеспечения радиационной безопасности и землеустройства (с накоплением),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Конституционного Суда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43" w:id="162"/>
          <w:p>
            <w:pPr>
              <w:spacing w:after="20"/>
              <w:ind w:left="20"/>
              <w:jc w:val="both"/>
            </w:pPr>
            <w:r>
              <w:rPr>
                <w:rFonts w:ascii="Times New Roman"/>
                <w:b w:val="false"/>
                <w:i w:val="false"/>
                <w:color w:val="000000"/>
                <w:sz w:val="20"/>
              </w:rPr>
              <w:t>
Целевой индикатор:</w:t>
            </w:r>
          </w:p>
          <w:bookmarkEnd w:id="162"/>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 и защита конституционных прав и свободы граждан, направление ежегодного послания Парламенту Республики Казахстан о состоянии конституционной законности в Республике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Конституционного Суда Республики Казахстан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систематически занимающихся физической культурой и спортом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занимающихся национальными видами спорта и массовым спортом, от общего количества граждан, занимающихся физической культурой и спортом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систематически занимающихся физической культурой и спортом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спортсменов, участвующих в международных спортивных соревнованиях, от общего количества составов национальных команд Республики Казахстан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систематически занимающихся физической культурой и спортом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республиканских специализированных школ-интернатов-колледжей олимпийского резерва, выполнивших нормативы мастера спорта, мастера спорта международного класса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добавленной стоимости в отрасли туризма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туристов, обслуженных местами размещения, в % к предыдущему периоду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Казахстана в рейтинге всемирного экономического форума по глобальному Индексу развития путешествий и туризма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трудоустройства выпускников Международного университета туризма и гостеприимства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туристской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добавленной стоимости в отрасли туризма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оказанных услуг местами размещения, % к уровню 2024 года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общества "Национальный управляющий холдинг "Байтерек" с последующим кредитованием акционерного общества "Банк Развития Казахстана" для финансирования проектов туристской отрасли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добавленной стоимости в отрасли туризма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услугах по проживанию и питанию</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культуры и информации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обеспечения межконфессионального согласия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государственной политикой в сфере обеспечения межэтнического согласия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освещением государственной политики в средствах массовой информации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взаимоотношения институтов гражданского общества и государства, модернизация общественного сознания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взаимоотношения институтов гражданского общества и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взаимоотношения институтов гражданского общества и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республиканских специализированных музыкальных школ-интернатов, поступивших в высшие и профессионально-технические учебные заведения по направлениям в области культуры и искусства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победителей республиканских и международных конкурсов и фестивалей от общей численности обучающихся в области культуры и искусства, в том числе: получающих техническое и профессиональное образование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населением мер государственной молодежной и семейной политики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осуществляемых совместно с международными организациями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взаимоотношения институтов гражданского общества и государства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осведомленности населения о принимаемых мерах по продвижению гендерного равенства, расширению возможностей женщин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информированности населения о работе по применению и пропаганде государственных символов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качеством услуг в сфере культуры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обучавшихся на основе государственного образовательного заказа, трудоустроенных по специальности в течение года после завершения, от общего числа обучающихся по государственному образовательному заказу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проекты/исследования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ономастической и геральдической деятельности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реализуемой политикой в сферах культуры, информации, молодежной и семейной политики, межконфессионального согласия, межэтнических отношений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использования и охраны водного фонда, водоснабжения, водоотведения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выполнение функций, полномочий и компетенций Министерства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выполнение функций, полномочий и компетенций Министерства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по Министерству водных ресурсов и ирригации Республики Казахстан (Примечание: * Все мероприятия в плане развития Министерства привязаны к финансам инвестиций в основной капитал. Данный целевой индикатор исполняется в рамках всех индикаторов)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по Министерству водных ресурсов и ирригации Республики Казахстан (Примечание: * Все мероприятия в плане развития Министерства привязаны к финансам инвестиций в основной капитал. Данный целевой индикатор исполняется в рамках всех индикаторов)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поливной воды за счет внедрения водосберегающих технологий в орошаемом земледелии (Примечание: * Данный целевой индикатор исполняется в рамках трансфертов общего характера)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поливной воды за счет внедрения водосберегающих технологий в орошаемом земледелии (Примечание: * Данный целевой индикатор исполняется в рамках трансфертов общего характера)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водохозяйственной системы цифровыми технологиями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водохозяйственной системы цифровыми технологиями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дополнительно аккумулированной воды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дополнительно аккумулированной воды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гидротехнических сооружений, прошедших многофакторное обследование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гидротехнических сооружений, прошедших многофакторное обследование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нагрузки на водные ресурсы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нагрузки на водные ресурсы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населенных пунктов, к которым подведены групповые водопроводные сети республиканского значения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населенных пунктов, к которым подведены групповые водопроводные сети республиканского значения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выполненных работ по реконструкции ирригационных и дренажных систем (каналы, водораспределительные и водовыпускные гидротехнические сооружения, дренажные коллекторы, скважины вертикального дренажа с инфраструктурой, наблюдательные скважины и эксплуатационные дороги) в суммарном виде по заключенным контрактам проекта "Вторая фаза проекта по усовершенствованию ирригационных и дренажных систем"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выполненных работ по реконструкции ирригационных и дренажных систем (каналы, водораспределительные и водовыпускные гидротехнические сооружения, дренажные коллекторы, скважины вертикального дренажа с инфраструктурой, наблюдательные скважины и эксплуатационные дороги) в суммарном виде по заключенным контрактам проекта "Вторая фаза проекта по усовершенствованию ирригационных и дренажных систем"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оросительная норма с учетом увеличения площадей применения водосберегающих технологий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оросительная норма с учетом увеличения площадей применения водосберегающих технологий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выполнение функций, полномочий и компетенций Министерства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выполнение функций, полномочий и компетенций Министерства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выборов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прошедших электоральное обучение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эффективной и транспарентной избирательной системы, повышение открытости избирательного процесса, организация, подготовка и проведение выборов, руководство территориальными, участковыми избирательными комиссиями при проведении выборов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выборов, признанных действительными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44" w:id="163"/>
          <w:p>
            <w:pPr>
              <w:spacing w:after="20"/>
              <w:ind w:left="20"/>
              <w:jc w:val="both"/>
            </w:pPr>
            <w:r>
              <w:rPr>
                <w:rFonts w:ascii="Times New Roman"/>
                <w:b w:val="false"/>
                <w:i w:val="false"/>
                <w:color w:val="000000"/>
                <w:sz w:val="20"/>
              </w:rPr>
              <w:t xml:space="preserve">
Обеспечение конституционных прав граждан на осуществление власти непосредственно через свободные выборы, повышение открытости избирательного процесса, обеспечение политической стабильности общества, развитие общественной активности избирателей, их гражданской ответственности, руководство территориальными, участковыми избирательными комиссиями при проведении выборов (выборов вместо выбывших) депутатов </w:t>
            </w:r>
          </w:p>
          <w:bookmarkEnd w:id="163"/>
          <w:p>
            <w:pPr>
              <w:spacing w:after="20"/>
              <w:ind w:left="20"/>
              <w:jc w:val="both"/>
            </w:pPr>
            <w:r>
              <w:rPr>
                <w:rFonts w:ascii="Times New Roman"/>
                <w:b w:val="false"/>
                <w:i w:val="false"/>
                <w:color w:val="000000"/>
                <w:sz w:val="20"/>
              </w:rPr>
              <w:t xml:space="preserve">
Парламента и маслихатов Республики Казахстан, а также содержание членов территориальных избирательных комиссий, осуществляющих полномочия на профессиональной постоянной основе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245" w:id="164"/>
    <w:p>
      <w:pPr>
        <w:spacing w:after="0"/>
        <w:ind w:left="0"/>
        <w:jc w:val="both"/>
      </w:pPr>
      <w:r>
        <w:rPr>
          <w:rFonts w:ascii="Times New Roman"/>
          <w:b w:val="false"/>
          <w:i w:val="false"/>
          <w:color w:val="000000"/>
          <w:sz w:val="28"/>
        </w:rPr>
        <w:t>
      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