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64" w:rsidRPr="00AC7A6B" w:rsidRDefault="00796164" w:rsidP="00796164">
      <w:pPr>
        <w:pStyle w:val="a5"/>
        <w:ind w:left="42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A6B">
        <w:rPr>
          <w:rFonts w:ascii="Times New Roman" w:hAnsi="Times New Roman" w:cs="Times New Roman"/>
          <w:sz w:val="24"/>
          <w:szCs w:val="24"/>
        </w:rPr>
        <w:t xml:space="preserve">В </w:t>
      </w:r>
      <w:r w:rsidRPr="00AC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Апелляционную коллегию по гражданским делам </w:t>
      </w:r>
      <w:proofErr w:type="spellStart"/>
      <w:r w:rsidRPr="00AC7A6B">
        <w:rPr>
          <w:rFonts w:ascii="Times New Roman" w:hAnsi="Times New Roman" w:cs="Times New Roman"/>
          <w:sz w:val="24"/>
          <w:szCs w:val="24"/>
          <w:shd w:val="clear" w:color="auto" w:fill="FFFFFF"/>
        </w:rPr>
        <w:t>Алматинского</w:t>
      </w:r>
      <w:proofErr w:type="spellEnd"/>
      <w:r w:rsidRPr="00AC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областного суда</w:t>
      </w:r>
    </w:p>
    <w:p w:rsidR="00796164" w:rsidRPr="008718E7" w:rsidRDefault="00796164" w:rsidP="00796164">
      <w:pPr>
        <w:pStyle w:val="a5"/>
        <w:ind w:left="3686" w:firstLine="56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>Талдыкорган</w:t>
      </w:r>
      <w:proofErr w:type="spellEnd"/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>, ул.</w:t>
      </w:r>
      <w:r w:rsidR="008718E7"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Тәуелсіздік, </w:t>
      </w:r>
      <w:r w:rsidR="008718E7"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</w:p>
    <w:p w:rsidR="00796164" w:rsidRPr="008718E7" w:rsidRDefault="00796164" w:rsidP="00796164">
      <w:pPr>
        <w:pStyle w:val="20"/>
        <w:shd w:val="clear" w:color="auto" w:fill="auto"/>
        <w:ind w:left="3686" w:firstLine="56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>8 7282  558 770</w:t>
      </w:r>
    </w:p>
    <w:p w:rsidR="003F41C6" w:rsidRPr="00AC7A6B" w:rsidRDefault="00796164" w:rsidP="00796164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8718E7">
        <w:rPr>
          <w:rFonts w:ascii="Times New Roman" w:hAnsi="Times New Roman"/>
          <w:b/>
          <w:szCs w:val="24"/>
          <w:lang w:val="kk-KZ"/>
        </w:rPr>
        <w:tab/>
      </w:r>
      <w:r w:rsidRPr="008718E7">
        <w:rPr>
          <w:rFonts w:ascii="Times New Roman" w:hAnsi="Times New Roman"/>
          <w:b/>
          <w:szCs w:val="24"/>
          <w:lang w:val="kk-KZ"/>
        </w:rPr>
        <w:tab/>
      </w:r>
      <w:r w:rsidRPr="008718E7">
        <w:rPr>
          <w:rFonts w:ascii="Times New Roman" w:hAnsi="Times New Roman"/>
          <w:b/>
          <w:szCs w:val="24"/>
          <w:lang w:val="kk-KZ"/>
        </w:rPr>
        <w:tab/>
      </w:r>
      <w:r w:rsidRPr="008718E7">
        <w:rPr>
          <w:rFonts w:ascii="Times New Roman" w:hAnsi="Times New Roman"/>
          <w:b/>
          <w:szCs w:val="24"/>
          <w:lang w:val="kk-KZ"/>
        </w:rPr>
        <w:tab/>
      </w:r>
      <w:r w:rsidRPr="008718E7">
        <w:rPr>
          <w:rFonts w:ascii="Times New Roman" w:hAnsi="Times New Roman"/>
          <w:b/>
          <w:szCs w:val="24"/>
          <w:lang w:val="kk-KZ"/>
        </w:rPr>
        <w:tab/>
      </w:r>
      <w:r w:rsidRPr="008718E7">
        <w:rPr>
          <w:rFonts w:ascii="Times New Roman" w:hAnsi="Times New Roman"/>
          <w:b/>
          <w:szCs w:val="24"/>
          <w:lang w:val="kk-KZ"/>
        </w:rPr>
        <w:tab/>
      </w:r>
      <w:r w:rsidRPr="00AC7A6B">
        <w:rPr>
          <w:rFonts w:ascii="Times New Roman" w:hAnsi="Times New Roman"/>
          <w:szCs w:val="24"/>
          <w:lang w:val="kk-KZ"/>
        </w:rPr>
        <w:t>Заявитель:</w:t>
      </w:r>
      <w:r w:rsidR="00AC7A6B" w:rsidRPr="00AC7A6B">
        <w:rPr>
          <w:rStyle w:val="1Exact"/>
          <w:rFonts w:eastAsiaTheme="minorHAnsi"/>
          <w:b w:val="0"/>
          <w:szCs w:val="24"/>
        </w:rPr>
        <w:t>г</w:t>
      </w:r>
      <w:bookmarkStart w:id="0" w:name="_GoBack"/>
      <w:bookmarkEnd w:id="0"/>
      <w:r w:rsidR="00AC7A6B" w:rsidRPr="00AC7A6B">
        <w:rPr>
          <w:rStyle w:val="1Exact"/>
          <w:rFonts w:eastAsiaTheme="minorHAnsi"/>
          <w:b w:val="0"/>
          <w:szCs w:val="24"/>
        </w:rPr>
        <w:t>р. ………………….</w:t>
      </w:r>
    </w:p>
    <w:p w:rsidR="003F41C6" w:rsidRPr="008718E7" w:rsidRDefault="00FC55BC" w:rsidP="0079616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8718E7">
        <w:rPr>
          <w:rStyle w:val="2Exact"/>
          <w:rFonts w:eastAsiaTheme="minorHAnsi"/>
          <w:sz w:val="24"/>
          <w:szCs w:val="24"/>
        </w:rPr>
        <w:t xml:space="preserve">ИИН: </w:t>
      </w:r>
      <w:r w:rsidR="00AC7A6B">
        <w:rPr>
          <w:rStyle w:val="2Exact"/>
          <w:rFonts w:eastAsiaTheme="minorHAnsi"/>
          <w:sz w:val="24"/>
          <w:szCs w:val="24"/>
        </w:rPr>
        <w:t>…………..</w:t>
      </w:r>
    </w:p>
    <w:p w:rsidR="003F41C6" w:rsidRPr="008718E7" w:rsidRDefault="003F41C6" w:rsidP="0079616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8718E7">
        <w:rPr>
          <w:rFonts w:ascii="Times New Roman" w:hAnsi="Times New Roman" w:cs="Times New Roman"/>
          <w:sz w:val="24"/>
          <w:szCs w:val="24"/>
        </w:rPr>
        <w:t xml:space="preserve">050063, г. Алматы, </w:t>
      </w:r>
      <w:r w:rsidRPr="008718E7">
        <w:rPr>
          <w:rFonts w:ascii="Times New Roman" w:hAnsi="Times New Roman" w:cs="Times New Roman"/>
          <w:sz w:val="24"/>
          <w:szCs w:val="24"/>
          <w:lang w:val="kk-KZ"/>
        </w:rPr>
        <w:t>мкр</w:t>
      </w:r>
      <w:r w:rsidRPr="008718E7">
        <w:rPr>
          <w:rFonts w:ascii="Times New Roman" w:hAnsi="Times New Roman" w:cs="Times New Roman"/>
          <w:sz w:val="24"/>
          <w:szCs w:val="24"/>
        </w:rPr>
        <w:t>.</w:t>
      </w:r>
      <w:r w:rsidR="00FC55BC" w:rsidRPr="008718E7">
        <w:rPr>
          <w:rFonts w:ascii="Times New Roman" w:hAnsi="Times New Roman" w:cs="Times New Roman"/>
          <w:sz w:val="24"/>
          <w:szCs w:val="24"/>
        </w:rPr>
        <w:t xml:space="preserve"> </w:t>
      </w:r>
      <w:r w:rsidR="00AC7A6B">
        <w:rPr>
          <w:rFonts w:ascii="Times New Roman" w:hAnsi="Times New Roman" w:cs="Times New Roman"/>
          <w:sz w:val="24"/>
          <w:szCs w:val="24"/>
        </w:rPr>
        <w:t>…..</w:t>
      </w:r>
      <w:r w:rsidRPr="008718E7">
        <w:rPr>
          <w:rFonts w:ascii="Times New Roman" w:hAnsi="Times New Roman" w:cs="Times New Roman"/>
          <w:sz w:val="24"/>
          <w:szCs w:val="24"/>
        </w:rPr>
        <w:t>,</w:t>
      </w:r>
      <w:r w:rsidR="00FC55BC" w:rsidRPr="008718E7">
        <w:rPr>
          <w:rFonts w:ascii="Times New Roman" w:hAnsi="Times New Roman" w:cs="Times New Roman"/>
          <w:sz w:val="24"/>
          <w:szCs w:val="24"/>
        </w:rPr>
        <w:t xml:space="preserve"> ул. </w:t>
      </w:r>
      <w:r w:rsidR="00AC7A6B">
        <w:rPr>
          <w:rFonts w:ascii="Times New Roman" w:hAnsi="Times New Roman" w:cs="Times New Roman"/>
          <w:sz w:val="24"/>
          <w:szCs w:val="24"/>
        </w:rPr>
        <w:t>……..</w:t>
      </w:r>
      <w:r w:rsidR="00FC55BC" w:rsidRPr="008718E7">
        <w:rPr>
          <w:rFonts w:ascii="Times New Roman" w:hAnsi="Times New Roman" w:cs="Times New Roman"/>
          <w:sz w:val="24"/>
          <w:szCs w:val="24"/>
        </w:rPr>
        <w:t>,</w:t>
      </w:r>
      <w:r w:rsidRPr="008718E7">
        <w:rPr>
          <w:rFonts w:ascii="Times New Roman" w:hAnsi="Times New Roman" w:cs="Times New Roman"/>
          <w:sz w:val="24"/>
          <w:szCs w:val="24"/>
        </w:rPr>
        <w:t xml:space="preserve"> д. </w:t>
      </w:r>
      <w:r w:rsidR="00FC55BC" w:rsidRPr="008718E7">
        <w:rPr>
          <w:rFonts w:ascii="Times New Roman" w:hAnsi="Times New Roman" w:cs="Times New Roman"/>
          <w:sz w:val="24"/>
          <w:szCs w:val="24"/>
        </w:rPr>
        <w:t>34</w:t>
      </w:r>
      <w:r w:rsidRPr="00871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5BC" w:rsidRPr="008718E7" w:rsidRDefault="003F41C6" w:rsidP="00796164">
      <w:pPr>
        <w:pStyle w:val="a5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>+7 (</w:t>
      </w:r>
      <w:r w:rsidR="00FC55BC"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>708</w:t>
      </w:r>
      <w:r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C7A6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</w:t>
      </w:r>
      <w:r w:rsidR="00FC55BC" w:rsidRPr="008718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08A9" w:rsidRPr="008718E7" w:rsidRDefault="006908A9" w:rsidP="00796164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18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Ответчик: </w:t>
      </w:r>
      <w:r w:rsidR="00AC7A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…………..</w:t>
      </w:r>
    </w:p>
    <w:p w:rsidR="006908A9" w:rsidRDefault="006908A9" w:rsidP="00796164">
      <w:pPr>
        <w:pStyle w:val="a5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AC7A6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</w:t>
      </w:r>
    </w:p>
    <w:p w:rsidR="00F3622D" w:rsidRPr="00F3622D" w:rsidRDefault="00F3622D" w:rsidP="00796164">
      <w:pPr>
        <w:pStyle w:val="a5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Алматинская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область, </w:t>
      </w:r>
      <w:r w:rsidR="00AC7A6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 </w:t>
      </w:r>
    </w:p>
    <w:p w:rsidR="006908A9" w:rsidRPr="008718E7" w:rsidRDefault="006908A9" w:rsidP="00796164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41C6" w:rsidRPr="003F41C6" w:rsidRDefault="003F41C6" w:rsidP="003F41C6">
      <w:pPr>
        <w:pStyle w:val="a5"/>
        <w:ind w:left="4950"/>
      </w:pPr>
      <w:r w:rsidRPr="003F41C6">
        <w:t xml:space="preserve"> </w:t>
      </w:r>
      <w:r>
        <w:rPr>
          <w:b/>
          <w:lang w:val="kk-KZ"/>
        </w:rPr>
        <w:t xml:space="preserve"> </w:t>
      </w:r>
    </w:p>
    <w:p w:rsidR="003F41C6" w:rsidRDefault="003F41C6" w:rsidP="003F41C6">
      <w:pPr>
        <w:jc w:val="center"/>
        <w:rPr>
          <w:b/>
        </w:rPr>
      </w:pPr>
      <w:r>
        <w:rPr>
          <w:b/>
        </w:rPr>
        <w:t>АПЕЛЛЯЦИОННАЯ ЖАЛОБА</w:t>
      </w:r>
    </w:p>
    <w:p w:rsidR="003F41C6" w:rsidRDefault="00936238" w:rsidP="003F41C6">
      <w:pPr>
        <w:jc w:val="center"/>
        <w:rPr>
          <w:b/>
        </w:rPr>
      </w:pPr>
      <w:r>
        <w:t>на Р</w:t>
      </w:r>
      <w:r w:rsidR="003F41C6">
        <w:t>ешение</w:t>
      </w:r>
      <w:r w:rsidR="003F41C6">
        <w:rPr>
          <w:b/>
        </w:rPr>
        <w:t xml:space="preserve"> </w:t>
      </w:r>
      <w:r>
        <w:rPr>
          <w:color w:val="000000"/>
        </w:rPr>
        <w:t>Специализированного межрайонного</w:t>
      </w:r>
      <w:r w:rsidR="00796164">
        <w:rPr>
          <w:color w:val="000000"/>
        </w:rPr>
        <w:t xml:space="preserve"> суд по делам несовершеннолетних №2 </w:t>
      </w:r>
      <w:proofErr w:type="spellStart"/>
      <w:r w:rsidR="00796164">
        <w:rPr>
          <w:color w:val="000000"/>
        </w:rPr>
        <w:t>Алматинской</w:t>
      </w:r>
      <w:proofErr w:type="spellEnd"/>
      <w:r w:rsidR="00796164">
        <w:rPr>
          <w:color w:val="000000"/>
        </w:rPr>
        <w:t xml:space="preserve"> области</w:t>
      </w:r>
      <w:r w:rsidR="00796164">
        <w:t xml:space="preserve"> </w:t>
      </w:r>
      <w:r w:rsidR="003F41C6">
        <w:t xml:space="preserve">от </w:t>
      </w:r>
      <w:r w:rsidR="00F050FC" w:rsidRPr="00936238">
        <w:t xml:space="preserve">18 апреля </w:t>
      </w:r>
      <w:r w:rsidR="00F050FC" w:rsidRPr="00936238">
        <w:rPr>
          <w:rStyle w:val="1"/>
          <w:rFonts w:eastAsiaTheme="minorHAnsi"/>
          <w:sz w:val="24"/>
          <w:szCs w:val="24"/>
        </w:rPr>
        <w:t>201</w:t>
      </w:r>
      <w:r w:rsidR="00AC7A6B">
        <w:rPr>
          <w:rStyle w:val="1"/>
          <w:rFonts w:eastAsiaTheme="minorHAnsi"/>
          <w:sz w:val="24"/>
          <w:szCs w:val="24"/>
        </w:rPr>
        <w:t>..</w:t>
      </w:r>
      <w:r w:rsidR="00F050FC" w:rsidRPr="00936238">
        <w:t xml:space="preserve"> год</w:t>
      </w:r>
      <w:r w:rsidR="00F050FC" w:rsidRPr="00936238">
        <w:rPr>
          <w:lang w:val="kk-KZ"/>
        </w:rPr>
        <w:t>а</w:t>
      </w:r>
    </w:p>
    <w:p w:rsidR="003F41C6" w:rsidRDefault="003F41C6" w:rsidP="003F41C6">
      <w:pPr>
        <w:jc w:val="center"/>
      </w:pPr>
    </w:p>
    <w:p w:rsidR="00F3622D" w:rsidRPr="00936238" w:rsidRDefault="008718E7" w:rsidP="009362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238">
        <w:rPr>
          <w:rFonts w:ascii="Times New Roman" w:hAnsi="Times New Roman" w:cs="Times New Roman"/>
          <w:sz w:val="24"/>
          <w:szCs w:val="24"/>
        </w:rPr>
        <w:t xml:space="preserve">18 апреля </w:t>
      </w:r>
      <w:r w:rsidRPr="00936238">
        <w:rPr>
          <w:rStyle w:val="1"/>
          <w:rFonts w:eastAsiaTheme="minorHAnsi"/>
          <w:sz w:val="24"/>
          <w:szCs w:val="24"/>
        </w:rPr>
        <w:t>201</w:t>
      </w:r>
      <w:r w:rsidR="00AC7A6B">
        <w:rPr>
          <w:rStyle w:val="1"/>
          <w:rFonts w:eastAsiaTheme="minorHAnsi"/>
          <w:sz w:val="24"/>
          <w:szCs w:val="24"/>
        </w:rPr>
        <w:t>..</w:t>
      </w:r>
      <w:r w:rsidRPr="00936238">
        <w:rPr>
          <w:rFonts w:ascii="Times New Roman" w:hAnsi="Times New Roman" w:cs="Times New Roman"/>
          <w:sz w:val="24"/>
          <w:szCs w:val="24"/>
        </w:rPr>
        <w:t xml:space="preserve"> год</w:t>
      </w:r>
      <w:r w:rsidR="003F41C6" w:rsidRPr="00936238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936238">
        <w:rPr>
          <w:rFonts w:ascii="Times New Roman" w:hAnsi="Times New Roman" w:cs="Times New Roman"/>
          <w:sz w:val="24"/>
          <w:szCs w:val="24"/>
        </w:rPr>
        <w:t xml:space="preserve">Специализированный межрайонный суд по делам несовершеннолетних №2 </w:t>
      </w:r>
      <w:proofErr w:type="spellStart"/>
      <w:r w:rsidRPr="00936238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936238">
        <w:rPr>
          <w:rFonts w:ascii="Times New Roman" w:hAnsi="Times New Roman" w:cs="Times New Roman"/>
          <w:sz w:val="24"/>
          <w:szCs w:val="24"/>
        </w:rPr>
        <w:t xml:space="preserve"> области, в составе председательствующего судьи </w:t>
      </w:r>
      <w:r w:rsidR="00AC7A6B">
        <w:rPr>
          <w:rFonts w:ascii="Times New Roman" w:hAnsi="Times New Roman" w:cs="Times New Roman"/>
          <w:sz w:val="24"/>
          <w:szCs w:val="24"/>
        </w:rPr>
        <w:t>…….</w:t>
      </w:r>
      <w:r w:rsidRPr="00936238">
        <w:rPr>
          <w:rFonts w:ascii="Times New Roman" w:hAnsi="Times New Roman" w:cs="Times New Roman"/>
          <w:sz w:val="24"/>
          <w:szCs w:val="24"/>
        </w:rPr>
        <w:t xml:space="preserve">., при секретаре судебного заседания </w:t>
      </w:r>
      <w:r w:rsidR="00AC7A6B">
        <w:rPr>
          <w:rFonts w:ascii="Times New Roman" w:hAnsi="Times New Roman" w:cs="Times New Roman"/>
          <w:sz w:val="24"/>
          <w:szCs w:val="24"/>
        </w:rPr>
        <w:t>…………</w:t>
      </w:r>
      <w:r w:rsidRPr="00936238">
        <w:rPr>
          <w:rFonts w:ascii="Times New Roman" w:hAnsi="Times New Roman" w:cs="Times New Roman"/>
          <w:sz w:val="24"/>
          <w:szCs w:val="24"/>
        </w:rPr>
        <w:t xml:space="preserve">., с участием прокурора прокуратуры </w:t>
      </w:r>
      <w:proofErr w:type="spellStart"/>
      <w:r w:rsidRPr="00936238">
        <w:rPr>
          <w:rFonts w:ascii="Times New Roman" w:hAnsi="Times New Roman" w:cs="Times New Roman"/>
          <w:sz w:val="24"/>
          <w:szCs w:val="24"/>
        </w:rPr>
        <w:t>Карасайского</w:t>
      </w:r>
      <w:proofErr w:type="spellEnd"/>
      <w:r w:rsidRPr="0093623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C7A6B">
        <w:rPr>
          <w:rFonts w:ascii="Times New Roman" w:hAnsi="Times New Roman" w:cs="Times New Roman"/>
          <w:sz w:val="24"/>
          <w:szCs w:val="24"/>
        </w:rPr>
        <w:t>………..</w:t>
      </w:r>
      <w:r w:rsidRPr="00936238">
        <w:rPr>
          <w:rFonts w:ascii="Times New Roman" w:hAnsi="Times New Roman" w:cs="Times New Roman"/>
          <w:sz w:val="24"/>
          <w:szCs w:val="24"/>
        </w:rPr>
        <w:t xml:space="preserve">., представителя органа опеки и попечительства при </w:t>
      </w:r>
      <w:r w:rsidR="00AC7A6B">
        <w:rPr>
          <w:rFonts w:ascii="Times New Roman" w:hAnsi="Times New Roman" w:cs="Times New Roman"/>
          <w:sz w:val="24"/>
          <w:szCs w:val="24"/>
        </w:rPr>
        <w:t>……….</w:t>
      </w:r>
      <w:r w:rsidRPr="00936238">
        <w:rPr>
          <w:rFonts w:ascii="Times New Roman" w:hAnsi="Times New Roman" w:cs="Times New Roman"/>
          <w:sz w:val="24"/>
          <w:szCs w:val="24"/>
        </w:rPr>
        <w:t xml:space="preserve"> районном отделе образования </w:t>
      </w:r>
      <w:r w:rsidR="00AC7A6B">
        <w:rPr>
          <w:rFonts w:ascii="Times New Roman" w:hAnsi="Times New Roman" w:cs="Times New Roman"/>
          <w:sz w:val="24"/>
          <w:szCs w:val="24"/>
        </w:rPr>
        <w:t>…….</w:t>
      </w:r>
      <w:r w:rsidRPr="00936238">
        <w:rPr>
          <w:rFonts w:ascii="Times New Roman" w:hAnsi="Times New Roman" w:cs="Times New Roman"/>
          <w:sz w:val="24"/>
          <w:szCs w:val="24"/>
        </w:rPr>
        <w:t xml:space="preserve">., истца </w:t>
      </w:r>
      <w:r w:rsidR="00AC7A6B">
        <w:rPr>
          <w:rFonts w:ascii="Times New Roman" w:hAnsi="Times New Roman" w:cs="Times New Roman"/>
          <w:sz w:val="24"/>
          <w:szCs w:val="24"/>
        </w:rPr>
        <w:t>гр. ………….</w:t>
      </w:r>
      <w:r w:rsidRPr="00936238">
        <w:rPr>
          <w:rFonts w:ascii="Times New Roman" w:hAnsi="Times New Roman" w:cs="Times New Roman"/>
          <w:sz w:val="24"/>
          <w:szCs w:val="24"/>
        </w:rPr>
        <w:t xml:space="preserve">., ответчика </w:t>
      </w:r>
      <w:r w:rsidR="00AC7A6B">
        <w:rPr>
          <w:rFonts w:ascii="Times New Roman" w:hAnsi="Times New Roman" w:cs="Times New Roman"/>
          <w:sz w:val="24"/>
          <w:szCs w:val="24"/>
        </w:rPr>
        <w:t>гр. ………….</w:t>
      </w:r>
      <w:r w:rsidR="00AC7A6B" w:rsidRPr="00936238">
        <w:rPr>
          <w:rFonts w:ascii="Times New Roman" w:hAnsi="Times New Roman" w:cs="Times New Roman"/>
          <w:sz w:val="24"/>
          <w:szCs w:val="24"/>
        </w:rPr>
        <w:t xml:space="preserve">., </w:t>
      </w:r>
      <w:r w:rsidRPr="00936238">
        <w:rPr>
          <w:rFonts w:ascii="Times New Roman" w:hAnsi="Times New Roman" w:cs="Times New Roman"/>
          <w:sz w:val="24"/>
          <w:szCs w:val="24"/>
        </w:rPr>
        <w:t xml:space="preserve">рассмотрев в закрытом судебном заседании с применением аудио-видео фиксации гражданское дело по иску </w:t>
      </w:r>
      <w:r w:rsidR="00AC7A6B">
        <w:rPr>
          <w:rFonts w:ascii="Times New Roman" w:hAnsi="Times New Roman" w:cs="Times New Roman"/>
          <w:sz w:val="24"/>
          <w:szCs w:val="24"/>
        </w:rPr>
        <w:t>гр. ………….</w:t>
      </w:r>
      <w:r w:rsidR="00AC7A6B" w:rsidRPr="00936238">
        <w:rPr>
          <w:rFonts w:ascii="Times New Roman" w:hAnsi="Times New Roman" w:cs="Times New Roman"/>
          <w:sz w:val="24"/>
          <w:szCs w:val="24"/>
        </w:rPr>
        <w:t xml:space="preserve">., </w:t>
      </w:r>
      <w:r w:rsidRPr="00936238">
        <w:rPr>
          <w:rFonts w:ascii="Times New Roman" w:hAnsi="Times New Roman" w:cs="Times New Roman"/>
          <w:sz w:val="24"/>
          <w:szCs w:val="24"/>
        </w:rPr>
        <w:t xml:space="preserve">к ответчику </w:t>
      </w:r>
      <w:r w:rsidR="00AC7A6B">
        <w:rPr>
          <w:rFonts w:ascii="Times New Roman" w:hAnsi="Times New Roman" w:cs="Times New Roman"/>
          <w:sz w:val="24"/>
          <w:szCs w:val="24"/>
        </w:rPr>
        <w:t>гр. ………….</w:t>
      </w:r>
      <w:r w:rsidR="00AC7A6B" w:rsidRPr="00936238">
        <w:rPr>
          <w:rFonts w:ascii="Times New Roman" w:hAnsi="Times New Roman" w:cs="Times New Roman"/>
          <w:sz w:val="24"/>
          <w:szCs w:val="24"/>
        </w:rPr>
        <w:t xml:space="preserve">., </w:t>
      </w:r>
      <w:r w:rsidRPr="00936238">
        <w:rPr>
          <w:rFonts w:ascii="Times New Roman" w:hAnsi="Times New Roman" w:cs="Times New Roman"/>
          <w:sz w:val="24"/>
          <w:szCs w:val="24"/>
        </w:rPr>
        <w:t>о лишении родительских</w:t>
      </w:r>
      <w:proofErr w:type="gramEnd"/>
      <w:r w:rsidRPr="00936238">
        <w:rPr>
          <w:rFonts w:ascii="Times New Roman" w:hAnsi="Times New Roman" w:cs="Times New Roman"/>
          <w:sz w:val="24"/>
          <w:szCs w:val="24"/>
        </w:rPr>
        <w:t xml:space="preserve"> прав</w:t>
      </w:r>
      <w:r w:rsidR="003F41C6" w:rsidRPr="0093623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F41C6" w:rsidRPr="00936238">
        <w:rPr>
          <w:rFonts w:ascii="Times New Roman" w:hAnsi="Times New Roman" w:cs="Times New Roman"/>
          <w:sz w:val="24"/>
          <w:szCs w:val="24"/>
        </w:rPr>
        <w:t xml:space="preserve"> Суд решил: </w:t>
      </w:r>
      <w:r w:rsidRPr="00936238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="00AC7A6B">
        <w:rPr>
          <w:rFonts w:ascii="Times New Roman" w:hAnsi="Times New Roman" w:cs="Times New Roman"/>
          <w:sz w:val="24"/>
          <w:szCs w:val="24"/>
        </w:rPr>
        <w:t>гр. ………….</w:t>
      </w:r>
      <w:r w:rsidR="00AC7A6B" w:rsidRPr="00936238">
        <w:rPr>
          <w:rFonts w:ascii="Times New Roman" w:hAnsi="Times New Roman" w:cs="Times New Roman"/>
          <w:sz w:val="24"/>
          <w:szCs w:val="24"/>
        </w:rPr>
        <w:t xml:space="preserve">., </w:t>
      </w:r>
      <w:r w:rsidRPr="00936238">
        <w:rPr>
          <w:rFonts w:ascii="Times New Roman" w:hAnsi="Times New Roman" w:cs="Times New Roman"/>
          <w:sz w:val="24"/>
          <w:szCs w:val="24"/>
        </w:rPr>
        <w:t xml:space="preserve"> к ответчику </w:t>
      </w:r>
      <w:r w:rsidR="00AC7A6B">
        <w:rPr>
          <w:rFonts w:ascii="Times New Roman" w:hAnsi="Times New Roman" w:cs="Times New Roman"/>
          <w:sz w:val="24"/>
          <w:szCs w:val="24"/>
        </w:rPr>
        <w:t>гр. ………….</w:t>
      </w:r>
      <w:r w:rsidR="00AC7A6B" w:rsidRPr="00936238">
        <w:rPr>
          <w:rFonts w:ascii="Times New Roman" w:hAnsi="Times New Roman" w:cs="Times New Roman"/>
          <w:sz w:val="24"/>
          <w:szCs w:val="24"/>
        </w:rPr>
        <w:t xml:space="preserve">., </w:t>
      </w:r>
      <w:r w:rsidRPr="00936238">
        <w:rPr>
          <w:rFonts w:ascii="Times New Roman" w:hAnsi="Times New Roman" w:cs="Times New Roman"/>
          <w:sz w:val="24"/>
          <w:szCs w:val="24"/>
        </w:rPr>
        <w:t>о лишении родительских прав - отказать</w:t>
      </w:r>
      <w:r w:rsidR="00D24D23" w:rsidRPr="00936238">
        <w:rPr>
          <w:rFonts w:ascii="Times New Roman" w:hAnsi="Times New Roman" w:cs="Times New Roman"/>
          <w:sz w:val="24"/>
          <w:szCs w:val="24"/>
        </w:rPr>
        <w:t xml:space="preserve">. </w:t>
      </w:r>
      <w:r w:rsidR="00AC7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1C6" w:rsidRPr="00936238" w:rsidRDefault="003F41C6" w:rsidP="009362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Вынесенное решение суда первой инстанции считаем незаконным, не обоснованным и подлежащим </w:t>
      </w:r>
      <w:r w:rsidR="00F3622D" w:rsidRPr="00936238">
        <w:rPr>
          <w:rFonts w:ascii="Times New Roman" w:hAnsi="Times New Roman" w:cs="Times New Roman"/>
          <w:sz w:val="24"/>
          <w:szCs w:val="24"/>
        </w:rPr>
        <w:t>отмене</w:t>
      </w:r>
      <w:r w:rsidRPr="00936238">
        <w:rPr>
          <w:rFonts w:ascii="Times New Roman" w:hAnsi="Times New Roman" w:cs="Times New Roman"/>
          <w:sz w:val="24"/>
          <w:szCs w:val="24"/>
        </w:rPr>
        <w:t xml:space="preserve"> по следующим основаниям:  </w:t>
      </w:r>
      <w:r w:rsidR="009362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622D" w:rsidRPr="00936238" w:rsidRDefault="00F3622D" w:rsidP="009362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>Ответчик</w:t>
      </w:r>
      <w:r w:rsidR="009E3215" w:rsidRPr="00936238">
        <w:rPr>
          <w:rFonts w:ascii="Times New Roman" w:hAnsi="Times New Roman" w:cs="Times New Roman"/>
          <w:sz w:val="24"/>
          <w:szCs w:val="24"/>
        </w:rPr>
        <w:t xml:space="preserve"> свои доводы мотивирует </w:t>
      </w:r>
      <w:r w:rsidR="00AE2C74" w:rsidRPr="00936238">
        <w:rPr>
          <w:rFonts w:ascii="Times New Roman" w:hAnsi="Times New Roman" w:cs="Times New Roman"/>
          <w:sz w:val="24"/>
          <w:szCs w:val="24"/>
        </w:rPr>
        <w:t>тем</w:t>
      </w:r>
      <w:r w:rsidR="009E3215" w:rsidRPr="00936238">
        <w:rPr>
          <w:rFonts w:ascii="Times New Roman" w:hAnsi="Times New Roman" w:cs="Times New Roman"/>
          <w:sz w:val="24"/>
          <w:szCs w:val="24"/>
        </w:rPr>
        <w:t xml:space="preserve"> что, </w:t>
      </w:r>
      <w:r w:rsidRPr="00936238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AE2C74" w:rsidRPr="00936238">
        <w:rPr>
          <w:rFonts w:ascii="Times New Roman" w:hAnsi="Times New Roman" w:cs="Times New Roman"/>
          <w:sz w:val="24"/>
          <w:szCs w:val="24"/>
        </w:rPr>
        <w:t xml:space="preserve"> Истца</w:t>
      </w:r>
      <w:r w:rsidRPr="00936238">
        <w:rPr>
          <w:rFonts w:ascii="Times New Roman" w:hAnsi="Times New Roman" w:cs="Times New Roman"/>
          <w:sz w:val="24"/>
          <w:szCs w:val="24"/>
        </w:rPr>
        <w:t xml:space="preserve"> о лишении родительски</w:t>
      </w:r>
      <w:r w:rsidR="00AE2C74" w:rsidRPr="00936238">
        <w:rPr>
          <w:rFonts w:ascii="Times New Roman" w:hAnsi="Times New Roman" w:cs="Times New Roman"/>
          <w:sz w:val="24"/>
          <w:szCs w:val="24"/>
        </w:rPr>
        <w:t>х прав в отношении детей признаёт</w:t>
      </w:r>
      <w:r w:rsidRPr="00936238">
        <w:rPr>
          <w:rFonts w:ascii="Times New Roman" w:hAnsi="Times New Roman" w:cs="Times New Roman"/>
          <w:sz w:val="24"/>
          <w:szCs w:val="24"/>
        </w:rPr>
        <w:t xml:space="preserve"> и</w:t>
      </w:r>
      <w:r w:rsidR="00AE2C74" w:rsidRPr="00936238">
        <w:rPr>
          <w:rFonts w:ascii="Times New Roman" w:hAnsi="Times New Roman" w:cs="Times New Roman"/>
          <w:sz w:val="24"/>
          <w:szCs w:val="24"/>
        </w:rPr>
        <w:t xml:space="preserve"> в судебном заседаний четко и ясно</w:t>
      </w:r>
      <w:r w:rsidRPr="00936238">
        <w:rPr>
          <w:rFonts w:ascii="Times New Roman" w:hAnsi="Times New Roman" w:cs="Times New Roman"/>
          <w:sz w:val="24"/>
          <w:szCs w:val="24"/>
        </w:rPr>
        <w:t xml:space="preserve"> пояснил, что</w:t>
      </w:r>
      <w:r w:rsidR="00AE2C74" w:rsidRPr="00936238">
        <w:rPr>
          <w:rFonts w:ascii="Times New Roman" w:hAnsi="Times New Roman" w:cs="Times New Roman"/>
          <w:sz w:val="24"/>
          <w:szCs w:val="24"/>
        </w:rPr>
        <w:t xml:space="preserve"> не</w:t>
      </w:r>
      <w:r w:rsidRPr="00936238">
        <w:rPr>
          <w:rFonts w:ascii="Times New Roman" w:hAnsi="Times New Roman" w:cs="Times New Roman"/>
          <w:sz w:val="24"/>
          <w:szCs w:val="24"/>
        </w:rPr>
        <w:t xml:space="preserve"> желает общаться с детьми и </w:t>
      </w:r>
      <w:r w:rsidR="00AE2C74" w:rsidRPr="00936238">
        <w:rPr>
          <w:rFonts w:ascii="Times New Roman" w:hAnsi="Times New Roman" w:cs="Times New Roman"/>
          <w:sz w:val="24"/>
          <w:szCs w:val="24"/>
        </w:rPr>
        <w:t>имеет намерение</w:t>
      </w:r>
      <w:r w:rsidRPr="00936238">
        <w:rPr>
          <w:rFonts w:ascii="Times New Roman" w:hAnsi="Times New Roman" w:cs="Times New Roman"/>
          <w:sz w:val="24"/>
          <w:szCs w:val="24"/>
        </w:rPr>
        <w:t xml:space="preserve"> от них </w:t>
      </w:r>
      <w:r w:rsidR="00AE2C74" w:rsidRPr="00936238">
        <w:rPr>
          <w:rFonts w:ascii="Times New Roman" w:hAnsi="Times New Roman" w:cs="Times New Roman"/>
          <w:sz w:val="24"/>
          <w:szCs w:val="24"/>
        </w:rPr>
        <w:t>отказаться</w:t>
      </w:r>
      <w:r w:rsidRPr="00936238">
        <w:rPr>
          <w:rFonts w:ascii="Times New Roman" w:hAnsi="Times New Roman" w:cs="Times New Roman"/>
          <w:sz w:val="24"/>
          <w:szCs w:val="24"/>
        </w:rPr>
        <w:t>,</w:t>
      </w:r>
      <w:r w:rsidR="00AE2C74" w:rsidRPr="00936238">
        <w:rPr>
          <w:rFonts w:ascii="Times New Roman" w:hAnsi="Times New Roman" w:cs="Times New Roman"/>
          <w:sz w:val="24"/>
          <w:szCs w:val="24"/>
        </w:rPr>
        <w:t xml:space="preserve"> и не хочет оказывать моральную и материальную </w:t>
      </w:r>
      <w:proofErr w:type="gramStart"/>
      <w:r w:rsidR="00AE2C74" w:rsidRPr="00936238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="00AE2C74" w:rsidRPr="00936238">
        <w:rPr>
          <w:rFonts w:ascii="Times New Roman" w:hAnsi="Times New Roman" w:cs="Times New Roman"/>
          <w:sz w:val="24"/>
          <w:szCs w:val="24"/>
        </w:rPr>
        <w:t xml:space="preserve"> </w:t>
      </w:r>
      <w:r w:rsidR="0068177C" w:rsidRPr="00936238">
        <w:rPr>
          <w:rFonts w:ascii="Times New Roman" w:hAnsi="Times New Roman" w:cs="Times New Roman"/>
          <w:sz w:val="24"/>
          <w:szCs w:val="24"/>
        </w:rPr>
        <w:t>о</w:t>
      </w:r>
      <w:r w:rsidR="00AE2C74" w:rsidRPr="00936238">
        <w:rPr>
          <w:rFonts w:ascii="Times New Roman" w:hAnsi="Times New Roman" w:cs="Times New Roman"/>
          <w:sz w:val="24"/>
          <w:szCs w:val="24"/>
        </w:rPr>
        <w:t xml:space="preserve"> чем свидетельствует</w:t>
      </w:r>
      <w:r w:rsidR="0068177C" w:rsidRPr="00936238">
        <w:rPr>
          <w:rFonts w:ascii="Times New Roman" w:hAnsi="Times New Roman" w:cs="Times New Roman"/>
          <w:sz w:val="24"/>
          <w:szCs w:val="24"/>
        </w:rPr>
        <w:t xml:space="preserve"> аудио и видео записи судебного заседания</w:t>
      </w:r>
      <w:r w:rsidR="00AE2C74" w:rsidRPr="00936238">
        <w:rPr>
          <w:rFonts w:ascii="Times New Roman" w:hAnsi="Times New Roman" w:cs="Times New Roman"/>
          <w:sz w:val="24"/>
          <w:szCs w:val="24"/>
        </w:rPr>
        <w:t>.</w:t>
      </w:r>
      <w:r w:rsidRPr="00936238">
        <w:rPr>
          <w:rFonts w:ascii="Times New Roman" w:hAnsi="Times New Roman" w:cs="Times New Roman"/>
          <w:sz w:val="24"/>
          <w:szCs w:val="24"/>
        </w:rPr>
        <w:t xml:space="preserve"> </w:t>
      </w:r>
      <w:r w:rsidR="0093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2D" w:rsidRPr="00936238" w:rsidRDefault="0068177C" w:rsidP="009362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238">
        <w:rPr>
          <w:rFonts w:ascii="Times New Roman" w:hAnsi="Times New Roman" w:cs="Times New Roman"/>
          <w:sz w:val="24"/>
          <w:szCs w:val="24"/>
        </w:rPr>
        <w:t>А также доводы ответчика о том, что он готов помогать детям не находят свое подтверждение так как по сей день с момента развода не участвовал в воспитаний детей не оказывал моральную и материальную поддержку а в судебном заседаний поясняет о том что он готов помогать тогда как он имеет постоянный доход с места работы на однако добровольно не счел нужным</w:t>
      </w:r>
      <w:proofErr w:type="gramEnd"/>
      <w:r w:rsidRPr="00936238">
        <w:rPr>
          <w:rFonts w:ascii="Times New Roman" w:hAnsi="Times New Roman" w:cs="Times New Roman"/>
          <w:sz w:val="24"/>
          <w:szCs w:val="24"/>
        </w:rPr>
        <w:t xml:space="preserve"> помочь детям.</w:t>
      </w:r>
    </w:p>
    <w:p w:rsidR="00F3622D" w:rsidRPr="00936238" w:rsidRDefault="00C25462" w:rsidP="009362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r w:rsid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</w:r>
      <w:hyperlink r:id="rId7" w:anchor="z1" w:history="1">
        <w:r w:rsidRPr="00936238">
          <w:rPr>
            <w:rStyle w:val="a3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Кодекс</w:t>
        </w:r>
      </w:hyperlink>
      <w:r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 Республики Казахстан "О браке (супружестве) и семье" закрепил право ребенка жить и воспитываться в семье, знать своих родителей, а также право на заботу родителей и совместное с ними проживание. Однако данное обстоятельство дела полностью противоречат правам ребенка, закрепленным </w:t>
      </w:r>
      <w:hyperlink r:id="rId8" w:anchor="z1" w:history="1">
        <w:r w:rsidRPr="00936238">
          <w:rPr>
            <w:rStyle w:val="a3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Кодекс</w:t>
        </w:r>
      </w:hyperlink>
      <w:r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Республики Казахстан "О браке (супружестве) и семье"</w:t>
      </w:r>
    </w:p>
    <w:p w:rsidR="00923C5E" w:rsidRPr="00936238" w:rsidRDefault="00923C5E" w:rsidP="003170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>Согласно п.п. 1 ч. 1 ст. 75 Кодекса Республики Казахстан «О браке (супружестве) и семье» родители лишаются родительских прав, если они уклоняются от выполнения обязанностей родителей, в том числе злостно уклоняются от уплаты алиментов.</w:t>
      </w:r>
      <w:r w:rsidR="00317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62" w:rsidRPr="00936238" w:rsidRDefault="00C25462" w:rsidP="003170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Также доводы суда о том, что ответчик </w:t>
      </w:r>
      <w:r w:rsidR="00AC7A6B">
        <w:rPr>
          <w:rFonts w:ascii="Times New Roman" w:hAnsi="Times New Roman" w:cs="Times New Roman"/>
          <w:sz w:val="24"/>
          <w:szCs w:val="24"/>
        </w:rPr>
        <w:t>гр. ………….</w:t>
      </w:r>
      <w:r w:rsidR="00AC7A6B" w:rsidRPr="00936238">
        <w:rPr>
          <w:rFonts w:ascii="Times New Roman" w:hAnsi="Times New Roman" w:cs="Times New Roman"/>
          <w:sz w:val="24"/>
          <w:szCs w:val="24"/>
        </w:rPr>
        <w:t xml:space="preserve">., </w:t>
      </w:r>
      <w:r w:rsidRPr="00936238">
        <w:rPr>
          <w:rFonts w:ascii="Times New Roman" w:hAnsi="Times New Roman" w:cs="Times New Roman"/>
          <w:sz w:val="24"/>
          <w:szCs w:val="24"/>
        </w:rPr>
        <w:t>не уклоняется от выполнения своих родительских обязанностей в отношении несовершеннолетних детей, оказывает материальную помощь по мере возможности, заботится о их здоровье, старается обеспечивать детям нормальные условия жизни, необходимые для физического, психического, нравственного и духовного развити</w:t>
      </w:r>
      <w:proofErr w:type="gramStart"/>
      <w:r w:rsidRPr="0093623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36238">
        <w:rPr>
          <w:rFonts w:ascii="Times New Roman" w:hAnsi="Times New Roman" w:cs="Times New Roman"/>
          <w:sz w:val="24"/>
          <w:szCs w:val="24"/>
        </w:rPr>
        <w:t xml:space="preserve"> считаем не обоснованы так как ответчик не представил не единого доказательства об участи как отца детей в </w:t>
      </w:r>
      <w:proofErr w:type="gramStart"/>
      <w:r w:rsidRPr="00936238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936238">
        <w:rPr>
          <w:rFonts w:ascii="Times New Roman" w:hAnsi="Times New Roman" w:cs="Times New Roman"/>
          <w:sz w:val="24"/>
          <w:szCs w:val="24"/>
        </w:rPr>
        <w:t xml:space="preserve"> детей и кроме того в моральной и материальной поддержке, кроме того прокурор и </w:t>
      </w:r>
      <w:r w:rsidR="00067B5F" w:rsidRPr="00936238">
        <w:rPr>
          <w:rFonts w:ascii="Times New Roman" w:hAnsi="Times New Roman" w:cs="Times New Roman"/>
          <w:sz w:val="24"/>
          <w:szCs w:val="24"/>
        </w:rPr>
        <w:t>органа опеки и попечительства были за лишением отцовства ответчика</w:t>
      </w:r>
      <w:r w:rsidRPr="00936238">
        <w:rPr>
          <w:rFonts w:ascii="Times New Roman" w:hAnsi="Times New Roman" w:cs="Times New Roman"/>
          <w:sz w:val="24"/>
          <w:szCs w:val="24"/>
        </w:rPr>
        <w:t>.</w:t>
      </w:r>
    </w:p>
    <w:p w:rsidR="00344773" w:rsidRPr="00936238" w:rsidRDefault="00344773" w:rsidP="0031709B">
      <w:pPr>
        <w:pStyle w:val="a5"/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На сегодняшний день у ответчика другая семья и имеются </w:t>
      </w:r>
      <w:proofErr w:type="gramStart"/>
      <w:r w:rsidRPr="0093623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936238">
        <w:rPr>
          <w:rFonts w:ascii="Times New Roman" w:hAnsi="Times New Roman" w:cs="Times New Roman"/>
          <w:sz w:val="24"/>
          <w:szCs w:val="24"/>
        </w:rPr>
        <w:t xml:space="preserve"> с которым он совместно проживает и соответственно Ответчик не желает посещать детей поддерживать морально и материально от первого брака.</w:t>
      </w:r>
      <w:r w:rsidR="00317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C5E" w:rsidRPr="00936238" w:rsidRDefault="00923C5E" w:rsidP="003170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Согласно п. 14 Нормативного Постановления Верховного Суда РК за №4 от </w:t>
      </w:r>
      <w:r w:rsidRPr="00936238">
        <w:rPr>
          <w:rStyle w:val="1"/>
          <w:rFonts w:eastAsiaTheme="minorHAnsi"/>
          <w:sz w:val="24"/>
          <w:szCs w:val="24"/>
        </w:rPr>
        <w:t>28.04.2000г.</w:t>
      </w:r>
      <w:r w:rsidRPr="00936238">
        <w:rPr>
          <w:rFonts w:ascii="Times New Roman" w:hAnsi="Times New Roman" w:cs="Times New Roman"/>
          <w:sz w:val="24"/>
          <w:szCs w:val="24"/>
        </w:rPr>
        <w:t xml:space="preserve"> /с изменениями от </w:t>
      </w:r>
      <w:r w:rsidRPr="00936238">
        <w:rPr>
          <w:rStyle w:val="1"/>
          <w:rFonts w:eastAsiaTheme="minorHAnsi"/>
          <w:sz w:val="24"/>
          <w:szCs w:val="24"/>
        </w:rPr>
        <w:t>22.12.2008г./</w:t>
      </w:r>
      <w:r w:rsidRPr="00936238">
        <w:rPr>
          <w:rFonts w:ascii="Times New Roman" w:hAnsi="Times New Roman" w:cs="Times New Roman"/>
          <w:sz w:val="24"/>
          <w:szCs w:val="24"/>
        </w:rPr>
        <w:t xml:space="preserve"> </w:t>
      </w:r>
      <w:r w:rsidRPr="00936238">
        <w:rPr>
          <w:rStyle w:val="1"/>
          <w:rFonts w:eastAsiaTheme="minorHAnsi"/>
          <w:sz w:val="24"/>
          <w:szCs w:val="24"/>
        </w:rPr>
        <w:t>«о</w:t>
      </w:r>
      <w:r w:rsidRPr="00936238">
        <w:rPr>
          <w:rFonts w:ascii="Times New Roman" w:hAnsi="Times New Roman" w:cs="Times New Roman"/>
          <w:sz w:val="24"/>
          <w:szCs w:val="24"/>
        </w:rPr>
        <w:t xml:space="preserve"> применении судами законодательства при разрешении споров, связанных с воспитанием детей» - лишение родительских прав является крайней мерой.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 также п. 4 Нормативного постановления сказано </w:t>
      </w:r>
      <w:r w:rsidR="0031709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ри вынесении решения о расторжении брака 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 xml:space="preserve">(супружества) супругов, имеющих общих несовершеннолетних детей, суд, исходя из пункта 2 статьи 22 Кодекса, должен принимать меры к защите интересов несовершеннолетних, независимо от того, возбужден ли спор о детях. В этих целях следует разъяснять сторонам, что отдельно проживающий родитель имеет право и обязан принимать участие в воспитании ребенка, а родитель, с которым проживает несовершеннолетний, не вправе препятствовать этому. </w:t>
      </w:r>
      <w:r w:rsidR="00344773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 отсю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да следует ошибочное мнения суда о </w:t>
      </w:r>
      <w:proofErr w:type="gramStart"/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том</w:t>
      </w:r>
      <w:proofErr w:type="gramEnd"/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что Истец не дает возможности Ответчику помогать детям</w:t>
      </w:r>
      <w:r w:rsidR="00344773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тогда как Ответчиком </w:t>
      </w:r>
      <w:r w:rsidR="00AC7A6B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ни разу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не было </w:t>
      </w:r>
      <w:r w:rsidR="00344773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преданы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 лили </w:t>
      </w:r>
      <w:r w:rsidR="00344773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перечислены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материальная помощь в добровольном порядке</w:t>
      </w:r>
      <w:r w:rsidR="0031709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или о намерении </w:t>
      </w:r>
      <w:proofErr w:type="spellStart"/>
      <w:r w:rsidR="0031709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хотябы</w:t>
      </w:r>
      <w:proofErr w:type="spellEnd"/>
      <w:r w:rsidR="0031709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посетить детей</w:t>
      </w:r>
      <w:r w:rsidR="00067B5F"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 </w:t>
      </w:r>
    </w:p>
    <w:p w:rsidR="00936238" w:rsidRPr="00936238" w:rsidRDefault="00936238" w:rsidP="0031709B">
      <w:pPr>
        <w:pStyle w:val="a5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36238">
        <w:rPr>
          <w:rFonts w:ascii="Times New Roman" w:hAnsi="Times New Roman" w:cs="Times New Roman"/>
          <w:spacing w:val="1"/>
          <w:sz w:val="24"/>
          <w:szCs w:val="24"/>
        </w:rPr>
        <w:t xml:space="preserve">Согласно п. 11., </w:t>
      </w:r>
      <w:r w:rsidRPr="0093623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Нормативного постановления</w:t>
      </w:r>
      <w:r w:rsidRPr="00936238">
        <w:rPr>
          <w:rFonts w:ascii="Times New Roman" w:hAnsi="Times New Roman" w:cs="Times New Roman"/>
          <w:spacing w:val="1"/>
          <w:sz w:val="24"/>
          <w:szCs w:val="24"/>
        </w:rPr>
        <w:t xml:space="preserve"> Родители могут быть лишены судом родительских прав по основаниям, предусмотренным в статье 75 Кодекса, только в случае их виновного поведения.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к общественно полезному труду.   </w:t>
      </w:r>
    </w:p>
    <w:p w:rsidR="00510C4F" w:rsidRPr="00936238" w:rsidRDefault="00510C4F" w:rsidP="003170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6238">
        <w:rPr>
          <w:rFonts w:ascii="Times New Roman" w:hAnsi="Times New Roman" w:cs="Times New Roman"/>
          <w:sz w:val="24"/>
          <w:szCs w:val="24"/>
          <w:lang w:val="kk-KZ"/>
        </w:rPr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9362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936238">
        <w:rPr>
          <w:rFonts w:ascii="Times New Roman" w:hAnsi="Times New Roman" w:cs="Times New Roman"/>
          <w:sz w:val="24"/>
          <w:szCs w:val="24"/>
          <w:lang w:val="kk-KZ"/>
        </w:rPr>
        <w:t>говорится что</w:t>
      </w:r>
      <w:r w:rsidRPr="0093623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6238">
        <w:rPr>
          <w:rFonts w:ascii="Times New Roman" w:hAnsi="Times New Roman" w:cs="Times New Roman"/>
          <w:sz w:val="24"/>
          <w:szCs w:val="24"/>
          <w:lang w:val="kk-KZ"/>
        </w:rPr>
        <w:t xml:space="preserve">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:rsidR="00510C4F" w:rsidRPr="00936238" w:rsidRDefault="00510C4F" w:rsidP="003170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Статье 8. ГК РК Осуществление гражданских прав: </w:t>
      </w:r>
      <w:r w:rsidRPr="00936238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9" w:history="1">
        <w:r w:rsidRPr="00936238">
          <w:rPr>
            <w:rFonts w:ascii="Times New Roman" w:hAnsi="Times New Roman" w:cs="Times New Roman"/>
            <w:sz w:val="24"/>
            <w:szCs w:val="24"/>
          </w:rPr>
          <w:t>законодательными актами.</w:t>
        </w:r>
      </w:hyperlink>
      <w:r w:rsidRPr="0093623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80300"/>
      <w:bookmarkEnd w:id="1"/>
      <w:r w:rsidRPr="00936238">
        <w:rPr>
          <w:rFonts w:ascii="Times New Roman" w:hAnsi="Times New Roman" w:cs="Times New Roman"/>
          <w:sz w:val="24"/>
          <w:szCs w:val="24"/>
        </w:rPr>
        <w:t xml:space="preserve">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</w:t>
      </w:r>
      <w:bookmarkStart w:id="2" w:name="SUB80400"/>
      <w:bookmarkEnd w:id="2"/>
      <w:r w:rsidRPr="00936238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</w:t>
      </w:r>
      <w:bookmarkStart w:id="3" w:name="SUB80500"/>
      <w:bookmarkEnd w:id="3"/>
      <w:r w:rsidRPr="00936238">
        <w:rPr>
          <w:rFonts w:ascii="Times New Roman" w:hAnsi="Times New Roman" w:cs="Times New Roman"/>
          <w:sz w:val="24"/>
          <w:szCs w:val="24"/>
        </w:rPr>
        <w:t xml:space="preserve">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w:anchor="sub80300" w:history="1">
        <w:r w:rsidRPr="00936238">
          <w:rPr>
            <w:rFonts w:ascii="Times New Roman" w:hAnsi="Times New Roman" w:cs="Times New Roman"/>
            <w:sz w:val="24"/>
            <w:szCs w:val="24"/>
          </w:rPr>
          <w:t>3 - 5</w:t>
        </w:r>
      </w:hyperlink>
      <w:r w:rsidRPr="00936238"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:rsidR="00510C4F" w:rsidRPr="00936238" w:rsidRDefault="00510C4F" w:rsidP="0093623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6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1709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Статье 8. ГПК РК Судебная защита прав, свобод и законных интересов лица:</w:t>
      </w:r>
      <w:r w:rsidRPr="0031709B">
        <w:rPr>
          <w:rFonts w:ascii="Times New Roman" w:hAnsi="Times New Roman" w:cs="Times New Roman"/>
          <w:sz w:val="24"/>
          <w:szCs w:val="24"/>
        </w:rPr>
        <w:t xml:space="preserve"> </w:t>
      </w:r>
      <w:r w:rsidRPr="00936238">
        <w:rPr>
          <w:rFonts w:ascii="Times New Roman" w:hAnsi="Times New Roman" w:cs="Times New Roman"/>
          <w:sz w:val="24"/>
          <w:szCs w:val="24"/>
        </w:rPr>
        <w:t>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</w:t>
      </w:r>
    </w:p>
    <w:p w:rsidR="003F41C6" w:rsidRPr="00936238" w:rsidRDefault="003F41C6" w:rsidP="009362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>      Согласно статье 224 ГПК решение суда должно быть законным и обоснованным.</w:t>
      </w:r>
    </w:p>
    <w:p w:rsidR="003F41C6" w:rsidRPr="00936238" w:rsidRDefault="003F41C6" w:rsidP="009362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Pr="00936238">
        <w:rPr>
          <w:rFonts w:ascii="Times New Roman" w:hAnsi="Times New Roman" w:cs="Times New Roman"/>
          <w:sz w:val="24"/>
          <w:szCs w:val="24"/>
        </w:rPr>
        <w:t xml:space="preserve">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</w:t>
      </w:r>
      <w:r w:rsidRPr="00936238">
        <w:rPr>
          <w:rFonts w:ascii="Times New Roman" w:hAnsi="Times New Roman" w:cs="Times New Roman"/>
          <w:sz w:val="24"/>
          <w:szCs w:val="24"/>
        </w:rPr>
        <w:lastRenderedPageBreak/>
        <w:t>регулирующего сходное отношение, либо исходит из общих начал и смысла гражданского законодательства и требований добросовестности, разумности и справедливости.</w:t>
      </w:r>
      <w:proofErr w:type="gramEnd"/>
    </w:p>
    <w:p w:rsidR="003F41C6" w:rsidRPr="00936238" w:rsidRDefault="003F41C6" w:rsidP="009362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      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 </w:t>
      </w:r>
    </w:p>
    <w:p w:rsidR="00594596" w:rsidRPr="00936238" w:rsidRDefault="00923C5E" w:rsidP="009362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1C6" w:rsidRPr="00936238" w:rsidRDefault="00594596" w:rsidP="009362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6238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="003F41C6" w:rsidRPr="00936238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</w:t>
      </w:r>
      <w:proofErr w:type="gramEnd"/>
      <w:r w:rsidR="003F41C6" w:rsidRPr="00936238">
        <w:rPr>
          <w:rFonts w:ascii="Times New Roman" w:hAnsi="Times New Roman" w:cs="Times New Roman"/>
          <w:sz w:val="24"/>
          <w:szCs w:val="24"/>
        </w:rPr>
        <w:t xml:space="preserve"> и беспристрастным судом, созданным на основании закона.</w:t>
      </w:r>
    </w:p>
    <w:p w:rsidR="003F41C6" w:rsidRDefault="003F41C6" w:rsidP="003F41C6">
      <w:pPr>
        <w:jc w:val="both"/>
      </w:pPr>
      <w:r>
        <w:tab/>
      </w:r>
    </w:p>
    <w:p w:rsidR="003F41C6" w:rsidRDefault="003F41C6" w:rsidP="003F41C6">
      <w:pPr>
        <w:ind w:firstLine="708"/>
        <w:jc w:val="both"/>
      </w:pPr>
      <w:r>
        <w:t xml:space="preserve">На основании выше  изложенного, и руководствуясь ГПК РК., </w:t>
      </w:r>
    </w:p>
    <w:p w:rsidR="003F41C6" w:rsidRDefault="003F41C6" w:rsidP="003F41C6">
      <w:pPr>
        <w:jc w:val="center"/>
        <w:rPr>
          <w:b/>
        </w:rPr>
      </w:pPr>
    </w:p>
    <w:p w:rsidR="003F41C6" w:rsidRDefault="003F41C6" w:rsidP="003F41C6">
      <w:pPr>
        <w:jc w:val="center"/>
        <w:rPr>
          <w:b/>
        </w:rPr>
      </w:pPr>
    </w:p>
    <w:p w:rsidR="003F41C6" w:rsidRDefault="003F41C6" w:rsidP="003F41C6">
      <w:pPr>
        <w:jc w:val="center"/>
        <w:rPr>
          <w:b/>
        </w:rPr>
      </w:pPr>
      <w:r>
        <w:rPr>
          <w:b/>
        </w:rPr>
        <w:t>ПРОШУ СУД:</w:t>
      </w:r>
    </w:p>
    <w:p w:rsidR="009E3215" w:rsidRDefault="009E3215" w:rsidP="009E3215"/>
    <w:p w:rsidR="005B00B5" w:rsidRPr="005B00B5" w:rsidRDefault="009E3215" w:rsidP="00936238">
      <w:pPr>
        <w:pStyle w:val="a9"/>
        <w:numPr>
          <w:ilvl w:val="0"/>
          <w:numId w:val="3"/>
        </w:numPr>
        <w:jc w:val="both"/>
        <w:rPr>
          <w:b/>
        </w:rPr>
      </w:pPr>
      <w:r>
        <w:t>Р</w:t>
      </w:r>
      <w:r w:rsidR="00707DBF">
        <w:t>ешение</w:t>
      </w:r>
      <w:r w:rsidR="00707DBF" w:rsidRPr="009E3215">
        <w:rPr>
          <w:b/>
        </w:rPr>
        <w:t xml:space="preserve"> </w:t>
      </w:r>
      <w:r w:rsidR="005B00B5">
        <w:rPr>
          <w:color w:val="000000"/>
        </w:rPr>
        <w:t xml:space="preserve">Специализированный межрайонный суд по делам несовершеннолетних №2 </w:t>
      </w:r>
      <w:proofErr w:type="spellStart"/>
      <w:r w:rsidR="005B00B5">
        <w:rPr>
          <w:color w:val="000000"/>
        </w:rPr>
        <w:t>Алматинской</w:t>
      </w:r>
      <w:proofErr w:type="spellEnd"/>
      <w:r w:rsidR="005B00B5">
        <w:rPr>
          <w:color w:val="000000"/>
        </w:rPr>
        <w:t xml:space="preserve"> области</w:t>
      </w:r>
      <w:r w:rsidR="005B00B5">
        <w:t xml:space="preserve"> от </w:t>
      </w:r>
      <w:r w:rsidR="005B00B5" w:rsidRPr="003F41C6">
        <w:rPr>
          <w:lang w:val="kk-KZ"/>
        </w:rPr>
        <w:t>22 декабря 201</w:t>
      </w:r>
      <w:r w:rsidR="00AC7A6B">
        <w:rPr>
          <w:lang w:val="kk-KZ"/>
        </w:rPr>
        <w:t>..</w:t>
      </w:r>
      <w:r w:rsidR="005B00B5" w:rsidRPr="003F41C6">
        <w:rPr>
          <w:lang w:val="kk-KZ"/>
        </w:rPr>
        <w:t xml:space="preserve"> года</w:t>
      </w:r>
      <w:r w:rsidR="005B00B5">
        <w:rPr>
          <w:lang w:val="kk-KZ"/>
        </w:rPr>
        <w:t xml:space="preserve"> – отменить;</w:t>
      </w:r>
    </w:p>
    <w:p w:rsidR="003F41C6" w:rsidRPr="009E3215" w:rsidRDefault="005B00B5" w:rsidP="009E3215">
      <w:pPr>
        <w:pStyle w:val="a9"/>
        <w:numPr>
          <w:ilvl w:val="0"/>
          <w:numId w:val="3"/>
        </w:numPr>
        <w:rPr>
          <w:b/>
        </w:rPr>
      </w:pPr>
      <w:r>
        <w:t>Вынести новое решение с удовлетворением Исковых требований Истца</w:t>
      </w:r>
      <w:r w:rsidR="009E3215">
        <w:t>.</w:t>
      </w:r>
    </w:p>
    <w:p w:rsidR="003F41C6" w:rsidRDefault="003F41C6" w:rsidP="003F41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F41C6" w:rsidRDefault="003F41C6" w:rsidP="003F41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F41C6" w:rsidRDefault="003F41C6" w:rsidP="003F41C6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 уважением,</w:t>
      </w:r>
    </w:p>
    <w:p w:rsidR="009E3215" w:rsidRDefault="00580F15" w:rsidP="003F41C6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F41C6" w:rsidRDefault="003F41C6" w:rsidP="003F41C6">
      <w:pPr>
        <w:ind w:left="5103"/>
        <w:rPr>
          <w:b/>
        </w:rPr>
      </w:pPr>
      <w:r>
        <w:rPr>
          <w:b/>
        </w:rPr>
        <w:t>________________/</w:t>
      </w:r>
      <w:r w:rsidR="00580F15" w:rsidRPr="00580F15">
        <w:rPr>
          <w:rStyle w:val="1Exact"/>
          <w:rFonts w:eastAsiaTheme="minorHAnsi"/>
        </w:rPr>
        <w:t xml:space="preserve"> </w:t>
      </w:r>
      <w:r w:rsidR="00AC7A6B">
        <w:rPr>
          <w:rStyle w:val="1Exact"/>
          <w:rFonts w:eastAsiaTheme="minorHAnsi"/>
        </w:rPr>
        <w:t>………</w:t>
      </w:r>
    </w:p>
    <w:p w:rsidR="003F41C6" w:rsidRDefault="003F41C6" w:rsidP="003F41C6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F41C6" w:rsidRDefault="000604E7" w:rsidP="003F41C6">
      <w:pPr>
        <w:ind w:left="360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</w:t>
      </w:r>
      <w:r w:rsidR="00AC7A6B">
        <w:rPr>
          <w:sz w:val="16"/>
          <w:szCs w:val="16"/>
        </w:rPr>
        <w:t>..</w:t>
      </w:r>
      <w:r w:rsidR="003F41C6">
        <w:rPr>
          <w:sz w:val="16"/>
          <w:szCs w:val="16"/>
        </w:rPr>
        <w:t xml:space="preserve"> г.</w:t>
      </w:r>
    </w:p>
    <w:p w:rsidR="003F41C6" w:rsidRDefault="003F41C6" w:rsidP="003F41C6">
      <w:pPr>
        <w:pStyle w:val="a5"/>
        <w:ind w:left="4248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234553" w:rsidRDefault="00234553"/>
    <w:sectPr w:rsidR="00234553" w:rsidSect="00510C4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75D"/>
    <w:multiLevelType w:val="hybridMultilevel"/>
    <w:tmpl w:val="E13E94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B3728"/>
    <w:multiLevelType w:val="hybridMultilevel"/>
    <w:tmpl w:val="7C5EB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1C6"/>
    <w:rsid w:val="00036BBE"/>
    <w:rsid w:val="000604E7"/>
    <w:rsid w:val="00067B5F"/>
    <w:rsid w:val="00154A93"/>
    <w:rsid w:val="00187F17"/>
    <w:rsid w:val="001E5CC8"/>
    <w:rsid w:val="00234553"/>
    <w:rsid w:val="0031709B"/>
    <w:rsid w:val="00344773"/>
    <w:rsid w:val="003F41C6"/>
    <w:rsid w:val="00505788"/>
    <w:rsid w:val="00510C4F"/>
    <w:rsid w:val="005366DE"/>
    <w:rsid w:val="00580F15"/>
    <w:rsid w:val="00594596"/>
    <w:rsid w:val="005B00B5"/>
    <w:rsid w:val="0068177C"/>
    <w:rsid w:val="006908A9"/>
    <w:rsid w:val="00707DBF"/>
    <w:rsid w:val="00796164"/>
    <w:rsid w:val="008718E7"/>
    <w:rsid w:val="00923C5E"/>
    <w:rsid w:val="00936238"/>
    <w:rsid w:val="00942D72"/>
    <w:rsid w:val="009E3215"/>
    <w:rsid w:val="00A25CBE"/>
    <w:rsid w:val="00AC6769"/>
    <w:rsid w:val="00AC7A6B"/>
    <w:rsid w:val="00AE2C74"/>
    <w:rsid w:val="00B53AC6"/>
    <w:rsid w:val="00B72869"/>
    <w:rsid w:val="00C25462"/>
    <w:rsid w:val="00C82EC9"/>
    <w:rsid w:val="00D13372"/>
    <w:rsid w:val="00D24D23"/>
    <w:rsid w:val="00D94D52"/>
    <w:rsid w:val="00E1445D"/>
    <w:rsid w:val="00F050FC"/>
    <w:rsid w:val="00F3622D"/>
    <w:rsid w:val="00FA38D8"/>
    <w:rsid w:val="00FC2087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1C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F41C6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3F41C6"/>
    <w:pPr>
      <w:spacing w:after="0" w:line="240" w:lineRule="auto"/>
    </w:pPr>
    <w:rPr>
      <w:rFonts w:ascii="Calibri" w:hAnsi="Calibri" w:cs="Calibri"/>
    </w:rPr>
  </w:style>
  <w:style w:type="paragraph" w:customStyle="1" w:styleId="a6">
    <w:name w:val="Текстовый блок"/>
    <w:rsid w:val="003F41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3F41C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1C6"/>
    <w:pPr>
      <w:widowControl w:val="0"/>
      <w:shd w:val="clear" w:color="auto" w:fill="FFFFFF"/>
      <w:spacing w:line="201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3F41C6"/>
  </w:style>
  <w:style w:type="character" w:styleId="a7">
    <w:name w:val="Strong"/>
    <w:basedOn w:val="a0"/>
    <w:uiPriority w:val="22"/>
    <w:qFormat/>
    <w:rsid w:val="003F41C6"/>
    <w:rPr>
      <w:b/>
      <w:bCs/>
    </w:rPr>
  </w:style>
  <w:style w:type="character" w:customStyle="1" w:styleId="2Exact">
    <w:name w:val="Основной текст (2) Exact"/>
    <w:basedOn w:val="a0"/>
    <w:rsid w:val="003F4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sid w:val="003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j15">
    <w:name w:val="j15"/>
    <w:basedOn w:val="a"/>
    <w:rsid w:val="00510C4F"/>
    <w:pPr>
      <w:spacing w:before="100" w:beforeAutospacing="1" w:after="100" w:afterAutospacing="1"/>
    </w:pPr>
  </w:style>
  <w:style w:type="character" w:customStyle="1" w:styleId="s1">
    <w:name w:val="s1"/>
    <w:basedOn w:val="a0"/>
    <w:rsid w:val="00510C4F"/>
  </w:style>
  <w:style w:type="character" w:customStyle="1" w:styleId="s0">
    <w:name w:val="s0"/>
    <w:basedOn w:val="a0"/>
    <w:rsid w:val="00510C4F"/>
  </w:style>
  <w:style w:type="paragraph" w:styleId="a8">
    <w:name w:val="Normal (Web)"/>
    <w:basedOn w:val="a"/>
    <w:uiPriority w:val="99"/>
    <w:unhideWhenUsed/>
    <w:rsid w:val="00510C4F"/>
    <w:pPr>
      <w:spacing w:before="100" w:beforeAutospacing="1" w:after="100" w:afterAutospacing="1"/>
    </w:pPr>
  </w:style>
  <w:style w:type="paragraph" w:customStyle="1" w:styleId="j14">
    <w:name w:val="j14"/>
    <w:basedOn w:val="a"/>
    <w:rsid w:val="00510C4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E3215"/>
    <w:pPr>
      <w:ind w:left="720"/>
      <w:contextualSpacing/>
    </w:pPr>
  </w:style>
  <w:style w:type="character" w:customStyle="1" w:styleId="1">
    <w:name w:val="Основной текст1"/>
    <w:basedOn w:val="a0"/>
    <w:rsid w:val="00871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21"/>
    <w:rsid w:val="00923C5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rsid w:val="00923C5E"/>
    <w:pPr>
      <w:widowControl w:val="0"/>
      <w:shd w:val="clear" w:color="auto" w:fill="FFFFFF"/>
      <w:spacing w:before="180" w:line="322" w:lineRule="exact"/>
      <w:ind w:hanging="600"/>
      <w:jc w:val="center"/>
    </w:pPr>
    <w:rPr>
      <w:spacing w:val="5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100000518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1000005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882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6DF29-D772-4AF3-A4E6-3561A7FE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2018-05-12T15:20:00Z</cp:lastPrinted>
  <dcterms:created xsi:type="dcterms:W3CDTF">2018-01-22T06:01:00Z</dcterms:created>
  <dcterms:modified xsi:type="dcterms:W3CDTF">2019-01-08T16:46:00Z</dcterms:modified>
</cp:coreProperties>
</file>