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280A9" w14:textId="2C7A111F" w:rsidR="00A47585" w:rsidRPr="00D3387A" w:rsidRDefault="00A47585" w:rsidP="00D3387A">
      <w:pPr>
        <w:pStyle w:val="a9"/>
        <w:ind w:left="3600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8920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Сетевое</w:t>
      </w:r>
      <w:r w:rsidRPr="008920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издание</w:t>
      </w:r>
      <w:r w:rsidRPr="008920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861AA" w:rsidRPr="00A861A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vkurse</w:t>
      </w:r>
      <w:proofErr w:type="spellEnd"/>
      <w:r w:rsidR="00A861AA" w:rsidRPr="00A861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spellStart"/>
      <w:r w:rsidR="00A861AA" w:rsidRPr="00A861A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kz</w:t>
      </w:r>
      <w:proofErr w:type="spellEnd"/>
    </w:p>
    <w:p w14:paraId="23A8F001" w14:textId="5CDC9545" w:rsidR="00A47585" w:rsidRDefault="004152F5" w:rsidP="00D3387A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ТОО «PR Media </w:t>
      </w:r>
      <w:proofErr w:type="spellStart"/>
      <w:r w:rsidRPr="0079030B">
        <w:rPr>
          <w:rFonts w:ascii="Times New Roman" w:eastAsia="Times New Roman" w:hAnsi="Times New Roman" w:cs="Times New Roman"/>
          <w:sz w:val="28"/>
          <w:szCs w:val="28"/>
          <w:lang w:eastAsia="ru-RU"/>
        </w:rPr>
        <w:t>Streem</w:t>
      </w:r>
      <w:proofErr w:type="spellEnd"/>
      <w:r w:rsidRPr="0079030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0D5F6936" w14:textId="12D30EBB" w:rsidR="004C0993" w:rsidRPr="000C4259" w:rsidRDefault="004C0993" w:rsidP="00D3387A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БИН </w:t>
      </w:r>
      <w:r w:rsidRPr="004C0993">
        <w:rPr>
          <w:rFonts w:ascii="Times New Roman" w:eastAsia="Times New Roman" w:hAnsi="Times New Roman" w:cs="Times New Roman"/>
          <w:sz w:val="28"/>
          <w:szCs w:val="28"/>
          <w:lang w:eastAsia="ru-RU"/>
        </w:rPr>
        <w:t>190640024015</w:t>
      </w:r>
    </w:p>
    <w:p w14:paraId="3B70451B" w14:textId="14F879E0" w:rsidR="0079030B" w:rsidRDefault="0079030B" w:rsidP="003503C2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Алматы, ул. </w:t>
      </w:r>
      <w:proofErr w:type="spellStart"/>
      <w:r w:rsidR="002E194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Байзакова</w:t>
      </w:r>
      <w:proofErr w:type="spellEnd"/>
      <w:r w:rsidR="002E1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94B" w:rsidRPr="002E194B">
        <w:rPr>
          <w:rFonts w:ascii="Times New Roman" w:eastAsia="Times New Roman" w:hAnsi="Times New Roman" w:cs="Times New Roman"/>
          <w:sz w:val="28"/>
          <w:szCs w:val="28"/>
          <w:lang w:eastAsia="ru-RU"/>
        </w:rPr>
        <w:t>234/1</w:t>
      </w:r>
      <w:r w:rsidR="002E19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0733C0" w14:textId="04916490" w:rsidR="004152F5" w:rsidRPr="0079030B" w:rsidRDefault="004152F5" w:rsidP="00D3387A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30B">
        <w:rPr>
          <w:rFonts w:ascii="Times New Roman" w:eastAsia="Times New Roman" w:hAnsi="Times New Roman" w:cs="Times New Roman"/>
          <w:sz w:val="28"/>
          <w:szCs w:val="28"/>
          <w:lang w:eastAsia="ru-RU"/>
        </w:rPr>
        <w:t>+77073353207</w:t>
      </w:r>
    </w:p>
    <w:p w14:paraId="5D92B1CC" w14:textId="0F601FD3" w:rsidR="0079030B" w:rsidRPr="0079030B" w:rsidRDefault="0079030B" w:rsidP="00D3387A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903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tisha</w:t>
      </w:r>
      <w:proofErr w:type="spellEnd"/>
      <w:r w:rsidRPr="0079030B">
        <w:rPr>
          <w:rFonts w:ascii="Times New Roman" w:eastAsia="Times New Roman" w:hAnsi="Times New Roman" w:cs="Times New Roman"/>
          <w:sz w:val="28"/>
          <w:szCs w:val="28"/>
          <w:lang w:eastAsia="ru-RU"/>
        </w:rPr>
        <w:t>205@</w:t>
      </w:r>
      <w:r w:rsidRPr="007903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rambler</w:t>
      </w:r>
      <w:r w:rsidRPr="007903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7903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14:paraId="0EE56F25" w14:textId="77777777" w:rsidR="004152F5" w:rsidRPr="0079030B" w:rsidRDefault="004152F5" w:rsidP="00D3387A">
      <w:pPr>
        <w:pStyle w:val="a9"/>
        <w:ind w:left="43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0C21BE" w14:textId="19117B16" w:rsidR="00A47585" w:rsidRPr="00AB2945" w:rsidRDefault="00A47585" w:rsidP="00D3387A">
      <w:pPr>
        <w:pStyle w:val="a9"/>
        <w:ind w:left="43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от: И</w:t>
      </w:r>
      <w:r w:rsidR="001E230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1E230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="001E230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3774586" w14:textId="4FF4F31E" w:rsidR="00A47585" w:rsidRPr="00AB2945" w:rsidRDefault="00A47585" w:rsidP="00D3387A">
      <w:pPr>
        <w:pStyle w:val="a9"/>
        <w:ind w:left="43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ИИН: </w:t>
      </w:r>
      <w:r w:rsidR="001E23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....</w:t>
      </w:r>
      <w:proofErr w:type="gramEnd"/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B2F4CE" w14:textId="7EB46DD8" w:rsidR="00A47585" w:rsidRPr="00AB2945" w:rsidRDefault="00A47585" w:rsidP="00D3387A">
      <w:pPr>
        <w:pStyle w:val="a9"/>
        <w:ind w:left="430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Представитель</w:t>
      </w:r>
      <w:r w:rsidR="00FF149C"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F149C"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Адвокат</w:t>
      </w:r>
      <w:r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="00FF149C"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Саржанов Галымжан Турлыбекович</w:t>
      </w:r>
    </w:p>
    <w:p w14:paraId="3966557C" w14:textId="77777777" w:rsidR="00A47585" w:rsidRPr="00AB2945" w:rsidRDefault="00A47585" w:rsidP="00D3387A">
      <w:pPr>
        <w:pStyle w:val="a9"/>
        <w:ind w:left="4303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Адвокатская контора Закон и Право</w:t>
      </w:r>
    </w:p>
    <w:p w14:paraId="25EA36F0" w14:textId="77777777" w:rsidR="00A47585" w:rsidRPr="00AB2945" w:rsidRDefault="00A47585" w:rsidP="00D3387A">
      <w:pPr>
        <w:pStyle w:val="a9"/>
        <w:ind w:left="4303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БИН 201240021767 </w:t>
      </w:r>
    </w:p>
    <w:p w14:paraId="254A5434" w14:textId="77777777" w:rsidR="00A47585" w:rsidRPr="00AB2945" w:rsidRDefault="00A47585" w:rsidP="00D3387A">
      <w:pPr>
        <w:pStyle w:val="a9"/>
        <w:ind w:left="43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945">
        <w:rPr>
          <w:rFonts w:ascii="Times New Roman" w:hAnsi="Times New Roman" w:cs="Times New Roman"/>
          <w:color w:val="000000" w:themeColor="text1"/>
          <w:sz w:val="28"/>
          <w:szCs w:val="28"/>
        </w:rPr>
        <w:t>г. Алматы, пр. Абылай Хана, д. 79, офис 304.</w:t>
      </w:r>
    </w:p>
    <w:p w14:paraId="2F8D1F84" w14:textId="77777777" w:rsidR="00A47585" w:rsidRPr="00AB2945" w:rsidRDefault="00A47585" w:rsidP="00D3387A">
      <w:pPr>
        <w:pStyle w:val="a9"/>
        <w:ind w:left="4303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>
        <w:r w:rsidRPr="00AB2945">
          <w:rPr>
            <w:rStyle w:val="a8"/>
            <w:rFonts w:ascii="Times New Roman" w:hAnsi="Times New Roman" w:cs="Times New Roman"/>
            <w:sz w:val="28"/>
            <w:szCs w:val="28"/>
          </w:rPr>
          <w:t>info@zakonpravo.kz</w:t>
        </w:r>
      </w:hyperlink>
      <w:r w:rsidRPr="00AB29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hyperlink r:id="rId8">
        <w:r w:rsidRPr="00AB2945">
          <w:rPr>
            <w:rStyle w:val="a8"/>
            <w:rFonts w:ascii="Times New Roman" w:hAnsi="Times New Roman" w:cs="Times New Roman"/>
            <w:sz w:val="28"/>
            <w:szCs w:val="28"/>
          </w:rPr>
          <w:t>www.zakonpravo.kz</w:t>
        </w:r>
      </w:hyperlink>
    </w:p>
    <w:p w14:paraId="53FECF83" w14:textId="77777777" w:rsidR="00A47585" w:rsidRPr="00AB2945" w:rsidRDefault="00A47585" w:rsidP="00D3387A">
      <w:pPr>
        <w:pStyle w:val="a9"/>
        <w:ind w:left="3595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945">
        <w:rPr>
          <w:rFonts w:ascii="Times New Roman" w:hAnsi="Times New Roman" w:cs="Times New Roman"/>
          <w:color w:val="000000" w:themeColor="text1"/>
          <w:sz w:val="28"/>
          <w:szCs w:val="28"/>
        </w:rPr>
        <w:t>+ 7 727 971 78 58; +7 708 971 78 58.</w:t>
      </w:r>
    </w:p>
    <w:p w14:paraId="716BB625" w14:textId="77777777" w:rsidR="00A47585" w:rsidRPr="00AB2945" w:rsidRDefault="00A47585" w:rsidP="00A47585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30D0C71A" w14:textId="77777777" w:rsidR="00E437E4" w:rsidRPr="00AB2945" w:rsidRDefault="00E437E4" w:rsidP="00A47585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79650" w14:textId="72E40640" w:rsidR="00A47585" w:rsidRPr="00AB2945" w:rsidRDefault="00A47585" w:rsidP="00A47585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2945">
        <w:rPr>
          <w:rFonts w:ascii="Times New Roman" w:hAnsi="Times New Roman" w:cs="Times New Roman"/>
          <w:b/>
          <w:bCs/>
          <w:sz w:val="28"/>
          <w:szCs w:val="28"/>
        </w:rPr>
        <w:t>ДОСУДЕБНАЯ ПРЕТЕНЗИЯ</w:t>
      </w:r>
    </w:p>
    <w:p w14:paraId="0B8E520F" w14:textId="77777777" w:rsidR="00A47585" w:rsidRPr="00AB2945" w:rsidRDefault="00A47585" w:rsidP="00A47585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EB880" w14:textId="4EC167BA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Уважаемая редакция сетевого издания </w:t>
      </w:r>
      <w:r w:rsidR="00A861AA" w:rsidRPr="00A861AA">
        <w:rPr>
          <w:rStyle w:val="af0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>vkurse.kz</w:t>
      </w:r>
      <w:r w:rsidRPr="00AB2945">
        <w:rPr>
          <w:rFonts w:ascii="Times New Roman" w:hAnsi="Times New Roman" w:cs="Times New Roman"/>
          <w:sz w:val="28"/>
          <w:szCs w:val="28"/>
        </w:rPr>
        <w:t>!</w:t>
      </w:r>
    </w:p>
    <w:p w14:paraId="4F7EFA4D" w14:textId="259B70AD" w:rsidR="00A96644" w:rsidRPr="00AB2945" w:rsidRDefault="00A47585" w:rsidP="00A9664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На вашей официальной странице в </w:t>
      </w:r>
      <w:r w:rsidR="00A861AA" w:rsidRPr="00A861AA">
        <w:rPr>
          <w:rStyle w:val="af0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>vkurse.kz</w:t>
      </w:r>
      <w:r w:rsidR="00A861AA" w:rsidRPr="00AB2945">
        <w:rPr>
          <w:rFonts w:ascii="Times New Roman" w:hAnsi="Times New Roman" w:cs="Times New Roman"/>
          <w:sz w:val="28"/>
          <w:szCs w:val="28"/>
        </w:rPr>
        <w:t xml:space="preserve"> </w:t>
      </w:r>
      <w:r w:rsidR="00A96644" w:rsidRPr="00AB2945">
        <w:rPr>
          <w:rFonts w:ascii="Times New Roman" w:hAnsi="Times New Roman" w:cs="Times New Roman"/>
          <w:sz w:val="28"/>
          <w:szCs w:val="28"/>
        </w:rPr>
        <w:t>был опубликован пост с участием гражданки И</w:t>
      </w:r>
      <w:r w:rsidR="001E230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96644" w:rsidRPr="00AB2945">
        <w:rPr>
          <w:rFonts w:ascii="Times New Roman" w:hAnsi="Times New Roman" w:cs="Times New Roman"/>
          <w:sz w:val="28"/>
          <w:szCs w:val="28"/>
        </w:rPr>
        <w:t>А</w:t>
      </w:r>
      <w:r w:rsidR="001E230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96644" w:rsidRPr="00AB2945">
        <w:rPr>
          <w:rFonts w:ascii="Times New Roman" w:hAnsi="Times New Roman" w:cs="Times New Roman"/>
          <w:sz w:val="28"/>
          <w:szCs w:val="28"/>
        </w:rPr>
        <w:t>Б</w:t>
      </w:r>
      <w:r w:rsidR="001E230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96644" w:rsidRPr="00AB2945">
        <w:rPr>
          <w:rFonts w:ascii="Times New Roman" w:hAnsi="Times New Roman" w:cs="Times New Roman"/>
          <w:sz w:val="28"/>
          <w:szCs w:val="28"/>
        </w:rPr>
        <w:t>, содержащие заведомо ложн</w:t>
      </w:r>
      <w:r w:rsidR="00A96644">
        <w:rPr>
          <w:rFonts w:ascii="Times New Roman" w:hAnsi="Times New Roman" w:cs="Times New Roman"/>
          <w:sz w:val="28"/>
          <w:szCs w:val="28"/>
        </w:rPr>
        <w:t>ое</w:t>
      </w:r>
      <w:r w:rsidR="00A96644" w:rsidRPr="00AB2945">
        <w:rPr>
          <w:rFonts w:ascii="Times New Roman" w:hAnsi="Times New Roman" w:cs="Times New Roman"/>
          <w:sz w:val="28"/>
          <w:szCs w:val="28"/>
        </w:rPr>
        <w:t>, недостоверн</w:t>
      </w:r>
      <w:r w:rsidR="00A96644">
        <w:rPr>
          <w:rFonts w:ascii="Times New Roman" w:hAnsi="Times New Roman" w:cs="Times New Roman"/>
          <w:sz w:val="28"/>
          <w:szCs w:val="28"/>
        </w:rPr>
        <w:t>ое</w:t>
      </w:r>
      <w:r w:rsidR="00A96644" w:rsidRPr="00AB2945">
        <w:rPr>
          <w:rFonts w:ascii="Times New Roman" w:hAnsi="Times New Roman" w:cs="Times New Roman"/>
          <w:sz w:val="28"/>
          <w:szCs w:val="28"/>
        </w:rPr>
        <w:t xml:space="preserve"> и не соответствующ</w:t>
      </w:r>
      <w:r w:rsidR="00A96644">
        <w:rPr>
          <w:rFonts w:ascii="Times New Roman" w:hAnsi="Times New Roman" w:cs="Times New Roman"/>
          <w:sz w:val="28"/>
          <w:szCs w:val="28"/>
        </w:rPr>
        <w:t>ее</w:t>
      </w:r>
      <w:r w:rsidR="00A96644" w:rsidRPr="00AB2945">
        <w:rPr>
          <w:rFonts w:ascii="Times New Roman" w:hAnsi="Times New Roman" w:cs="Times New Roman"/>
          <w:sz w:val="28"/>
          <w:szCs w:val="28"/>
        </w:rPr>
        <w:t xml:space="preserve"> действительности сведени</w:t>
      </w:r>
      <w:r w:rsidR="00A96644">
        <w:rPr>
          <w:rFonts w:ascii="Times New Roman" w:hAnsi="Times New Roman" w:cs="Times New Roman"/>
          <w:sz w:val="28"/>
          <w:szCs w:val="28"/>
        </w:rPr>
        <w:t>е</w:t>
      </w:r>
      <w:r w:rsidR="00A96644" w:rsidRPr="00AB2945">
        <w:rPr>
          <w:rFonts w:ascii="Times New Roman" w:hAnsi="Times New Roman" w:cs="Times New Roman"/>
          <w:sz w:val="28"/>
          <w:szCs w:val="28"/>
        </w:rPr>
        <w:t>.</w:t>
      </w:r>
    </w:p>
    <w:p w14:paraId="5555470B" w14:textId="198625FC" w:rsidR="00A96644" w:rsidRPr="006F5A84" w:rsidRDefault="00A96644" w:rsidP="00A96644">
      <w:pPr>
        <w:pStyle w:val="a9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2945">
        <w:rPr>
          <w:rFonts w:ascii="Times New Roman" w:hAnsi="Times New Roman" w:cs="Times New Roman"/>
          <w:i/>
          <w:iCs/>
          <w:sz w:val="28"/>
          <w:szCs w:val="28"/>
        </w:rPr>
        <w:t>Ссылки на пост:</w:t>
      </w:r>
      <w:r w:rsidR="0078195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="008474CE" w:rsidRPr="001E230B">
        <w:rPr>
          <w:rFonts w:ascii="Times New Roman" w:hAnsi="Times New Roman" w:cs="Times New Roman"/>
          <w:sz w:val="28"/>
          <w:szCs w:val="28"/>
        </w:rPr>
        <w:t>https:</w:t>
      </w:r>
      <w:r w:rsidR="001E230B" w:rsidRPr="001E230B">
        <w:rPr>
          <w:rFonts w:ascii="Times New Roman" w:hAnsi="Times New Roman" w:cs="Times New Roman"/>
          <w:sz w:val="28"/>
          <w:szCs w:val="28"/>
          <w:lang w:val="kk-KZ"/>
        </w:rPr>
        <w:t>..</w:t>
      </w:r>
      <w:r w:rsidR="00125388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  <w:r w:rsidR="008474C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2538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332CE68" w14:textId="6482432F" w:rsidR="00A47585" w:rsidRPr="00AB2945" w:rsidRDefault="00A47585" w:rsidP="00A9664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Распространённ</w:t>
      </w:r>
      <w:r w:rsidR="001B77C4">
        <w:rPr>
          <w:rFonts w:ascii="Times New Roman" w:hAnsi="Times New Roman" w:cs="Times New Roman"/>
          <w:sz w:val="28"/>
          <w:szCs w:val="28"/>
        </w:rPr>
        <w:t>ый</w:t>
      </w:r>
      <w:r w:rsidRPr="00AB2945">
        <w:rPr>
          <w:rFonts w:ascii="Times New Roman" w:hAnsi="Times New Roman" w:cs="Times New Roman"/>
          <w:sz w:val="28"/>
          <w:szCs w:val="28"/>
        </w:rPr>
        <w:t xml:space="preserve"> материал содерж</w:t>
      </w:r>
      <w:r w:rsidR="001B77C4">
        <w:rPr>
          <w:rFonts w:ascii="Times New Roman" w:hAnsi="Times New Roman" w:cs="Times New Roman"/>
          <w:sz w:val="28"/>
          <w:szCs w:val="28"/>
        </w:rPr>
        <w:t>и</w:t>
      </w:r>
      <w:r w:rsidRPr="00AB2945">
        <w:rPr>
          <w:rFonts w:ascii="Times New Roman" w:hAnsi="Times New Roman" w:cs="Times New Roman"/>
          <w:sz w:val="28"/>
          <w:szCs w:val="28"/>
        </w:rPr>
        <w:t>т сведени</w:t>
      </w:r>
      <w:r w:rsidR="001B77C4">
        <w:rPr>
          <w:rFonts w:ascii="Times New Roman" w:hAnsi="Times New Roman" w:cs="Times New Roman"/>
          <w:sz w:val="28"/>
          <w:szCs w:val="28"/>
        </w:rPr>
        <w:t>е</w:t>
      </w:r>
      <w:r w:rsidRPr="00AB2945">
        <w:rPr>
          <w:rFonts w:ascii="Times New Roman" w:hAnsi="Times New Roman" w:cs="Times New Roman"/>
          <w:sz w:val="28"/>
          <w:szCs w:val="28"/>
        </w:rPr>
        <w:t>, котор</w:t>
      </w:r>
      <w:r w:rsidR="001B77C4">
        <w:rPr>
          <w:rFonts w:ascii="Times New Roman" w:hAnsi="Times New Roman" w:cs="Times New Roman"/>
          <w:sz w:val="28"/>
          <w:szCs w:val="28"/>
        </w:rPr>
        <w:t>ое</w:t>
      </w:r>
      <w:r w:rsidRPr="00AB2945">
        <w:rPr>
          <w:rFonts w:ascii="Times New Roman" w:hAnsi="Times New Roman" w:cs="Times New Roman"/>
          <w:sz w:val="28"/>
          <w:szCs w:val="28"/>
        </w:rPr>
        <w:t xml:space="preserve"> не соответству</w:t>
      </w:r>
      <w:r w:rsidR="00DF15F0">
        <w:rPr>
          <w:rFonts w:ascii="Times New Roman" w:hAnsi="Times New Roman" w:cs="Times New Roman"/>
          <w:sz w:val="28"/>
          <w:szCs w:val="28"/>
        </w:rPr>
        <w:t>е</w:t>
      </w:r>
      <w:r w:rsidRPr="00AB2945">
        <w:rPr>
          <w:rFonts w:ascii="Times New Roman" w:hAnsi="Times New Roman" w:cs="Times New Roman"/>
          <w:sz w:val="28"/>
          <w:szCs w:val="28"/>
        </w:rPr>
        <w:t>т действительности: публикации приписывают ей титул, которыми она не обладает, а также достижения, которые не имели места в реальности. Более того, публикаци</w:t>
      </w:r>
      <w:r w:rsidR="00704B3A">
        <w:rPr>
          <w:rFonts w:ascii="Times New Roman" w:hAnsi="Times New Roman" w:cs="Times New Roman"/>
          <w:sz w:val="28"/>
          <w:szCs w:val="28"/>
        </w:rPr>
        <w:t>я</w:t>
      </w:r>
      <w:r w:rsidRPr="00AB2945">
        <w:rPr>
          <w:rFonts w:ascii="Times New Roman" w:hAnsi="Times New Roman" w:cs="Times New Roman"/>
          <w:sz w:val="28"/>
          <w:szCs w:val="28"/>
        </w:rPr>
        <w:t xml:space="preserve"> утвержда</w:t>
      </w:r>
      <w:r w:rsidR="00704B3A">
        <w:rPr>
          <w:rFonts w:ascii="Times New Roman" w:hAnsi="Times New Roman" w:cs="Times New Roman"/>
          <w:sz w:val="28"/>
          <w:szCs w:val="28"/>
        </w:rPr>
        <w:t>ет</w:t>
      </w:r>
      <w:r w:rsidRPr="00AB2945">
        <w:rPr>
          <w:rFonts w:ascii="Times New Roman" w:hAnsi="Times New Roman" w:cs="Times New Roman"/>
          <w:sz w:val="28"/>
          <w:szCs w:val="28"/>
        </w:rPr>
        <w:t xml:space="preserve">, что она </w:t>
      </w:r>
      <w:r w:rsidR="004435FF" w:rsidRPr="004435FF">
        <w:rPr>
          <w:rFonts w:ascii="Times New Roman" w:hAnsi="Times New Roman" w:cs="Times New Roman"/>
          <w:sz w:val="28"/>
          <w:szCs w:val="28"/>
        </w:rPr>
        <w:t>стала обладательницей международной бизнес-премии "Golden 1000"</w:t>
      </w:r>
      <w:r w:rsidRPr="00AB2945">
        <w:rPr>
          <w:rFonts w:ascii="Times New Roman" w:hAnsi="Times New Roman" w:cs="Times New Roman"/>
          <w:sz w:val="28"/>
          <w:szCs w:val="28"/>
        </w:rPr>
        <w:t xml:space="preserve">, хотя фактически подобного не происходило. </w:t>
      </w:r>
    </w:p>
    <w:p w14:paraId="4F251D29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соответствии со ст. 145 Гражданского кодекса Республики Казахстан, никто не имеет право использовать изображение какого-либо лица без его согласия.</w:t>
      </w:r>
    </w:p>
    <w:p w14:paraId="5DDC7C45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Согласно п. 2, ст. 143 Гражданского кодекса Республики Казахстан, если сведения, порочащие честь, достоинство или деловую репутацию гражданина или юридического лица, распространены в средствах массовой информации, они должны быть бесплатно опровергнуты в тех же средствах массовой информации.</w:t>
      </w:r>
    </w:p>
    <w:p w14:paraId="6E9853C2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случае, если указанные сведения содержатся в документе, исходящем от организации, такой документ подлежит замене или отзыву с обязательным сообщением адресатам о несоответствии действительности содержащихся в этом документе сведений.</w:t>
      </w:r>
    </w:p>
    <w:p w14:paraId="64D21A82" w14:textId="26BD2BDA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Также, согласно статье 4 Закона Республики Казахстан «О масс-медиа», одним из основных принципов деятельности средств массовой информации является достоверность распространяемой информации. Более того, в </w:t>
      </w:r>
      <w:r w:rsidRPr="00AB2945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пунктами 2), 4) и 6) части 4 статьи 26 указанного Закона журналист и редакция обязаны принимать меры по проверке достоверности распространяемой информации, не распространять сведения, не соответствующие действительности, а также уважать права и законные интересы физических лиц. Публикация редакцией </w:t>
      </w:r>
      <w:r w:rsidR="004435FF" w:rsidRPr="00A861AA">
        <w:rPr>
          <w:rStyle w:val="af0"/>
          <w:rFonts w:ascii="Times New Roman" w:hAnsi="Times New Roman" w:cs="Times New Roman"/>
          <w:i w:val="0"/>
          <w:iCs w:val="0"/>
          <w:color w:val="000000"/>
          <w:sz w:val="28"/>
          <w:szCs w:val="28"/>
        </w:rPr>
        <w:t>vkurse.kz</w:t>
      </w:r>
      <w:r w:rsidR="004435FF" w:rsidRPr="00AB2945">
        <w:rPr>
          <w:rFonts w:ascii="Times New Roman" w:hAnsi="Times New Roman" w:cs="Times New Roman"/>
          <w:sz w:val="28"/>
          <w:szCs w:val="28"/>
        </w:rPr>
        <w:t xml:space="preserve"> </w:t>
      </w:r>
      <w:r w:rsidRPr="00AB2945">
        <w:rPr>
          <w:rFonts w:ascii="Times New Roman" w:hAnsi="Times New Roman" w:cs="Times New Roman"/>
          <w:sz w:val="28"/>
          <w:szCs w:val="28"/>
        </w:rPr>
        <w:t>материал</w:t>
      </w:r>
      <w:r w:rsidR="00AA4CC4">
        <w:rPr>
          <w:rFonts w:ascii="Times New Roman" w:hAnsi="Times New Roman" w:cs="Times New Roman"/>
          <w:sz w:val="28"/>
          <w:szCs w:val="28"/>
        </w:rPr>
        <w:t>а</w:t>
      </w:r>
      <w:r w:rsidRPr="00AB2945">
        <w:rPr>
          <w:rFonts w:ascii="Times New Roman" w:hAnsi="Times New Roman" w:cs="Times New Roman"/>
          <w:sz w:val="28"/>
          <w:szCs w:val="28"/>
        </w:rPr>
        <w:t>, содержащих заведомо ложные сведени</w:t>
      </w:r>
      <w:r w:rsidR="00AA4CC4">
        <w:rPr>
          <w:rFonts w:ascii="Times New Roman" w:hAnsi="Times New Roman" w:cs="Times New Roman"/>
          <w:sz w:val="28"/>
          <w:szCs w:val="28"/>
        </w:rPr>
        <w:t>е</w:t>
      </w:r>
      <w:r w:rsidRPr="00AB2945">
        <w:rPr>
          <w:rFonts w:ascii="Times New Roman" w:hAnsi="Times New Roman" w:cs="Times New Roman"/>
          <w:sz w:val="28"/>
          <w:szCs w:val="28"/>
        </w:rPr>
        <w:t xml:space="preserve"> о моем доверителе, свидетельствует о нарушении данных требований Закона и является незаконным распространением недостоверной информации.</w:t>
      </w:r>
    </w:p>
    <w:p w14:paraId="6B4FCFC1" w14:textId="26755BAE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связи с изложенным просим в течение трёх рабочих дней с момента получения настоящей претензии удалить</w:t>
      </w:r>
      <w:r w:rsidR="00AA4CC4">
        <w:rPr>
          <w:rFonts w:ascii="Times New Roman" w:hAnsi="Times New Roman" w:cs="Times New Roman"/>
          <w:sz w:val="28"/>
          <w:szCs w:val="28"/>
        </w:rPr>
        <w:t xml:space="preserve"> </w:t>
      </w:r>
      <w:r w:rsidRPr="00AB2945">
        <w:rPr>
          <w:rFonts w:ascii="Times New Roman" w:hAnsi="Times New Roman" w:cs="Times New Roman"/>
          <w:sz w:val="28"/>
          <w:szCs w:val="28"/>
        </w:rPr>
        <w:t>публикаци</w:t>
      </w:r>
      <w:r w:rsidR="00AA4CC4">
        <w:rPr>
          <w:rFonts w:ascii="Times New Roman" w:hAnsi="Times New Roman" w:cs="Times New Roman"/>
          <w:sz w:val="28"/>
          <w:szCs w:val="28"/>
        </w:rPr>
        <w:t>ю</w:t>
      </w:r>
      <w:r w:rsidRPr="00AB2945">
        <w:rPr>
          <w:rFonts w:ascii="Times New Roman" w:hAnsi="Times New Roman" w:cs="Times New Roman"/>
          <w:sz w:val="28"/>
          <w:szCs w:val="28"/>
        </w:rPr>
        <w:t>, котор</w:t>
      </w:r>
      <w:r w:rsidR="00AA4CC4">
        <w:rPr>
          <w:rFonts w:ascii="Times New Roman" w:hAnsi="Times New Roman" w:cs="Times New Roman"/>
          <w:sz w:val="28"/>
          <w:szCs w:val="28"/>
        </w:rPr>
        <w:t>о</w:t>
      </w:r>
      <w:r w:rsidRPr="00AB2945">
        <w:rPr>
          <w:rFonts w:ascii="Times New Roman" w:hAnsi="Times New Roman" w:cs="Times New Roman"/>
          <w:sz w:val="28"/>
          <w:szCs w:val="28"/>
        </w:rPr>
        <w:t>е содерж</w:t>
      </w:r>
      <w:r w:rsidR="00AA4CC4">
        <w:rPr>
          <w:rFonts w:ascii="Times New Roman" w:hAnsi="Times New Roman" w:cs="Times New Roman"/>
          <w:sz w:val="28"/>
          <w:szCs w:val="28"/>
        </w:rPr>
        <w:t>и</w:t>
      </w:r>
      <w:r w:rsidRPr="00AB2945">
        <w:rPr>
          <w:rFonts w:ascii="Times New Roman" w:hAnsi="Times New Roman" w:cs="Times New Roman"/>
          <w:sz w:val="28"/>
          <w:szCs w:val="28"/>
        </w:rPr>
        <w:t>т недостоверные сведения об И</w:t>
      </w:r>
      <w:r w:rsidR="001E230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2945">
        <w:rPr>
          <w:rFonts w:ascii="Times New Roman" w:hAnsi="Times New Roman" w:cs="Times New Roman"/>
          <w:sz w:val="28"/>
          <w:szCs w:val="28"/>
        </w:rPr>
        <w:t>А</w:t>
      </w:r>
      <w:r w:rsidR="001E230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2945">
        <w:rPr>
          <w:rFonts w:ascii="Times New Roman" w:hAnsi="Times New Roman" w:cs="Times New Roman"/>
          <w:sz w:val="28"/>
          <w:szCs w:val="28"/>
        </w:rPr>
        <w:t>Б</w:t>
      </w:r>
      <w:r w:rsidR="001E230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2945">
        <w:rPr>
          <w:rFonts w:ascii="Times New Roman" w:hAnsi="Times New Roman" w:cs="Times New Roman"/>
          <w:sz w:val="28"/>
          <w:szCs w:val="28"/>
        </w:rPr>
        <w:t>. В случае невыполнения требований в установленный срок будем вынуждены обратиться с иском в суд для защиты нарушенных прав доверителя, а также инициировать привлечение издания к ответственности в установленном законом порядке с взысканием представительских расходов в размере 1 000 000 тенге, судебных расходов и компенсации причинённого морального вреда.</w:t>
      </w:r>
    </w:p>
    <w:p w14:paraId="6FE219D8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Согласно п.1 ст.113 ГПК РК по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 </w:t>
      </w:r>
    </w:p>
    <w:p w14:paraId="5006618A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соответствии норм ст. 152 и 279 ГПК РК и ст. 402 ГК РК, предусматривающие, что судья возвращает исковое заявление, а суд оставляет исковое заявление без рассмотрения, если истцом не соблюден досудебный порядок, установленный законодательством для данной категории дел, обязательный порядок предварительного досудебного разрешения спора и возможность этого порядка не утрачена и сохранены.</w:t>
      </w:r>
    </w:p>
    <w:p w14:paraId="1FD8BE88" w14:textId="77777777" w:rsidR="00A47585" w:rsidRPr="00AB2945" w:rsidRDefault="00A47585" w:rsidP="00A475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59122140" w14:textId="77777777" w:rsidR="00A47585" w:rsidRPr="00AB2945" w:rsidRDefault="00A47585" w:rsidP="00A475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124F341" w14:textId="7F4AE472" w:rsidR="00A47585" w:rsidRPr="00A47585" w:rsidRDefault="00322D25" w:rsidP="00A47585">
      <w:pPr>
        <w:pStyle w:val="a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2945">
        <w:rPr>
          <w:rFonts w:ascii="Times New Roman" w:hAnsi="Times New Roman" w:cs="Times New Roman"/>
          <w:b/>
          <w:bCs/>
          <w:sz w:val="28"/>
          <w:szCs w:val="28"/>
        </w:rPr>
        <w:t>Адвокат</w:t>
      </w:r>
      <w:r w:rsidR="00A47585" w:rsidRPr="00AB2945">
        <w:rPr>
          <w:rFonts w:ascii="Times New Roman" w:hAnsi="Times New Roman" w:cs="Times New Roman"/>
          <w:b/>
          <w:bCs/>
          <w:sz w:val="28"/>
          <w:szCs w:val="28"/>
        </w:rPr>
        <w:t xml:space="preserve">:    </w:t>
      </w:r>
      <w:r w:rsidR="00A47585" w:rsidRPr="00A4758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="001C7CC1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944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4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4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C7C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7585" w:rsidRPr="00AB2945">
        <w:rPr>
          <w:rFonts w:ascii="Times New Roman" w:hAnsi="Times New Roman" w:cs="Times New Roman"/>
          <w:b/>
          <w:bCs/>
          <w:sz w:val="28"/>
          <w:szCs w:val="28"/>
        </w:rPr>
        <w:t>Саржанов. Г.Т.</w:t>
      </w:r>
    </w:p>
    <w:p w14:paraId="5194B192" w14:textId="77777777" w:rsidR="00A47585" w:rsidRPr="00A47585" w:rsidRDefault="00A47585" w:rsidP="00A47585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506D0747" w14:textId="0CEE92E8" w:rsidR="00A47585" w:rsidRPr="00A47585" w:rsidRDefault="003503C2" w:rsidP="00A47585">
      <w:pPr>
        <w:jc w:val="right"/>
        <w:rPr>
          <w:rFonts w:ascii="Times New Roman" w:hAnsi="Times New Roman" w:cs="Times New Roman"/>
          <w:sz w:val="21"/>
          <w:szCs w:val="21"/>
          <w:lang w:val="kk-KZ"/>
        </w:rPr>
      </w:pPr>
      <w:r>
        <w:rPr>
          <w:rFonts w:ascii="Times New Roman" w:hAnsi="Times New Roman" w:cs="Times New Roman"/>
          <w:sz w:val="21"/>
          <w:szCs w:val="21"/>
          <w:lang w:val="kk-KZ"/>
        </w:rPr>
        <w:t>19</w:t>
      </w:r>
      <w:r w:rsidR="00A47585" w:rsidRPr="00A47585">
        <w:rPr>
          <w:rFonts w:ascii="Times New Roman" w:hAnsi="Times New Roman" w:cs="Times New Roman"/>
          <w:sz w:val="21"/>
          <w:szCs w:val="21"/>
          <w:lang w:val="kk-KZ"/>
        </w:rPr>
        <w:t>.12.2025 г.</w:t>
      </w:r>
    </w:p>
    <w:p w14:paraId="1C1847E6" w14:textId="772AD921" w:rsidR="004D0C5B" w:rsidRPr="00A47585" w:rsidRDefault="004D0C5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D0C5B" w:rsidRPr="00A47585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41672" w14:textId="77777777" w:rsidR="00DA1E47" w:rsidRDefault="00DA1E47" w:rsidP="00702393">
      <w:pPr>
        <w:spacing w:after="0" w:line="240" w:lineRule="auto"/>
      </w:pPr>
      <w:r>
        <w:separator/>
      </w:r>
    </w:p>
  </w:endnote>
  <w:endnote w:type="continuationSeparator" w:id="0">
    <w:p w14:paraId="7C7A7156" w14:textId="77777777" w:rsidR="00DA1E47" w:rsidRDefault="00DA1E4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FE94B" w14:textId="77777777" w:rsidR="00DA1E47" w:rsidRDefault="00DA1E47" w:rsidP="00702393">
      <w:pPr>
        <w:spacing w:after="0" w:line="240" w:lineRule="auto"/>
      </w:pPr>
      <w:r>
        <w:separator/>
      </w:r>
    </w:p>
  </w:footnote>
  <w:footnote w:type="continuationSeparator" w:id="0">
    <w:p w14:paraId="5A8C9644" w14:textId="77777777" w:rsidR="00DA1E47" w:rsidRDefault="00DA1E4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21C2FDB3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45C8B"/>
    <w:multiLevelType w:val="hybridMultilevel"/>
    <w:tmpl w:val="1DE2E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120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092D"/>
    <w:rsid w:val="00033DDA"/>
    <w:rsid w:val="000423BC"/>
    <w:rsid w:val="00085A3B"/>
    <w:rsid w:val="000A349C"/>
    <w:rsid w:val="000A7CFF"/>
    <w:rsid w:val="000C4259"/>
    <w:rsid w:val="000E0E07"/>
    <w:rsid w:val="00105503"/>
    <w:rsid w:val="00125388"/>
    <w:rsid w:val="00146857"/>
    <w:rsid w:val="00152128"/>
    <w:rsid w:val="001539CF"/>
    <w:rsid w:val="00193E1B"/>
    <w:rsid w:val="001B77C4"/>
    <w:rsid w:val="001C5801"/>
    <w:rsid w:val="001C7CC1"/>
    <w:rsid w:val="001E230B"/>
    <w:rsid w:val="00246AED"/>
    <w:rsid w:val="002570B0"/>
    <w:rsid w:val="002706B8"/>
    <w:rsid w:val="00296967"/>
    <w:rsid w:val="002A1A72"/>
    <w:rsid w:val="002B659E"/>
    <w:rsid w:val="002C0E38"/>
    <w:rsid w:val="002E194B"/>
    <w:rsid w:val="00322D25"/>
    <w:rsid w:val="00327D34"/>
    <w:rsid w:val="00327E86"/>
    <w:rsid w:val="003503C2"/>
    <w:rsid w:val="00374CDF"/>
    <w:rsid w:val="00396063"/>
    <w:rsid w:val="003C77EA"/>
    <w:rsid w:val="003E3623"/>
    <w:rsid w:val="004152F5"/>
    <w:rsid w:val="00442855"/>
    <w:rsid w:val="004435FF"/>
    <w:rsid w:val="004645EE"/>
    <w:rsid w:val="004C0993"/>
    <w:rsid w:val="004D0C5B"/>
    <w:rsid w:val="005B4DC1"/>
    <w:rsid w:val="006357D5"/>
    <w:rsid w:val="006A0502"/>
    <w:rsid w:val="006B0A4D"/>
    <w:rsid w:val="006C285F"/>
    <w:rsid w:val="006C5C4F"/>
    <w:rsid w:val="006E2D0A"/>
    <w:rsid w:val="00702393"/>
    <w:rsid w:val="00704B3A"/>
    <w:rsid w:val="00722D19"/>
    <w:rsid w:val="0078195A"/>
    <w:rsid w:val="007868FA"/>
    <w:rsid w:val="0079030B"/>
    <w:rsid w:val="007D66E2"/>
    <w:rsid w:val="00830996"/>
    <w:rsid w:val="008474CE"/>
    <w:rsid w:val="008639D1"/>
    <w:rsid w:val="00867E0F"/>
    <w:rsid w:val="00892041"/>
    <w:rsid w:val="008A271C"/>
    <w:rsid w:val="008A7236"/>
    <w:rsid w:val="008E7DF6"/>
    <w:rsid w:val="008F4E8E"/>
    <w:rsid w:val="0091354D"/>
    <w:rsid w:val="0094401A"/>
    <w:rsid w:val="0094655E"/>
    <w:rsid w:val="00957445"/>
    <w:rsid w:val="00976144"/>
    <w:rsid w:val="009E6904"/>
    <w:rsid w:val="00A024BC"/>
    <w:rsid w:val="00A23573"/>
    <w:rsid w:val="00A45B15"/>
    <w:rsid w:val="00A46FA4"/>
    <w:rsid w:val="00A47585"/>
    <w:rsid w:val="00A819A3"/>
    <w:rsid w:val="00A861AA"/>
    <w:rsid w:val="00A96644"/>
    <w:rsid w:val="00AA4CC4"/>
    <w:rsid w:val="00AB2945"/>
    <w:rsid w:val="00B31BDB"/>
    <w:rsid w:val="00B61704"/>
    <w:rsid w:val="00BA27E2"/>
    <w:rsid w:val="00BD7730"/>
    <w:rsid w:val="00C02F4C"/>
    <w:rsid w:val="00C16D9C"/>
    <w:rsid w:val="00C17B4B"/>
    <w:rsid w:val="00CB275A"/>
    <w:rsid w:val="00CF5BD5"/>
    <w:rsid w:val="00D02DFB"/>
    <w:rsid w:val="00D3387A"/>
    <w:rsid w:val="00D85BCB"/>
    <w:rsid w:val="00D95373"/>
    <w:rsid w:val="00DA1E47"/>
    <w:rsid w:val="00DB660C"/>
    <w:rsid w:val="00DF15F0"/>
    <w:rsid w:val="00DF474A"/>
    <w:rsid w:val="00E27ADE"/>
    <w:rsid w:val="00E437E4"/>
    <w:rsid w:val="00EA1EE2"/>
    <w:rsid w:val="00EE78AD"/>
    <w:rsid w:val="00F173BA"/>
    <w:rsid w:val="00F211E1"/>
    <w:rsid w:val="00F41CD2"/>
    <w:rsid w:val="00F50B82"/>
    <w:rsid w:val="00F53996"/>
    <w:rsid w:val="00F80390"/>
    <w:rsid w:val="00F95F21"/>
    <w:rsid w:val="00F96E54"/>
    <w:rsid w:val="00F975D1"/>
    <w:rsid w:val="00FB65AF"/>
    <w:rsid w:val="00FE608D"/>
    <w:rsid w:val="00FF149C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qFormat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246A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6AE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46AED"/>
  </w:style>
  <w:style w:type="character" w:styleId="ae">
    <w:name w:val="Unresolved Mention"/>
    <w:basedOn w:val="a0"/>
    <w:uiPriority w:val="99"/>
    <w:semiHidden/>
    <w:unhideWhenUsed/>
    <w:rsid w:val="00F8039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8195A"/>
    <w:rPr>
      <w:color w:val="954F72" w:themeColor="followedHyperlink"/>
      <w:u w:val="single"/>
    </w:rPr>
  </w:style>
  <w:style w:type="character" w:styleId="af0">
    <w:name w:val="Emphasis"/>
    <w:basedOn w:val="a0"/>
    <w:uiPriority w:val="20"/>
    <w:qFormat/>
    <w:rsid w:val="00A861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3318</Characters>
  <Application>Microsoft Office Word</Application>
  <DocSecurity>0</DocSecurity>
  <Lines>79</Lines>
  <Paragraphs>32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</cp:revision>
  <cp:lastPrinted>2025-12-19T13:54:00Z</cp:lastPrinted>
  <dcterms:created xsi:type="dcterms:W3CDTF">2025-12-19T13:54:00Z</dcterms:created>
  <dcterms:modified xsi:type="dcterms:W3CDTF">2026-10-07T10:03:00Z</dcterms:modified>
</cp:coreProperties>
</file>