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F0" w:rsidRPr="00E637F0" w:rsidRDefault="00E637F0" w:rsidP="00E6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E637F0" w:rsidRPr="00E637F0" w:rsidRDefault="00E637F0" w:rsidP="00E6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 е н е м  Р е с п у б л и к и</w:t>
      </w:r>
      <w:proofErr w:type="gramStart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а х с т а н</w:t>
      </w:r>
    </w:p>
    <w:p w:rsidR="00E637F0" w:rsidRPr="00E637F0" w:rsidRDefault="00E637F0" w:rsidP="00E63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637F0" w:rsidRPr="00E637F0" w:rsidRDefault="00E637F0" w:rsidP="00E63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февраля </w:t>
      </w:r>
      <w:r w:rsidRPr="00E6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2015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                                             г. Уральск</w:t>
      </w: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Специализированный межрайонный суд по делам несовершеннолетних Западно-Казахстанской области в составе: председательствующего судьи Курмановой Ф.Г.,</w:t>
      </w: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судебного заседания</w:t>
      </w:r>
      <w:r w:rsidRPr="00E6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Уразгалиевой А.Т.,</w:t>
      </w: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помощника прокурора г. Уральска </w:t>
      </w:r>
      <w:proofErr w:type="spellStart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Джумашевой</w:t>
      </w:r>
      <w:proofErr w:type="spell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Э.А.,</w:t>
      </w:r>
    </w:p>
    <w:p w:rsidR="00E637F0" w:rsidRPr="00E637F0" w:rsidRDefault="00144E31" w:rsidP="00144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ответчика В</w:t>
      </w:r>
      <w:r w:rsidR="00E637F0"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ГУ «Отдел образования г. Уральска»  </w:t>
      </w: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в здании Специализированного межрайонного суда по делам несовершеннолетних Западно- Казахстанской области с использованием средств аудио-видеозаписи гражданское дело по иску</w:t>
      </w:r>
      <w:proofErr w:type="gramStart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E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14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снятии ограничения родительских прав и возврате детей,   </w:t>
      </w: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у с т а н о в и л</w:t>
      </w:r>
      <w:proofErr w:type="gramStart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F0" w:rsidRPr="00E637F0" w:rsidRDefault="00F9209D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="00E637F0"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обратилась в суд с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к В</w:t>
      </w:r>
      <w:r w:rsidR="00E637F0"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снятии ограничении родительских правах. Иск мотивирован тем, что решением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№ 2 г. Уральска от </w:t>
      </w:r>
      <w:r w:rsidR="00E637F0"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была ограничена в родительских правах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</w:t>
      </w:r>
      <w:r w:rsidR="007E1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нолетних детей 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7F0"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004 года рождения, и </w:t>
      </w:r>
      <w:proofErr w:type="gramStart"/>
      <w:r w:rsidR="007E1D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7F0"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 года рождения. В настоящее время она имеет возможность заниматься воспитанием и содержанием детей. По месту жительства характеризуется </w:t>
      </w:r>
      <w:proofErr w:type="gramStart"/>
      <w:r w:rsidR="00E637F0"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637F0"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положительной стороны, на учете нигде не состоит. Воспитанием детей занимается все время, поскольку проживает вместе с ними. Просит снять ограничения родительских прав и возвратить детей.    </w:t>
      </w:r>
    </w:p>
    <w:p w:rsidR="00E637F0" w:rsidRPr="00E637F0" w:rsidRDefault="00E637F0" w:rsidP="00E637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судебном заседании </w:t>
      </w:r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</w:t>
      </w:r>
      <w:proofErr w:type="gramStart"/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поддержала, пояснив суду, чт</w:t>
      </w:r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она в 2004 году родила </w:t>
      </w:r>
      <w:r w:rsidR="007E1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2005 году родила </w:t>
      </w:r>
      <w:r w:rsidR="007E1D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Поскольку воспитанием детей занималась она одна, и в связи с тяжелым материальным положением она в 2012 году обратилась в органы опеки и попечительства за помощью. Решением суд</w:t>
      </w:r>
      <w:r w:rsidR="007E1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она была ограничена в родительских правах. Ее мать была назначена опекуном над детьми. Фактически все это время она проживала совместно с детьми и матерью. Спиртными напитками не злоупотребляла, судимости не имеет. Просит снять с нее ограничения родительских прав и вернуть детей.   </w:t>
      </w:r>
    </w:p>
    <w:p w:rsidR="00E637F0" w:rsidRPr="00E637F0" w:rsidRDefault="00F9209D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7F0"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 признала полностью, пояснив, что дети постоянно проживали с ней. Истец не имел своего жилья. В настоящее время вопрос с жильем она решила. И она не возражает, чтобы сняли ограничения с истца и вернули ей детей. 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ГУ «Отдел образования г. Уральска» </w:t>
      </w:r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исковое заявление</w:t>
      </w:r>
      <w:proofErr w:type="gramStart"/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поддержала</w:t>
      </w:r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пояснив суду, что У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обратилась в орган опеки и попечительства в 2011 году с просьбой помочь ей в отношении детей. Она просила помочь ей,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пояснив, что ввиду тяжелого материального положения она не может заниматься воспитанием</w:t>
      </w:r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В 2012 году</w:t>
      </w:r>
      <w:proofErr w:type="gramStart"/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ограничена в родительских правах. Опекуном несовершеннолетних детей </w:t>
      </w:r>
      <w:proofErr w:type="gramStart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назначена ее мать В</w:t>
      </w:r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положения у истца изменились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они не возражают против снятия ограничения родительских прав.    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Опрошенная в суд сп</w:t>
      </w:r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ециалист-психолог</w:t>
      </w:r>
      <w:proofErr w:type="gramStart"/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пояснила, что она проводила беседу с </w:t>
      </w:r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Проживает он </w:t>
      </w:r>
      <w:r w:rsidR="00F920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бабушкой и матерью. У Н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привязанности к матери не утрачено, он испытывает к ней теплоту. К бабушке она также испытывае</w:t>
      </w:r>
      <w:r w:rsidR="0016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теплые чувства. Со слов Н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истец спиртными напитками не злоупотребляет, посторонних людей в дом не приводит. Чувство </w:t>
      </w:r>
      <w:r w:rsidR="00165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негативного отношения Н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матери не испытывает.     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 ист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proofErr w:type="gramStart"/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ответчика В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представителя органа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и </w:t>
      </w:r>
      <w:proofErr w:type="spellStart"/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попечительста</w:t>
      </w:r>
      <w:proofErr w:type="spell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Б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заключение помощника прокурора г. Ура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льска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полагавшего необходимым удовлетворить исковое заявление, изучив материалы гражданского дела, суд приходит к выводу, что  исковое заявление подлежит удовлетворению по следующим основаниям.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ст. 21 и 28 Закона Республики Казахстан «О правах ребенка в Республике Казахстан» каждый ребенок имеет право жить и воспитываться в семье. 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79 и 81 Кодекса РК «О браке (супружестве) и семье»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прав. Если основания, в силу которых родители были ограничены в родительских правах, отпали, суд по иску родителей выносит решение о возвращении ребенка родителям и об отмене последствий ограничений родительских прав. </w:t>
      </w:r>
      <w:bookmarkStart w:id="0" w:name="497"/>
      <w:bookmarkEnd w:id="0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 учетом мнения ребенка вправе отказать в удовлетворении иска, если возвращение ребенка родителям противоречит его интересам.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 из-за  ненадлежащего выполнения  ист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>цом</w:t>
      </w:r>
      <w:proofErr w:type="gramStart"/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 родительских обязанностей решением суда № </w:t>
      </w:r>
      <w:smartTag w:uri="urn:schemas-microsoft-com:office:smarttags" w:element="metricconverter">
        <w:smartTagPr>
          <w:attr w:name="ProductID" w:val="2 г"/>
        </w:smartTagPr>
        <w:r w:rsidRPr="00E637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г</w:t>
        </w:r>
      </w:smartTag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Уральска от 12 июня 2012 года истец был ограничен в родительских правах в отношении своих несовершеннолетних детей: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Н,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2004 г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рождения, и </w:t>
      </w:r>
      <w:proofErr w:type="gramStart"/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 года рождения, с передачей детей  на попечение органа опеки и попечительства.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ограничения истца в родительских правах послужило то, что ист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>ец У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злоупотребляла спиртными напитками, нигде не работала.  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пояснений сторон установлено, что фактически дети все время проживали с матерью и опекуном. Истец спиртными напитками не злоупотребляет, в настоящее время вопрос с жильем решен. Дети не утратили к матери чувства привязанности и теплоты.  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акта обследования жилищно-бытовых условий от 22 января 2015 года следует, что ист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>ец У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проживает по ул. г. Уральск вместе с детьми Н и З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Дом газифицированный, состоит из пяти комнат. Условия для проживания детей созданы. Также на праве собственности у истицы имеется 1/3 доля в трехкомнатной квартире, расположенн</w:t>
      </w:r>
      <w:r w:rsidR="00C50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 ул. Ж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Пояснениями специ</w:t>
      </w:r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алиста-психолога</w:t>
      </w:r>
      <w:proofErr w:type="gramStart"/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эмоциональная связь между детьми и матерью не утрачена. Дети любят свою мать, хотят проживать с матерью. </w:t>
      </w:r>
    </w:p>
    <w:p w:rsidR="00E637F0" w:rsidRPr="00E637F0" w:rsidRDefault="00E637F0" w:rsidP="00E63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9 Конвенции о правах ребенка, ратифицированного Постановлением Верховного Совета Республики Казахстан от 08 июня 1994 года,  в ходе любого разбирательства всем заинтересованным сторонам предоставляется  возможность участвовать в разбирательстве и излагать свои точки зрения. В целях максимального учета интересов  несовершеннолетнего к участию в деле был прив</w:t>
      </w:r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 несовершеннолетний Н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пояснил, что он желает проживать с матерью. 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Согласно отзыву –характеристике, выданной  участковым инспектором полиции </w:t>
      </w:r>
      <w:r w:rsidR="00344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E6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положительно характеризуется. За нарушение общественного порядка в течении года к ответственности не привлекалась. 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вышеизложенных обстоятельств, суд считает возможным удовлетворить исковые требования</w:t>
      </w:r>
      <w:proofErr w:type="gramStart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вернуть ей несовершеннолетних детей и отменить последствия ограничения родительских прав в отношении них, поскольку возвращение детей истице не противоречит их интересам.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110 ГПК РК стороне, в пользу которой состоялось решение, суд присуждает с другой стороны все понесенные по делу судебные расходы. 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81 Кодекса РК «О браке (супружестве) и семье», ст. ст. 217-221  ГПК РК, суд</w:t>
      </w:r>
    </w:p>
    <w:p w:rsidR="00E637F0" w:rsidRPr="00E637F0" w:rsidRDefault="00E637F0" w:rsidP="00E637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E637F0" w:rsidRPr="00E637F0" w:rsidRDefault="00E637F0" w:rsidP="00E637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gramStart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:</w:t>
      </w:r>
    </w:p>
    <w:p w:rsidR="00E637F0" w:rsidRPr="00E637F0" w:rsidRDefault="00E637F0" w:rsidP="00E637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</w:t>
      </w:r>
      <w:proofErr w:type="gramStart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возврате детей и отмене последствий ограничении родительских прав удовлетворить.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последствия ограничения родительских прав </w:t>
      </w:r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</w:t>
      </w:r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её несовершеннолетних детей Н,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004 года рождения, и </w:t>
      </w:r>
      <w:proofErr w:type="gramStart"/>
      <w:r w:rsidR="007E1D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 года рождения, и возвратить детей матери </w:t>
      </w:r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Start"/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446B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 У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 госпошлины в сумме 926 (девятьсот двадцать шесть) тенге.</w:t>
      </w:r>
      <w:bookmarkStart w:id="1" w:name="_GoBack"/>
      <w:bookmarkEnd w:id="1"/>
    </w:p>
    <w:p w:rsidR="00E637F0" w:rsidRPr="00E637F0" w:rsidRDefault="00E637F0" w:rsidP="00E63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6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администиративным делам Западно-Казахстанского областного суда через </w:t>
      </w:r>
      <w:r w:rsidRPr="00E63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Специализированный межрайонный суд по делам несовершеннолетних Западно-Казахстанской области</w:t>
      </w:r>
      <w:r w:rsidRPr="00E6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течение пятнадцати дней со дня вручения копии решения.</w:t>
      </w:r>
    </w:p>
    <w:p w:rsidR="00E637F0" w:rsidRPr="00E637F0" w:rsidRDefault="00E637F0" w:rsidP="00E6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</w:pPr>
    </w:p>
    <w:p w:rsidR="00E637F0" w:rsidRPr="00E637F0" w:rsidRDefault="00E637F0" w:rsidP="00E6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</w:pPr>
      <w:r w:rsidRPr="00E637F0"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t>Судья                                                                           Курманова Ф.Г.</w:t>
      </w:r>
    </w:p>
    <w:p w:rsidR="00E637F0" w:rsidRPr="00E637F0" w:rsidRDefault="00E637F0" w:rsidP="00E6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75C" w:rsidRDefault="00B9275C"/>
    <w:sectPr w:rsidR="00B9275C" w:rsidSect="002706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05" w:rsidRDefault="007E1D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05" w:rsidRDefault="007E1DC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05" w:rsidRDefault="007E1DC2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05" w:rsidRDefault="007E1D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D0" w:rsidRDefault="007E1DC2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pt;margin-top:20pt;width:40.2pt;height:40.2pt;z-index:251659264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6718962" r:id="rId2">
          <o:FieldCodes>\s</o:FieldCodes>
        </o:OLEObject>
      </w:pic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E62D05" w:rsidRDefault="00E637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-773430</wp:posOffset>
              </wp:positionH>
              <wp:positionV relativeFrom="paragraph">
                <wp:posOffset>136525</wp:posOffset>
              </wp:positionV>
              <wp:extent cx="508000" cy="9652000"/>
              <wp:effectExtent l="0" t="3175" r="0" b="317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805" w:rsidRPr="00230805" w:rsidRDefault="007E1DC2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Курманова Ф. Г. Специализированный межрайонный суд по делам несовершеннолетних ЗКО Председатель суда 16.02.2015 10:39:42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60.9pt;margin-top:10.75pt;width:40pt;height:7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" stroked="f">
              <v:textbox style="layout-flow:vertical;mso-layout-flow-alt:bottom-to-top">
                <w:txbxContent>
                  <w:p w:rsidR="00230805" w:rsidRPr="00230805" w:rsidRDefault="007E1DC2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Курманова Ф. Г. Специализированный межрайонный суд по делам несовершеннолетних ЗКО Председатель суда 16.02.2015 10:39:42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05" w:rsidRDefault="007E1D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FA"/>
    <w:rsid w:val="00053FFA"/>
    <w:rsid w:val="00144E31"/>
    <w:rsid w:val="00165327"/>
    <w:rsid w:val="003446B6"/>
    <w:rsid w:val="005B5956"/>
    <w:rsid w:val="007E1DC2"/>
    <w:rsid w:val="00B9275C"/>
    <w:rsid w:val="00C5071F"/>
    <w:rsid w:val="00E637F0"/>
    <w:rsid w:val="00F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3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3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637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3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3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637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1144</Words>
  <Characters>6525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ТАЖИБАЕВА АСЕЛЬ ТАЛГАТОВНА </dc:creator>
  <cp:keywords/>
  <dc:description/>
  <cp:lastModifiedBy>ТАЖИБАЕВА АСЕЛЬ ТАЛГАТОВНА </cp:lastModifiedBy>
  <cp:revision>14</cp:revision>
  <dcterms:created xsi:type="dcterms:W3CDTF">2016-02-11T12:20:00Z</dcterms:created>
  <dcterms:modified xsi:type="dcterms:W3CDTF">2016-02-11T13:02:00Z</dcterms:modified>
</cp:coreProperties>
</file>