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6830" w14:textId="3BE11328" w:rsidR="42E8FC98" w:rsidRPr="005C0280" w:rsidRDefault="42E8FC98" w:rsidP="42E8FC98">
      <w:pPr>
        <w:pStyle w:val="a3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5C0280">
        <w:rPr>
          <w:rFonts w:ascii="Cambria" w:eastAsia="Times New Roman" w:hAnsi="Cambria" w:cs="Times New Roman"/>
          <w:b/>
          <w:bCs/>
          <w:sz w:val="28"/>
          <w:szCs w:val="28"/>
        </w:rPr>
        <w:t xml:space="preserve">Биография </w:t>
      </w:r>
      <w:r w:rsidR="005C0280" w:rsidRPr="005C0280">
        <w:rPr>
          <w:rFonts w:ascii="Cambria" w:eastAsia="Times New Roman" w:hAnsi="Cambria" w:cs="Times New Roman"/>
          <w:b/>
          <w:bCs/>
          <w:sz w:val="28"/>
          <w:szCs w:val="28"/>
          <w:lang w:val="kk-KZ"/>
        </w:rPr>
        <w:t>ю</w:t>
      </w:r>
      <w:r w:rsidR="00851A49" w:rsidRPr="005C0280">
        <w:rPr>
          <w:rFonts w:ascii="Cambria" w:eastAsia="Times New Roman" w:hAnsi="Cambria" w:cs="Times New Roman"/>
          <w:b/>
          <w:bCs/>
          <w:sz w:val="28"/>
          <w:szCs w:val="28"/>
          <w:lang w:val="kk-KZ"/>
        </w:rPr>
        <w:t xml:space="preserve">риста </w:t>
      </w:r>
      <w:r w:rsidR="005C0280" w:rsidRPr="005C0280">
        <w:rPr>
          <w:rFonts w:ascii="Cambria" w:eastAsia="Times New Roman" w:hAnsi="Cambria" w:cs="Times New Roman"/>
          <w:b/>
          <w:bCs/>
          <w:sz w:val="28"/>
          <w:szCs w:val="28"/>
          <w:lang w:val="kk-KZ"/>
        </w:rPr>
        <w:t>Молдагалиева Айбара Ерлановича</w:t>
      </w:r>
    </w:p>
    <w:p w14:paraId="757BEB21" w14:textId="01ED2627" w:rsidR="66F56600" w:rsidRPr="005C0280" w:rsidRDefault="66F56600" w:rsidP="34BE7330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14:paraId="012693F7" w14:textId="37C9F3FE" w:rsidR="66F56600" w:rsidRPr="005C0280" w:rsidRDefault="008B65DC" w:rsidP="5C947A05">
      <w:pPr>
        <w:pStyle w:val="a3"/>
        <w:ind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proofErr w:type="spellStart"/>
      <w:r w:rsidRPr="005C0280">
        <w:rPr>
          <w:rFonts w:ascii="Cambria" w:hAnsi="Cambria" w:cs="Times New Roman"/>
          <w:sz w:val="28"/>
          <w:szCs w:val="28"/>
        </w:rPr>
        <w:t>Молдагалиев</w:t>
      </w:r>
      <w:proofErr w:type="spellEnd"/>
      <w:r w:rsidRPr="005C0280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C0280">
        <w:rPr>
          <w:rFonts w:ascii="Cambria" w:hAnsi="Cambria" w:cs="Times New Roman"/>
          <w:sz w:val="28"/>
          <w:szCs w:val="28"/>
        </w:rPr>
        <w:t>Айбар</w:t>
      </w:r>
      <w:proofErr w:type="spellEnd"/>
      <w:r w:rsidRPr="005C0280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C0280">
        <w:rPr>
          <w:rFonts w:ascii="Cambria" w:hAnsi="Cambria" w:cs="Times New Roman"/>
          <w:sz w:val="28"/>
          <w:szCs w:val="28"/>
        </w:rPr>
        <w:t>Ерланович</w:t>
      </w:r>
      <w:proofErr w:type="spellEnd"/>
      <w:r w:rsidR="25801E32" w:rsidRPr="005C0280">
        <w:rPr>
          <w:rFonts w:ascii="Cambria" w:eastAsia="Times New Roman" w:hAnsi="Cambria" w:cs="Times New Roman"/>
          <w:sz w:val="28"/>
          <w:szCs w:val="28"/>
        </w:rPr>
        <w:t xml:space="preserve"> родился 3</w:t>
      </w:r>
      <w:r w:rsidRPr="005C0280">
        <w:rPr>
          <w:rFonts w:ascii="Cambria" w:eastAsia="Times New Roman" w:hAnsi="Cambria" w:cs="Times New Roman"/>
          <w:sz w:val="28"/>
          <w:szCs w:val="28"/>
        </w:rPr>
        <w:t>1</w:t>
      </w:r>
      <w:r w:rsidR="25801E32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5C0280">
        <w:rPr>
          <w:rFonts w:ascii="Cambria" w:eastAsia="Times New Roman" w:hAnsi="Cambria" w:cs="Times New Roman"/>
          <w:sz w:val="28"/>
          <w:szCs w:val="28"/>
        </w:rPr>
        <w:t>октяб</w:t>
      </w:r>
      <w:r w:rsidR="25801E32" w:rsidRPr="005C0280">
        <w:rPr>
          <w:rFonts w:ascii="Cambria" w:eastAsia="Times New Roman" w:hAnsi="Cambria" w:cs="Times New Roman"/>
          <w:sz w:val="28"/>
          <w:szCs w:val="28"/>
        </w:rPr>
        <w:t>ря 19</w:t>
      </w:r>
      <w:r w:rsidRPr="005C0280">
        <w:rPr>
          <w:rFonts w:ascii="Cambria" w:eastAsia="Times New Roman" w:hAnsi="Cambria" w:cs="Times New Roman"/>
          <w:sz w:val="28"/>
          <w:szCs w:val="28"/>
        </w:rPr>
        <w:t>8</w:t>
      </w:r>
      <w:r w:rsidR="25801E32" w:rsidRPr="005C0280">
        <w:rPr>
          <w:rFonts w:ascii="Cambria" w:eastAsia="Times New Roman" w:hAnsi="Cambria" w:cs="Times New Roman"/>
          <w:sz w:val="28"/>
          <w:szCs w:val="28"/>
        </w:rPr>
        <w:t xml:space="preserve">7 года в г. </w:t>
      </w:r>
      <w:r w:rsidRPr="005C0280">
        <w:rPr>
          <w:rFonts w:ascii="Cambria" w:eastAsia="Times New Roman" w:hAnsi="Cambria" w:cs="Times New Roman"/>
          <w:sz w:val="28"/>
          <w:szCs w:val="28"/>
        </w:rPr>
        <w:t>Семей</w:t>
      </w:r>
      <w:r w:rsidR="25801E32" w:rsidRPr="005C0280">
        <w:rPr>
          <w:rFonts w:ascii="Cambria" w:eastAsia="Times New Roman" w:hAnsi="Cambria" w:cs="Times New Roman"/>
          <w:sz w:val="28"/>
          <w:szCs w:val="28"/>
        </w:rPr>
        <w:t xml:space="preserve"> (Казахстан). Со школьных времен понимал, что хочет посвятить всю свою жизнь в изучении юриспруденции</w:t>
      </w:r>
      <w:r w:rsidR="00311BE3" w:rsidRPr="005C0280">
        <w:rPr>
          <w:rFonts w:ascii="Cambria" w:eastAsia="Times New Roman" w:hAnsi="Cambria" w:cs="Times New Roman"/>
          <w:sz w:val="28"/>
          <w:szCs w:val="28"/>
        </w:rPr>
        <w:t>.</w:t>
      </w:r>
      <w:r w:rsidR="25801E32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E7D03B9" w14:textId="6C76EC44" w:rsidR="66F56600" w:rsidRPr="005C0280" w:rsidRDefault="5C947A05" w:rsidP="5C947A05">
      <w:pPr>
        <w:pStyle w:val="a3"/>
        <w:ind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С 20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>06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 по 201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>0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 года учился в 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 xml:space="preserve">Каспийском Общественном 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Университете 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 xml:space="preserve">(АЮ ВШП </w:t>
      </w:r>
      <w:proofErr w:type="spellStart"/>
      <w:r w:rsidR="008B65DC" w:rsidRPr="005C0280">
        <w:rPr>
          <w:rFonts w:ascii="Cambria" w:eastAsia="Times New Roman" w:hAnsi="Cambria" w:cs="Times New Roman"/>
          <w:sz w:val="28"/>
          <w:szCs w:val="28"/>
        </w:rPr>
        <w:t>Адилет</w:t>
      </w:r>
      <w:proofErr w:type="spellEnd"/>
      <w:r w:rsidR="008B65DC" w:rsidRPr="005C0280">
        <w:rPr>
          <w:rFonts w:ascii="Cambria" w:eastAsia="Times New Roman" w:hAnsi="Cambria" w:cs="Times New Roman"/>
          <w:sz w:val="28"/>
          <w:szCs w:val="28"/>
        </w:rPr>
        <w:t>) по специальности «Юрис</w:t>
      </w:r>
      <w:bookmarkStart w:id="0" w:name="_GoBack"/>
      <w:bookmarkEnd w:id="0"/>
      <w:r w:rsidR="008B65DC" w:rsidRPr="005C0280">
        <w:rPr>
          <w:rFonts w:ascii="Cambria" w:eastAsia="Times New Roman" w:hAnsi="Cambria" w:cs="Times New Roman"/>
          <w:sz w:val="28"/>
          <w:szCs w:val="28"/>
        </w:rPr>
        <w:t>пруденция»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. 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 xml:space="preserve">Присуждена академическая степень - </w:t>
      </w:r>
      <w:r w:rsidRPr="005C0280">
        <w:rPr>
          <w:rFonts w:ascii="Cambria" w:eastAsia="Times New Roman" w:hAnsi="Cambria" w:cs="Times New Roman"/>
          <w:sz w:val="28"/>
          <w:szCs w:val="28"/>
        </w:rPr>
        <w:t>Бакалавр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 xml:space="preserve"> права</w:t>
      </w:r>
      <w:r w:rsidRPr="005C0280">
        <w:rPr>
          <w:rFonts w:ascii="Cambria" w:eastAsia="Times New Roman" w:hAnsi="Cambria" w:cs="Times New Roman"/>
          <w:sz w:val="28"/>
          <w:szCs w:val="28"/>
        </w:rPr>
        <w:t>.</w:t>
      </w:r>
    </w:p>
    <w:p w14:paraId="69129CA8" w14:textId="1FEE2B80" w:rsidR="34BE7330" w:rsidRPr="005C0280" w:rsidRDefault="25801E32" w:rsidP="5C947A05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С 20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>14 по 2015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 года 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>учился в Академии Экономики и Права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 в</w:t>
      </w:r>
      <w:r w:rsidR="005C0280" w:rsidRPr="005C0280">
        <w:rPr>
          <w:rFonts w:ascii="Cambria" w:eastAsia="Times New Roman" w:hAnsi="Cambria" w:cs="Times New Roman"/>
          <w:sz w:val="28"/>
          <w:szCs w:val="28"/>
        </w:rPr>
        <w:t xml:space="preserve"> магистратуре по специальности «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>Ю</w:t>
      </w:r>
      <w:r w:rsidRPr="005C0280">
        <w:rPr>
          <w:rFonts w:ascii="Cambria" w:eastAsia="Times New Roman" w:hAnsi="Cambria" w:cs="Times New Roman"/>
          <w:sz w:val="28"/>
          <w:szCs w:val="28"/>
        </w:rPr>
        <w:t>риспруденция</w:t>
      </w:r>
      <w:r w:rsidR="005C0280" w:rsidRPr="005C0280">
        <w:rPr>
          <w:rFonts w:ascii="Cambria" w:eastAsia="Times New Roman" w:hAnsi="Cambria" w:cs="Times New Roman"/>
          <w:sz w:val="28"/>
          <w:szCs w:val="28"/>
        </w:rPr>
        <w:t>»</w:t>
      </w:r>
      <w:r w:rsidRPr="005C0280">
        <w:rPr>
          <w:rFonts w:ascii="Cambria" w:eastAsia="Times New Roman" w:hAnsi="Cambria" w:cs="Times New Roman"/>
          <w:sz w:val="28"/>
          <w:szCs w:val="28"/>
        </w:rPr>
        <w:t>.</w:t>
      </w:r>
      <w:r w:rsidR="005C0280" w:rsidRPr="005C0280">
        <w:rPr>
          <w:rFonts w:ascii="Cambria" w:eastAsia="Times New Roman" w:hAnsi="Cambria" w:cs="Times New Roman"/>
          <w:sz w:val="28"/>
          <w:szCs w:val="28"/>
        </w:rPr>
        <w:t xml:space="preserve"> Присуждена академическая степень - </w:t>
      </w:r>
      <w:r w:rsidR="008B65DC" w:rsidRPr="005C0280">
        <w:rPr>
          <w:rFonts w:ascii="Cambria" w:eastAsia="Times New Roman" w:hAnsi="Cambria" w:cs="Times New Roman"/>
          <w:sz w:val="28"/>
          <w:szCs w:val="28"/>
        </w:rPr>
        <w:t xml:space="preserve"> Магистр права</w:t>
      </w:r>
    </w:p>
    <w:p w14:paraId="598557EE" w14:textId="77777777" w:rsidR="005C0280" w:rsidRPr="005C0280" w:rsidRDefault="09962F5F" w:rsidP="02171965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Трудовой путь начал с 201</w:t>
      </w:r>
      <w:r w:rsidR="005C0280" w:rsidRPr="005C0280">
        <w:rPr>
          <w:rFonts w:ascii="Cambria" w:eastAsia="Times New Roman" w:hAnsi="Cambria" w:cs="Times New Roman"/>
          <w:sz w:val="28"/>
          <w:szCs w:val="28"/>
        </w:rPr>
        <w:t>5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 года в </w:t>
      </w:r>
      <w:r w:rsidR="005C0280" w:rsidRPr="005C0280">
        <w:rPr>
          <w:rFonts w:ascii="Cambria" w:eastAsia="Times New Roman" w:hAnsi="Cambria" w:cs="Times New Roman"/>
          <w:sz w:val="28"/>
          <w:szCs w:val="28"/>
        </w:rPr>
        <w:t>АО «Машиностроительный завод им. С.М. Кирова» с должности юриста</w:t>
      </w:r>
      <w:r w:rsidRPr="005C0280">
        <w:rPr>
          <w:rFonts w:ascii="Cambria" w:eastAsia="Times New Roman" w:hAnsi="Cambria" w:cs="Times New Roman"/>
          <w:sz w:val="28"/>
          <w:szCs w:val="28"/>
        </w:rPr>
        <w:t xml:space="preserve">. </w:t>
      </w:r>
    </w:p>
    <w:p w14:paraId="46222CBA" w14:textId="0083BE2C" w:rsidR="34BE7330" w:rsidRPr="005C0280" w:rsidRDefault="005C0280" w:rsidP="02171965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С апреля 2021 года</w:t>
      </w:r>
      <w:r w:rsidR="09962F5F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2B607F">
        <w:rPr>
          <w:rFonts w:ascii="Cambria" w:eastAsia="Times New Roman" w:hAnsi="Cambria" w:cs="Times New Roman"/>
          <w:sz w:val="28"/>
          <w:szCs w:val="28"/>
        </w:rPr>
        <w:t xml:space="preserve">оказывает </w:t>
      </w:r>
      <w:r w:rsidR="09962F5F" w:rsidRPr="005C0280">
        <w:rPr>
          <w:rFonts w:ascii="Cambria" w:eastAsia="Times New Roman" w:hAnsi="Cambria" w:cs="Times New Roman"/>
          <w:sz w:val="28"/>
          <w:szCs w:val="28"/>
        </w:rPr>
        <w:t>полный комплекс правовых услуг юридическим и физическим лицам, нуждающимся в юридической помощи.</w:t>
      </w:r>
    </w:p>
    <w:p w14:paraId="288C0DD4" w14:textId="4D595C30" w:rsidR="25801E32" w:rsidRPr="005C0280" w:rsidRDefault="005C0280" w:rsidP="42E8FC98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5C0280">
        <w:rPr>
          <w:rFonts w:ascii="Cambria" w:hAnsi="Cambria" w:cs="Times New Roman"/>
          <w:sz w:val="28"/>
          <w:szCs w:val="28"/>
        </w:rPr>
        <w:t>Молдагалиев</w:t>
      </w:r>
      <w:proofErr w:type="spellEnd"/>
      <w:r w:rsidRPr="005C0280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C0280">
        <w:rPr>
          <w:rFonts w:ascii="Cambria" w:hAnsi="Cambria" w:cs="Times New Roman"/>
          <w:sz w:val="28"/>
          <w:szCs w:val="28"/>
        </w:rPr>
        <w:t>Айбар</w:t>
      </w:r>
      <w:proofErr w:type="spellEnd"/>
      <w:r w:rsidRPr="005C0280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C0280">
        <w:rPr>
          <w:rFonts w:ascii="Cambria" w:hAnsi="Cambria" w:cs="Times New Roman"/>
          <w:sz w:val="28"/>
          <w:szCs w:val="28"/>
        </w:rPr>
        <w:t>Ерланович</w:t>
      </w:r>
      <w:proofErr w:type="spellEnd"/>
      <w:r w:rsidR="42E8FC98" w:rsidRPr="005C0280">
        <w:rPr>
          <w:rFonts w:ascii="Cambria" w:eastAsia="Times New Roman" w:hAnsi="Cambria" w:cs="Times New Roman"/>
          <w:sz w:val="28"/>
          <w:szCs w:val="28"/>
        </w:rPr>
        <w:t xml:space="preserve"> специализируется на праве в сфере малого и среднего бизнеса и по вопросам</w:t>
      </w:r>
      <w:r w:rsidRPr="005C0280">
        <w:rPr>
          <w:rFonts w:ascii="Cambria" w:eastAsia="Times New Roman" w:hAnsi="Cambria" w:cs="Times New Roman"/>
          <w:sz w:val="28"/>
          <w:szCs w:val="28"/>
        </w:rPr>
        <w:t>,</w:t>
      </w:r>
      <w:r w:rsidR="42E8FC98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gramStart"/>
      <w:r w:rsidR="42E8FC98" w:rsidRPr="005C0280">
        <w:rPr>
          <w:rFonts w:ascii="Cambria" w:eastAsia="Times New Roman" w:hAnsi="Cambria" w:cs="Times New Roman"/>
          <w:sz w:val="28"/>
          <w:szCs w:val="28"/>
        </w:rPr>
        <w:t>относящиеся</w:t>
      </w:r>
      <w:proofErr w:type="gramEnd"/>
      <w:r w:rsidR="42E8FC98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147DCF" w:rsidRPr="005C0280">
        <w:rPr>
          <w:rFonts w:ascii="Cambria" w:eastAsia="Times New Roman" w:hAnsi="Cambria" w:cs="Times New Roman"/>
          <w:sz w:val="28"/>
          <w:szCs w:val="28"/>
        </w:rPr>
        <w:t>исполнительно</w:t>
      </w:r>
      <w:r w:rsidR="002B607F">
        <w:rPr>
          <w:rFonts w:ascii="Cambria" w:eastAsia="Times New Roman" w:hAnsi="Cambria" w:cs="Times New Roman"/>
          <w:sz w:val="28"/>
          <w:szCs w:val="28"/>
        </w:rPr>
        <w:t>му производству</w:t>
      </w:r>
      <w:r w:rsidR="42E8FC98" w:rsidRPr="005C0280">
        <w:rPr>
          <w:rFonts w:ascii="Cambria" w:eastAsia="Times New Roman" w:hAnsi="Cambria" w:cs="Times New Roman"/>
          <w:sz w:val="28"/>
          <w:szCs w:val="28"/>
        </w:rPr>
        <w:t>. Его практика охватывает широкий спектр гражданских, транзакционных и общих деловых вопросов.</w:t>
      </w:r>
    </w:p>
    <w:p w14:paraId="6D26A1EB" w14:textId="1C94D0E6" w:rsidR="25801E32" w:rsidRPr="005C0280" w:rsidRDefault="002B607F" w:rsidP="42E8FC98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sz w:val="28"/>
          <w:szCs w:val="28"/>
        </w:rPr>
        <w:t>Айбар</w:t>
      </w:r>
      <w:proofErr w:type="spellEnd"/>
      <w:r w:rsidR="42E8FC98" w:rsidRPr="005C0280">
        <w:rPr>
          <w:rFonts w:ascii="Cambria" w:eastAsia="Times New Roman" w:hAnsi="Cambria" w:cs="Times New Roman"/>
          <w:sz w:val="28"/>
          <w:szCs w:val="28"/>
        </w:rPr>
        <w:t xml:space="preserve"> имеет опыт работы в качестве защитника прав по взысканию задолженност</w:t>
      </w:r>
      <w:r w:rsidR="00F22BCD" w:rsidRPr="005C0280">
        <w:rPr>
          <w:rFonts w:ascii="Cambria" w:eastAsia="Times New Roman" w:hAnsi="Cambria" w:cs="Times New Roman"/>
          <w:sz w:val="28"/>
          <w:szCs w:val="28"/>
        </w:rPr>
        <w:t>и</w:t>
      </w:r>
      <w:r w:rsidR="42E8FC98" w:rsidRPr="005C0280">
        <w:rPr>
          <w:rFonts w:ascii="Cambria" w:eastAsia="Times New Roman" w:hAnsi="Cambria" w:cs="Times New Roman"/>
          <w:sz w:val="28"/>
          <w:szCs w:val="28"/>
        </w:rPr>
        <w:t xml:space="preserve">. Он является ведущим юристом, предоставляя постоянные общие юридические консультации и во многих случаях приходящие к выходу из сложной ситуации к победе. </w:t>
      </w:r>
    </w:p>
    <w:p w14:paraId="6DF098E8" w14:textId="08561A95" w:rsidR="25801E32" w:rsidRPr="005C0280" w:rsidRDefault="42E8FC98" w:rsidP="42E8FC98">
      <w:pPr>
        <w:pStyle w:val="a3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 xml:space="preserve">Практика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Молдагалиева</w:t>
      </w:r>
      <w:proofErr w:type="spellEnd"/>
      <w:r w:rsidR="002B607F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Айбара</w:t>
      </w:r>
      <w:proofErr w:type="spellEnd"/>
      <w:r w:rsidR="002B607F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Ерлановича</w:t>
      </w:r>
      <w:proofErr w:type="spellEnd"/>
      <w:r w:rsidRPr="005C0280">
        <w:rPr>
          <w:rFonts w:ascii="Cambria" w:eastAsia="Times New Roman" w:hAnsi="Cambria" w:cs="Times New Roman"/>
          <w:sz w:val="28"/>
          <w:szCs w:val="28"/>
        </w:rPr>
        <w:t xml:space="preserve"> сосредоточена на </w:t>
      </w:r>
      <w:proofErr w:type="gramStart"/>
      <w:r w:rsidRPr="005C0280">
        <w:rPr>
          <w:rFonts w:ascii="Cambria" w:eastAsia="Times New Roman" w:hAnsi="Cambria" w:cs="Times New Roman"/>
          <w:sz w:val="28"/>
          <w:szCs w:val="28"/>
        </w:rPr>
        <w:t>сложных</w:t>
      </w:r>
      <w:proofErr w:type="gramEnd"/>
      <w:r w:rsidRPr="005C0280">
        <w:rPr>
          <w:rFonts w:ascii="Cambria" w:eastAsia="Times New Roman" w:hAnsi="Cambria" w:cs="Times New Roman"/>
          <w:sz w:val="28"/>
          <w:szCs w:val="28"/>
        </w:rPr>
        <w:t xml:space="preserve">: </w:t>
      </w:r>
    </w:p>
    <w:p w14:paraId="585C550D" w14:textId="7F5B85B7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eastAsiaTheme="minorEastAs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Гражданских;</w:t>
      </w:r>
    </w:p>
    <w:p w14:paraId="3C7CE374" w14:textId="6BBC7DDF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Корпоративных;</w:t>
      </w:r>
    </w:p>
    <w:p w14:paraId="76EDC333" w14:textId="2FE523D1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Уголовных;</w:t>
      </w:r>
    </w:p>
    <w:p w14:paraId="0CBD8006" w14:textId="74717BF0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Земельных;</w:t>
      </w:r>
    </w:p>
    <w:p w14:paraId="02F2C324" w14:textId="6D77444D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Банковских;</w:t>
      </w:r>
    </w:p>
    <w:p w14:paraId="5452A469" w14:textId="60C34386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Микрофинансовых;</w:t>
      </w:r>
    </w:p>
    <w:p w14:paraId="4BA152F9" w14:textId="3EB2BDC1" w:rsidR="25801E32" w:rsidRPr="005C0280" w:rsidRDefault="42E8FC98" w:rsidP="42E8FC98">
      <w:pPr>
        <w:pStyle w:val="a3"/>
        <w:numPr>
          <w:ilvl w:val="1"/>
          <w:numId w:val="2"/>
        </w:numPr>
        <w:jc w:val="both"/>
        <w:rPr>
          <w:rFonts w:ascii="Cambria" w:eastAsiaTheme="minorEastAsia" w:hAnsi="Cambria"/>
          <w:sz w:val="28"/>
          <w:szCs w:val="28"/>
        </w:rPr>
      </w:pPr>
      <w:r w:rsidRPr="005C0280">
        <w:rPr>
          <w:rFonts w:ascii="Cambria" w:eastAsia="Times New Roman" w:hAnsi="Cambria" w:cs="Times New Roman"/>
          <w:sz w:val="28"/>
          <w:szCs w:val="28"/>
        </w:rPr>
        <w:t>Налоговых вопросах.</w:t>
      </w:r>
    </w:p>
    <w:p w14:paraId="0F60382A" w14:textId="2780C64E" w:rsidR="00C32F85" w:rsidRPr="005C0280" w:rsidRDefault="25801E32" w:rsidP="00AE48DE">
      <w:pPr>
        <w:pStyle w:val="a3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5C0280">
        <w:rPr>
          <w:rFonts w:ascii="Cambria" w:hAnsi="Cambria" w:cs="Times New Roman"/>
          <w:sz w:val="28"/>
          <w:szCs w:val="28"/>
        </w:rPr>
        <w:t xml:space="preserve">Юрист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Молдагалиев</w:t>
      </w:r>
      <w:proofErr w:type="spellEnd"/>
      <w:r w:rsidR="002B607F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Айбар</w:t>
      </w:r>
      <w:proofErr w:type="spellEnd"/>
      <w:r w:rsidR="002B607F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2B607F">
        <w:rPr>
          <w:rFonts w:ascii="Cambria" w:eastAsia="Times New Roman" w:hAnsi="Cambria" w:cs="Times New Roman"/>
          <w:sz w:val="28"/>
          <w:szCs w:val="28"/>
        </w:rPr>
        <w:t>Ерланович</w:t>
      </w:r>
      <w:proofErr w:type="spellEnd"/>
      <w:r w:rsidR="002B607F" w:rsidRPr="005C028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42E8FC98" w:rsidRPr="005C0280">
        <w:rPr>
          <w:rFonts w:ascii="Cambria" w:hAnsi="Cambria" w:cs="Times New Roman"/>
          <w:sz w:val="28"/>
          <w:szCs w:val="28"/>
        </w:rPr>
        <w:t>нацелен на том</w:t>
      </w:r>
      <w:r w:rsidRPr="005C0280">
        <w:rPr>
          <w:rFonts w:ascii="Cambria" w:hAnsi="Cambria" w:cs="Times New Roman"/>
          <w:sz w:val="28"/>
          <w:szCs w:val="28"/>
        </w:rPr>
        <w:t xml:space="preserve">, чтобы обеспечить правовую безопасность клиентов, защитить их интересы и тем самым способствовать формированию правовой среды, основанной на принципах добросовестности, справедливости и разумности. </w:t>
      </w:r>
    </w:p>
    <w:p w14:paraId="795751C9" w14:textId="12446539" w:rsidR="00C32F85" w:rsidRPr="005C0280" w:rsidRDefault="1235C121" w:rsidP="00AE48DE">
      <w:pPr>
        <w:pStyle w:val="a3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5C0280">
        <w:rPr>
          <w:rFonts w:ascii="Cambria" w:hAnsi="Cambria" w:cs="Times New Roman"/>
          <w:sz w:val="28"/>
          <w:szCs w:val="28"/>
        </w:rPr>
        <w:t>Знания и опыт Юриста позволяют ему эффективно представлять интересы доверителей по делам любого уровня сложности, быстро и квалифицированно разрешать все проблемы правового характера, возникающие у клиентов.</w:t>
      </w:r>
    </w:p>
    <w:p w14:paraId="0A8D25B4" w14:textId="00C66539" w:rsidR="00C32F85" w:rsidRPr="005C0280" w:rsidRDefault="002B607F" w:rsidP="002B607F">
      <w:pPr>
        <w:pStyle w:val="a3"/>
        <w:ind w:firstLine="708"/>
        <w:jc w:val="both"/>
        <w:rPr>
          <w:rFonts w:ascii="Cambria" w:hAnsi="Cambria" w:cs="Times New Roman"/>
          <w:sz w:val="28"/>
          <w:szCs w:val="28"/>
        </w:rPr>
      </w:pPr>
      <w:proofErr w:type="spellStart"/>
      <w:r>
        <w:rPr>
          <w:rFonts w:ascii="Cambria" w:hAnsi="Cambria" w:cs="Times New Roman"/>
          <w:sz w:val="28"/>
          <w:szCs w:val="28"/>
        </w:rPr>
        <w:t>Айбар</w:t>
      </w:r>
      <w:proofErr w:type="spellEnd"/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Ерланович</w:t>
      </w:r>
      <w:proofErr w:type="spellEnd"/>
      <w:r w:rsidR="1235C121" w:rsidRPr="005C0280">
        <w:rPr>
          <w:rFonts w:ascii="Cambria" w:hAnsi="Cambria" w:cs="Times New Roman"/>
          <w:sz w:val="28"/>
          <w:szCs w:val="28"/>
        </w:rPr>
        <w:t xml:space="preserve"> абсолютно чест</w:t>
      </w:r>
      <w:r w:rsidR="00DA2FAB" w:rsidRPr="005C0280">
        <w:rPr>
          <w:rFonts w:ascii="Cambria" w:hAnsi="Cambria" w:cs="Times New Roman"/>
          <w:sz w:val="28"/>
          <w:szCs w:val="28"/>
        </w:rPr>
        <w:t>е</w:t>
      </w:r>
      <w:r w:rsidR="1235C121" w:rsidRPr="005C0280">
        <w:rPr>
          <w:rFonts w:ascii="Cambria" w:hAnsi="Cambria" w:cs="Times New Roman"/>
          <w:sz w:val="28"/>
          <w:szCs w:val="28"/>
        </w:rPr>
        <w:t>н и откровен</w:t>
      </w:r>
      <w:r w:rsidR="00DA2FAB" w:rsidRPr="005C0280">
        <w:rPr>
          <w:rFonts w:ascii="Cambria" w:hAnsi="Cambria" w:cs="Times New Roman"/>
          <w:sz w:val="28"/>
          <w:szCs w:val="28"/>
        </w:rPr>
        <w:t>ен</w:t>
      </w:r>
      <w:r w:rsidR="1235C121" w:rsidRPr="005C0280">
        <w:rPr>
          <w:rFonts w:ascii="Cambria" w:hAnsi="Cambria" w:cs="Times New Roman"/>
          <w:sz w:val="28"/>
          <w:szCs w:val="28"/>
        </w:rPr>
        <w:t xml:space="preserve"> с клиентами: предлагая все законные способы разрешения вопроса, информируе</w:t>
      </w:r>
      <w:r w:rsidR="00BB39F9" w:rsidRPr="005C0280">
        <w:rPr>
          <w:rFonts w:ascii="Cambria" w:hAnsi="Cambria" w:cs="Times New Roman"/>
          <w:sz w:val="28"/>
          <w:szCs w:val="28"/>
        </w:rPr>
        <w:t>т</w:t>
      </w:r>
      <w:r w:rsidR="1235C121" w:rsidRPr="005C0280">
        <w:rPr>
          <w:rFonts w:ascii="Cambria" w:hAnsi="Cambria" w:cs="Times New Roman"/>
          <w:sz w:val="28"/>
          <w:szCs w:val="28"/>
        </w:rPr>
        <w:t xml:space="preserve"> доверителя обо всех возможных рисках и перспективах – с учетом тенденций в изменении законодательства. Осознавая свою ответственность перед доверителем, стремится обеспечить наивысшие стандарты качества оказания юридических услуг.</w:t>
      </w:r>
      <w:r w:rsidR="00690734" w:rsidRPr="005C0280">
        <w:rPr>
          <w:rFonts w:ascii="Cambria" w:hAnsi="Cambria" w:cs="Times New Roman"/>
          <w:sz w:val="28"/>
          <w:szCs w:val="28"/>
        </w:rPr>
        <w:t xml:space="preserve"> </w:t>
      </w:r>
    </w:p>
    <w:p w14:paraId="65453EDF" w14:textId="339AA3EF" w:rsidR="66F56600" w:rsidRPr="002B607F" w:rsidRDefault="25801E32" w:rsidP="002B607F">
      <w:pPr>
        <w:pStyle w:val="a3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5C0280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sectPr w:rsidR="66F56600" w:rsidRPr="002B607F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6A14"/>
    <w:multiLevelType w:val="hybridMultilevel"/>
    <w:tmpl w:val="8D6CDD3A"/>
    <w:lvl w:ilvl="0" w:tplc="B4300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C4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E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6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C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A5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B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0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E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47E5"/>
    <w:multiLevelType w:val="hybridMultilevel"/>
    <w:tmpl w:val="FFFFFFFF"/>
    <w:lvl w:ilvl="0" w:tplc="CD00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D2D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8F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28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AC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E5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0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73049"/>
    <w:multiLevelType w:val="hybridMultilevel"/>
    <w:tmpl w:val="FFFFFFFF"/>
    <w:lvl w:ilvl="0" w:tplc="55D67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C1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14E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C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0B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AC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9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E21A"/>
    <w:rsid w:val="00090E44"/>
    <w:rsid w:val="00147DCF"/>
    <w:rsid w:val="002B607F"/>
    <w:rsid w:val="00311BE3"/>
    <w:rsid w:val="0035539B"/>
    <w:rsid w:val="003761B5"/>
    <w:rsid w:val="003E1AF5"/>
    <w:rsid w:val="0041177D"/>
    <w:rsid w:val="0044575C"/>
    <w:rsid w:val="00493341"/>
    <w:rsid w:val="004F0A3F"/>
    <w:rsid w:val="005627CD"/>
    <w:rsid w:val="005900AB"/>
    <w:rsid w:val="005C0280"/>
    <w:rsid w:val="005D3837"/>
    <w:rsid w:val="00661D23"/>
    <w:rsid w:val="00690734"/>
    <w:rsid w:val="006A213A"/>
    <w:rsid w:val="006D4160"/>
    <w:rsid w:val="00771C50"/>
    <w:rsid w:val="007C0BE4"/>
    <w:rsid w:val="00851A49"/>
    <w:rsid w:val="008B65DC"/>
    <w:rsid w:val="00947711"/>
    <w:rsid w:val="00967E1B"/>
    <w:rsid w:val="00AE48DE"/>
    <w:rsid w:val="00B77858"/>
    <w:rsid w:val="00BB39F9"/>
    <w:rsid w:val="00C32F85"/>
    <w:rsid w:val="00C47427"/>
    <w:rsid w:val="00CA5996"/>
    <w:rsid w:val="00D31817"/>
    <w:rsid w:val="00D75046"/>
    <w:rsid w:val="00DA2FAB"/>
    <w:rsid w:val="00E17CE2"/>
    <w:rsid w:val="00E73D5B"/>
    <w:rsid w:val="00F22BCD"/>
    <w:rsid w:val="00FE1D64"/>
    <w:rsid w:val="02171965"/>
    <w:rsid w:val="09962F5F"/>
    <w:rsid w:val="1235C121"/>
    <w:rsid w:val="25801E32"/>
    <w:rsid w:val="2D28E21A"/>
    <w:rsid w:val="34BE7330"/>
    <w:rsid w:val="42E8FC98"/>
    <w:rsid w:val="5C947A05"/>
    <w:rsid w:val="66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Закон_и_право Юридическая_контора</dc:creator>
  <cp:lastModifiedBy>Admin</cp:lastModifiedBy>
  <cp:revision>2</cp:revision>
  <dcterms:created xsi:type="dcterms:W3CDTF">2020-11-30T11:02:00Z</dcterms:created>
  <dcterms:modified xsi:type="dcterms:W3CDTF">2021-04-27T10:45:00Z</dcterms:modified>
</cp:coreProperties>
</file>