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B71" w:rsidRDefault="00AF5B71" w:rsidP="00E945A8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820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962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В апелляционную коллегию по гражданским</w:t>
      </w:r>
      <w:r>
        <w:rPr>
          <w:rFonts w:ascii="Times New Roman" w:hAnsi="Times New Roman"/>
          <w:b/>
          <w:szCs w:val="24"/>
          <w:lang w:val="kk-KZ"/>
        </w:rPr>
        <w:t xml:space="preserve"> и административным</w:t>
      </w:r>
      <w:r>
        <w:rPr>
          <w:rFonts w:ascii="Times New Roman" w:hAnsi="Times New Roman"/>
          <w:b/>
          <w:szCs w:val="24"/>
        </w:rPr>
        <w:t xml:space="preserve"> делам </w:t>
      </w:r>
      <w:proofErr w:type="spellStart"/>
      <w:r>
        <w:rPr>
          <w:rFonts w:ascii="Times New Roman" w:hAnsi="Times New Roman"/>
          <w:b/>
          <w:szCs w:val="24"/>
        </w:rPr>
        <w:t>Алматинского</w:t>
      </w:r>
      <w:proofErr w:type="spellEnd"/>
      <w:r w:rsidR="00B92C86">
        <w:rPr>
          <w:rFonts w:ascii="Times New Roman" w:hAnsi="Times New Roman"/>
          <w:b/>
          <w:szCs w:val="24"/>
          <w:lang w:val="kk-KZ"/>
        </w:rPr>
        <w:t xml:space="preserve"> </w:t>
      </w:r>
      <w:r>
        <w:rPr>
          <w:rFonts w:ascii="Times New Roman" w:hAnsi="Times New Roman"/>
          <w:b/>
          <w:szCs w:val="24"/>
        </w:rPr>
        <w:t>городского суда</w:t>
      </w:r>
    </w:p>
    <w:p w:rsidR="00BD440D" w:rsidRDefault="00BD440D" w:rsidP="00E945A8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820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962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Судье </w:t>
      </w:r>
      <w:r w:rsidR="00B92C86">
        <w:rPr>
          <w:rFonts w:ascii="Times New Roman" w:hAnsi="Times New Roman"/>
          <w:b/>
          <w:szCs w:val="24"/>
        </w:rPr>
        <w:t>______________</w:t>
      </w:r>
    </w:p>
    <w:p w:rsidR="00AF5B71" w:rsidRPr="00B235C8" w:rsidRDefault="00AF5B71" w:rsidP="00E945A8">
      <w:pPr>
        <w:pStyle w:val="a4"/>
        <w:tabs>
          <w:tab w:val="left" w:pos="4820"/>
        </w:tabs>
        <w:ind w:left="4962"/>
        <w:rPr>
          <w:rFonts w:ascii="Times New Roman" w:hAnsi="Times New Roman"/>
          <w:sz w:val="24"/>
          <w:szCs w:val="24"/>
        </w:rPr>
      </w:pPr>
      <w:r w:rsidRPr="00AF5B71">
        <w:rPr>
          <w:rStyle w:val="a8"/>
          <w:rFonts w:ascii="Times New Roman" w:hAnsi="Times New Roman"/>
          <w:b w:val="0"/>
          <w:color w:val="222222"/>
          <w:sz w:val="24"/>
          <w:szCs w:val="24"/>
        </w:rPr>
        <w:t>юридический адрес: г. Алматы,</w:t>
      </w:r>
      <w:r w:rsidRPr="00B235C8">
        <w:rPr>
          <w:rStyle w:val="apple-converted-space"/>
          <w:b/>
          <w:color w:val="222222"/>
          <w:sz w:val="24"/>
          <w:szCs w:val="24"/>
        </w:rPr>
        <w:t> </w:t>
      </w:r>
      <w:r w:rsidRPr="00B235C8">
        <w:rPr>
          <w:rFonts w:ascii="Times New Roman" w:hAnsi="Times New Roman"/>
          <w:b/>
          <w:sz w:val="24"/>
          <w:szCs w:val="24"/>
        </w:rPr>
        <w:t> </w:t>
      </w:r>
      <w:r w:rsidRPr="00B235C8">
        <w:rPr>
          <w:rFonts w:ascii="Times New Roman" w:hAnsi="Times New Roman"/>
          <w:sz w:val="24"/>
          <w:szCs w:val="24"/>
        </w:rPr>
        <w:t>050000, улица</w:t>
      </w:r>
      <w:r w:rsidRPr="00B235C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35C8">
        <w:rPr>
          <w:rFonts w:ascii="Times New Roman" w:hAnsi="Times New Roman"/>
          <w:sz w:val="24"/>
          <w:szCs w:val="24"/>
        </w:rPr>
        <w:t>Казыбек</w:t>
      </w:r>
      <w:proofErr w:type="spellEnd"/>
      <w:r w:rsidRPr="00B235C8">
        <w:rPr>
          <w:rFonts w:ascii="Times New Roman" w:hAnsi="Times New Roman"/>
          <w:sz w:val="24"/>
          <w:szCs w:val="24"/>
        </w:rPr>
        <w:t xml:space="preserve"> Би, д. 66.</w:t>
      </w:r>
    </w:p>
    <w:p w:rsidR="00AF5B71" w:rsidRPr="00B235C8" w:rsidRDefault="00AF5B71" w:rsidP="00E945A8">
      <w:pPr>
        <w:pStyle w:val="a4"/>
        <w:tabs>
          <w:tab w:val="left" w:pos="4820"/>
        </w:tabs>
        <w:ind w:left="4962"/>
        <w:rPr>
          <w:rFonts w:ascii="Times New Roman" w:hAnsi="Times New Roman"/>
          <w:b/>
          <w:sz w:val="24"/>
          <w:szCs w:val="24"/>
        </w:rPr>
      </w:pPr>
      <w:r w:rsidRPr="00AF5B71">
        <w:rPr>
          <w:rStyle w:val="a8"/>
          <w:rFonts w:ascii="Times New Roman" w:hAnsi="Times New Roman"/>
          <w:b w:val="0"/>
          <w:color w:val="222222"/>
          <w:sz w:val="24"/>
          <w:szCs w:val="24"/>
        </w:rPr>
        <w:t>Электронный адрес</w:t>
      </w:r>
      <w:r w:rsidRPr="00AF5B71">
        <w:rPr>
          <w:rFonts w:ascii="Times New Roman" w:hAnsi="Times New Roman"/>
          <w:b/>
          <w:sz w:val="24"/>
          <w:szCs w:val="24"/>
        </w:rPr>
        <w:t>:</w:t>
      </w:r>
      <w:r w:rsidRPr="00B235C8">
        <w:rPr>
          <w:rFonts w:ascii="Times New Roman" w:hAnsi="Times New Roman"/>
          <w:b/>
          <w:sz w:val="24"/>
          <w:szCs w:val="24"/>
        </w:rPr>
        <w:t xml:space="preserve">  </w:t>
      </w:r>
      <w:r w:rsidRPr="00B235C8">
        <w:rPr>
          <w:rStyle w:val="apple-converted-space"/>
          <w:b/>
          <w:color w:val="222222"/>
          <w:sz w:val="24"/>
          <w:szCs w:val="24"/>
        </w:rPr>
        <w:t> </w:t>
      </w:r>
      <w:hyperlink r:id="rId6" w:history="1">
        <w:r w:rsidRPr="00B235C8">
          <w:rPr>
            <w:rStyle w:val="a6"/>
            <w:rFonts w:ascii="Times New Roman" w:hAnsi="Times New Roman"/>
            <w:b/>
            <w:color w:val="1166A7"/>
            <w:sz w:val="24"/>
            <w:szCs w:val="24"/>
          </w:rPr>
          <w:t>0201@sud.kz</w:t>
        </w:r>
      </w:hyperlink>
    </w:p>
    <w:p w:rsidR="00AF5B71" w:rsidRDefault="00AF5B71" w:rsidP="00E945A8">
      <w:pPr>
        <w:pStyle w:val="a4"/>
        <w:tabs>
          <w:tab w:val="left" w:pos="4820"/>
        </w:tabs>
        <w:ind w:left="4962"/>
        <w:rPr>
          <w:rStyle w:val="2Exact"/>
          <w:rFonts w:eastAsia="Arial Unicode MS"/>
          <w:sz w:val="24"/>
          <w:szCs w:val="24"/>
        </w:rPr>
      </w:pPr>
      <w:r w:rsidRPr="00AF5B71">
        <w:rPr>
          <w:rStyle w:val="a8"/>
          <w:rFonts w:ascii="Times New Roman" w:hAnsi="Times New Roman" w:cs="Times New Roman"/>
          <w:color w:val="222222"/>
          <w:sz w:val="24"/>
          <w:szCs w:val="24"/>
        </w:rPr>
        <w:t xml:space="preserve">От </w:t>
      </w:r>
      <w:r w:rsidRPr="00AF5B71">
        <w:rPr>
          <w:rFonts w:ascii="Times New Roman" w:hAnsi="Times New Roman" w:cs="Times New Roman"/>
          <w:b/>
          <w:sz w:val="24"/>
          <w:szCs w:val="24"/>
        </w:rPr>
        <w:t>ответчика</w:t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5534D6">
        <w:rPr>
          <w:rFonts w:ascii="Times New Roman" w:hAnsi="Times New Roman" w:cs="Times New Roman"/>
          <w:sz w:val="24"/>
          <w:szCs w:val="24"/>
          <w:lang w:bidi="en-US"/>
        </w:rPr>
        <w:t>_________</w:t>
      </w:r>
    </w:p>
    <w:p w:rsidR="005534D6" w:rsidRDefault="00AF5B71" w:rsidP="00E945A8">
      <w:pPr>
        <w:pStyle w:val="a4"/>
        <w:tabs>
          <w:tab w:val="left" w:pos="4820"/>
        </w:tabs>
        <w:ind w:left="4962" w:firstLine="6"/>
        <w:rPr>
          <w:rStyle w:val="2Exact"/>
          <w:rFonts w:eastAsia="Arial Unicode MS"/>
          <w:sz w:val="24"/>
          <w:szCs w:val="24"/>
        </w:rPr>
      </w:pPr>
      <w:r>
        <w:rPr>
          <w:rStyle w:val="2Exact"/>
          <w:rFonts w:eastAsia="Arial Unicode MS"/>
          <w:sz w:val="24"/>
          <w:szCs w:val="24"/>
        </w:rPr>
        <w:t>ИИН</w:t>
      </w:r>
      <w:proofErr w:type="gramStart"/>
      <w:r>
        <w:rPr>
          <w:rStyle w:val="2Exact"/>
          <w:rFonts w:eastAsia="Arial Unicode MS"/>
          <w:sz w:val="24"/>
          <w:szCs w:val="24"/>
        </w:rPr>
        <w:t xml:space="preserve"> </w:t>
      </w:r>
      <w:r w:rsidR="005534D6">
        <w:rPr>
          <w:rStyle w:val="2Exact"/>
          <w:rFonts w:eastAsia="Arial Unicode MS"/>
          <w:sz w:val="24"/>
          <w:szCs w:val="24"/>
        </w:rPr>
        <w:t>:</w:t>
      </w:r>
      <w:proofErr w:type="gramEnd"/>
      <w:r w:rsidR="005534D6">
        <w:rPr>
          <w:rFonts w:ascii="Times New Roman" w:hAnsi="Times New Roman" w:cs="Times New Roman"/>
          <w:sz w:val="24"/>
          <w:szCs w:val="24"/>
          <w:lang w:bidi="en-US"/>
        </w:rPr>
        <w:t>_________</w:t>
      </w:r>
      <w:r w:rsidR="005534D6">
        <w:rPr>
          <w:rStyle w:val="2Exact"/>
          <w:rFonts w:eastAsia="Arial Unicode MS"/>
          <w:sz w:val="24"/>
          <w:szCs w:val="24"/>
        </w:rPr>
        <w:t xml:space="preserve"> </w:t>
      </w:r>
    </w:p>
    <w:p w:rsidR="00AF5B71" w:rsidRDefault="005534D6" w:rsidP="00E945A8">
      <w:pPr>
        <w:pStyle w:val="a4"/>
        <w:tabs>
          <w:tab w:val="left" w:pos="4820"/>
        </w:tabs>
        <w:ind w:left="4962" w:firstLine="6"/>
        <w:rPr>
          <w:rStyle w:val="59"/>
          <w:rFonts w:eastAsia="Arial Unicode MS"/>
          <w:i w:val="0"/>
          <w:iCs w:val="0"/>
          <w:sz w:val="24"/>
          <w:szCs w:val="24"/>
        </w:rPr>
      </w:pPr>
      <w:r>
        <w:rPr>
          <w:rStyle w:val="2Exact"/>
          <w:rFonts w:eastAsia="Arial Unicode MS"/>
          <w:sz w:val="24"/>
          <w:szCs w:val="24"/>
        </w:rPr>
        <w:t>адрес</w:t>
      </w:r>
      <w:r>
        <w:rPr>
          <w:rStyle w:val="59"/>
          <w:rFonts w:eastAsia="Arial Unicode MS"/>
          <w:sz w:val="24"/>
          <w:szCs w:val="24"/>
        </w:rPr>
        <w:t>:</w:t>
      </w:r>
      <w:r w:rsidRPr="005534D6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en-US"/>
        </w:rPr>
        <w:t>_________</w:t>
      </w:r>
    </w:p>
    <w:p w:rsidR="00AF5B71" w:rsidRPr="00AF5B71" w:rsidRDefault="00202481" w:rsidP="00E945A8">
      <w:pPr>
        <w:pStyle w:val="a4"/>
        <w:tabs>
          <w:tab w:val="left" w:pos="4820"/>
        </w:tabs>
        <w:ind w:left="4962" w:firstLine="6"/>
        <w:rPr>
          <w:rStyle w:val="59"/>
          <w:rFonts w:eastAsia="Arial Unicode MS"/>
          <w:i w:val="0"/>
          <w:iCs w:val="0"/>
          <w:sz w:val="24"/>
          <w:szCs w:val="24"/>
        </w:rPr>
      </w:pPr>
      <w:r>
        <w:rPr>
          <w:rStyle w:val="59"/>
          <w:rFonts w:eastAsia="Arial Unicode MS"/>
          <w:i w:val="0"/>
          <w:sz w:val="24"/>
          <w:szCs w:val="24"/>
        </w:rPr>
        <w:t>тел</w:t>
      </w:r>
      <w:proofErr w:type="gramStart"/>
      <w:r>
        <w:rPr>
          <w:rStyle w:val="59"/>
          <w:rFonts w:eastAsia="Arial Unicode MS"/>
          <w:i w:val="0"/>
          <w:sz w:val="24"/>
          <w:szCs w:val="24"/>
        </w:rPr>
        <w:t xml:space="preserve"> </w:t>
      </w:r>
      <w:r w:rsidR="00AF5B71" w:rsidRPr="00AF5B71">
        <w:rPr>
          <w:rStyle w:val="59"/>
          <w:rFonts w:eastAsia="Arial Unicode MS"/>
          <w:i w:val="0"/>
          <w:sz w:val="24"/>
          <w:szCs w:val="24"/>
        </w:rPr>
        <w:t>:</w:t>
      </w:r>
      <w:proofErr w:type="gramEnd"/>
      <w:r w:rsidR="00AF5B71" w:rsidRPr="00AF5B71">
        <w:rPr>
          <w:rStyle w:val="59"/>
          <w:rFonts w:eastAsia="Arial Unicode MS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en-US"/>
        </w:rPr>
        <w:t>_________</w:t>
      </w:r>
    </w:p>
    <w:p w:rsidR="00E945A8" w:rsidRPr="00CE184A" w:rsidRDefault="00E945A8" w:rsidP="00E945A8">
      <w:pPr>
        <w:pStyle w:val="a4"/>
        <w:ind w:left="4962" w:right="-1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r w:rsidRPr="00CE184A">
        <w:rPr>
          <w:rFonts w:ascii="Times New Roman" w:hAnsi="Times New Roman" w:cs="Times New Roman"/>
          <w:b/>
          <w:sz w:val="24"/>
          <w:szCs w:val="24"/>
          <w:lang w:val="kk-KZ"/>
        </w:rPr>
        <w:t>Представитель по доверенности:</w:t>
      </w:r>
    </w:p>
    <w:p w:rsidR="00E945A8" w:rsidRPr="00CE184A" w:rsidRDefault="00E945A8" w:rsidP="00E945A8">
      <w:pPr>
        <w:pStyle w:val="a4"/>
        <w:ind w:left="4962"/>
        <w:rPr>
          <w:rFonts w:ascii="Times New Roman" w:hAnsi="Times New Roman" w:cs="Times New Roman"/>
          <w:sz w:val="24"/>
          <w:szCs w:val="24"/>
        </w:rPr>
      </w:pPr>
      <w:proofErr w:type="spellStart"/>
      <w:r w:rsidRPr="00CE184A">
        <w:rPr>
          <w:rFonts w:ascii="Times New Roman" w:hAnsi="Times New Roman" w:cs="Times New Roman"/>
          <w:sz w:val="24"/>
          <w:szCs w:val="24"/>
        </w:rPr>
        <w:t>Саржанов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84A">
        <w:rPr>
          <w:rFonts w:ascii="Times New Roman" w:hAnsi="Times New Roman" w:cs="Times New Roman"/>
          <w:sz w:val="24"/>
          <w:szCs w:val="24"/>
        </w:rPr>
        <w:t>Галымжан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84A">
        <w:rPr>
          <w:rFonts w:ascii="Times New Roman" w:hAnsi="Times New Roman" w:cs="Times New Roman"/>
          <w:sz w:val="24"/>
          <w:szCs w:val="24"/>
        </w:rPr>
        <w:t>Турлыбекович</w:t>
      </w:r>
      <w:proofErr w:type="spellEnd"/>
    </w:p>
    <w:p w:rsidR="00E945A8" w:rsidRPr="00CE184A" w:rsidRDefault="00E945A8" w:rsidP="00E945A8">
      <w:pPr>
        <w:pStyle w:val="a4"/>
        <w:ind w:left="4962"/>
        <w:rPr>
          <w:rFonts w:ascii="Times New Roman" w:hAnsi="Times New Roman" w:cs="Times New Roman"/>
          <w:sz w:val="24"/>
          <w:szCs w:val="24"/>
        </w:rPr>
      </w:pPr>
      <w:r w:rsidRPr="00CE184A">
        <w:rPr>
          <w:rFonts w:ascii="Times New Roman" w:hAnsi="Times New Roman" w:cs="Times New Roman"/>
          <w:sz w:val="24"/>
          <w:szCs w:val="24"/>
        </w:rPr>
        <w:t xml:space="preserve">ИИН: 850722301036. </w:t>
      </w:r>
    </w:p>
    <w:p w:rsidR="00E945A8" w:rsidRPr="00CE184A" w:rsidRDefault="00E945A8" w:rsidP="00E945A8">
      <w:pPr>
        <w:pStyle w:val="a4"/>
        <w:ind w:left="4962"/>
        <w:rPr>
          <w:rFonts w:ascii="Times New Roman" w:hAnsi="Times New Roman" w:cs="Times New Roman"/>
          <w:sz w:val="24"/>
          <w:szCs w:val="24"/>
        </w:rPr>
      </w:pPr>
      <w:r w:rsidRPr="00CE184A">
        <w:rPr>
          <w:rFonts w:ascii="Times New Roman" w:hAnsi="Times New Roman" w:cs="Times New Roman"/>
          <w:sz w:val="24"/>
          <w:szCs w:val="24"/>
        </w:rPr>
        <w:t xml:space="preserve">г. Алматы, </w:t>
      </w:r>
      <w:proofErr w:type="spellStart"/>
      <w:r w:rsidRPr="00CE184A">
        <w:rPr>
          <w:rFonts w:ascii="Times New Roman" w:hAnsi="Times New Roman" w:cs="Times New Roman"/>
          <w:sz w:val="24"/>
          <w:szCs w:val="24"/>
        </w:rPr>
        <w:t>Медеуский</w:t>
      </w:r>
      <w:proofErr w:type="spellEnd"/>
      <w:r w:rsidRPr="00CE184A">
        <w:rPr>
          <w:rFonts w:ascii="Times New Roman" w:hAnsi="Times New Roman" w:cs="Times New Roman"/>
          <w:sz w:val="24"/>
          <w:szCs w:val="24"/>
        </w:rPr>
        <w:t xml:space="preserve"> район,050002, пр. </w:t>
      </w:r>
      <w:proofErr w:type="spellStart"/>
      <w:r w:rsidRPr="00CE184A">
        <w:rPr>
          <w:rFonts w:ascii="Times New Roman" w:hAnsi="Times New Roman" w:cs="Times New Roman"/>
          <w:sz w:val="24"/>
          <w:szCs w:val="24"/>
        </w:rPr>
        <w:t>ЖибекЖолы</w:t>
      </w:r>
      <w:proofErr w:type="spellEnd"/>
      <w:r w:rsidRPr="00CE184A">
        <w:rPr>
          <w:rFonts w:ascii="Times New Roman" w:hAnsi="Times New Roman" w:cs="Times New Roman"/>
          <w:sz w:val="24"/>
          <w:szCs w:val="24"/>
        </w:rPr>
        <w:t xml:space="preserve">, д. 50, офис 202, БЦ Квартал. </w:t>
      </w:r>
    </w:p>
    <w:p w:rsidR="00E945A8" w:rsidRPr="00CE184A" w:rsidRDefault="00E945A8" w:rsidP="00E945A8">
      <w:pPr>
        <w:pStyle w:val="a4"/>
        <w:ind w:left="4962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CE184A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Pr="00CE184A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Pr="00CE184A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Pr="00CE184A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CE184A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Pr="00CE184A">
        <w:rPr>
          <w:rFonts w:ascii="Times New Roman" w:hAnsi="Times New Roman" w:cs="Times New Roman"/>
          <w:sz w:val="24"/>
          <w:szCs w:val="24"/>
        </w:rPr>
        <w:t xml:space="preserve"> / </w:t>
      </w:r>
      <w:hyperlink r:id="rId8" w:history="1">
        <w:r w:rsidRPr="00CE184A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CE184A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CE184A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Pr="00CE184A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CE184A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</w:p>
    <w:p w:rsidR="00E945A8" w:rsidRPr="00CE184A" w:rsidRDefault="00E945A8" w:rsidP="00E945A8">
      <w:pPr>
        <w:pStyle w:val="a4"/>
        <w:ind w:left="4962"/>
        <w:rPr>
          <w:rFonts w:ascii="Times New Roman" w:hAnsi="Times New Roman" w:cs="Times New Roman"/>
          <w:sz w:val="24"/>
          <w:szCs w:val="24"/>
        </w:rPr>
      </w:pPr>
      <w:r w:rsidRPr="00CE184A">
        <w:rPr>
          <w:rFonts w:ascii="Times New Roman" w:hAnsi="Times New Roman" w:cs="Times New Roman"/>
          <w:sz w:val="24"/>
          <w:szCs w:val="24"/>
        </w:rPr>
        <w:t>+ 7</w:t>
      </w:r>
      <w:r w:rsidRPr="00CE184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CE184A">
        <w:rPr>
          <w:rFonts w:ascii="Times New Roman" w:hAnsi="Times New Roman" w:cs="Times New Roman"/>
          <w:sz w:val="24"/>
          <w:szCs w:val="24"/>
        </w:rPr>
        <w:t>(708) 578 57 58.</w:t>
      </w:r>
      <w:bookmarkEnd w:id="0"/>
    </w:p>
    <w:p w:rsidR="00AF5B71" w:rsidRDefault="00AF5B71" w:rsidP="004E192A">
      <w:pPr>
        <w:pStyle w:val="a4"/>
        <w:ind w:left="2832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192A" w:rsidRDefault="004E192A" w:rsidP="00B92C8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ХОДАТАЙСТВО</w:t>
      </w:r>
    </w:p>
    <w:p w:rsidR="00BD440D" w:rsidRDefault="00B92C86" w:rsidP="00B92C8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назначении</w:t>
      </w:r>
      <w:r w:rsidR="00BD440D">
        <w:rPr>
          <w:rFonts w:ascii="Times New Roman" w:hAnsi="Times New Roman" w:cs="Times New Roman"/>
          <w:b/>
          <w:sz w:val="24"/>
          <w:szCs w:val="24"/>
        </w:rPr>
        <w:t xml:space="preserve"> фина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 w:rsidR="00BD440D">
        <w:rPr>
          <w:rFonts w:ascii="Times New Roman" w:hAnsi="Times New Roman" w:cs="Times New Roman"/>
          <w:b/>
          <w:sz w:val="24"/>
          <w:szCs w:val="24"/>
        </w:rPr>
        <w:t>сово-кредитной экспертизы</w:t>
      </w:r>
    </w:p>
    <w:p w:rsidR="004E192A" w:rsidRDefault="004E192A" w:rsidP="004E192A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93D87" w:rsidRPr="00911173" w:rsidRDefault="004E192A" w:rsidP="00293D8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1173">
        <w:rPr>
          <w:rFonts w:ascii="Times New Roman" w:hAnsi="Times New Roman" w:cs="Times New Roman"/>
          <w:sz w:val="24"/>
          <w:szCs w:val="24"/>
        </w:rPr>
        <w:t xml:space="preserve">В Вашем производстве имеется </w:t>
      </w:r>
      <w:proofErr w:type="spellStart"/>
      <w:r w:rsidR="00BD440D">
        <w:rPr>
          <w:rFonts w:ascii="Times New Roman" w:hAnsi="Times New Roman" w:cs="Times New Roman"/>
          <w:sz w:val="24"/>
          <w:szCs w:val="24"/>
        </w:rPr>
        <w:t>Апеляционная</w:t>
      </w:r>
      <w:proofErr w:type="spellEnd"/>
      <w:r w:rsidR="00BD440D">
        <w:rPr>
          <w:rFonts w:ascii="Times New Roman" w:hAnsi="Times New Roman" w:cs="Times New Roman"/>
          <w:sz w:val="24"/>
          <w:szCs w:val="24"/>
        </w:rPr>
        <w:t xml:space="preserve"> жалоба </w:t>
      </w:r>
      <w:r w:rsidR="00202481">
        <w:rPr>
          <w:rFonts w:ascii="Times New Roman" w:hAnsi="Times New Roman" w:cs="Times New Roman"/>
          <w:sz w:val="24"/>
          <w:szCs w:val="24"/>
          <w:lang w:bidi="en-US"/>
        </w:rPr>
        <w:t>_________</w:t>
      </w:r>
      <w:r w:rsidR="00BD440D">
        <w:rPr>
          <w:rFonts w:ascii="Times New Roman" w:hAnsi="Times New Roman" w:cs="Times New Roman"/>
          <w:sz w:val="24"/>
          <w:szCs w:val="24"/>
        </w:rPr>
        <w:t>.,</w:t>
      </w:r>
      <w:r w:rsidRPr="00911173">
        <w:rPr>
          <w:rFonts w:ascii="Times New Roman" w:hAnsi="Times New Roman" w:cs="Times New Roman"/>
          <w:sz w:val="24"/>
          <w:szCs w:val="24"/>
        </w:rPr>
        <w:t xml:space="preserve"> по иску </w:t>
      </w:r>
      <w:r w:rsidR="00812D34" w:rsidRPr="00911173">
        <w:rPr>
          <w:rFonts w:ascii="Times New Roman" w:hAnsi="Times New Roman" w:cs="Times New Roman"/>
          <w:color w:val="000000"/>
          <w:sz w:val="24"/>
          <w:szCs w:val="24"/>
        </w:rPr>
        <w:t>АО</w:t>
      </w:r>
      <w:r w:rsidR="00812D34" w:rsidRPr="00911173">
        <w:rPr>
          <w:rFonts w:ascii="Times New Roman" w:hAnsi="Times New Roman" w:cs="Times New Roman"/>
          <w:sz w:val="24"/>
          <w:szCs w:val="24"/>
        </w:rPr>
        <w:t xml:space="preserve"> «АТФ банк» к</w:t>
      </w:r>
      <w:r w:rsidR="00202481">
        <w:rPr>
          <w:rFonts w:ascii="Times New Roman" w:hAnsi="Times New Roman" w:cs="Times New Roman"/>
          <w:sz w:val="24"/>
          <w:szCs w:val="24"/>
          <w:lang w:bidi="en-US"/>
        </w:rPr>
        <w:t>_________</w:t>
      </w:r>
      <w:r w:rsidRPr="00911173">
        <w:rPr>
          <w:rFonts w:ascii="Times New Roman" w:hAnsi="Times New Roman" w:cs="Times New Roman"/>
          <w:sz w:val="24"/>
          <w:szCs w:val="24"/>
        </w:rPr>
        <w:t>, по которому</w:t>
      </w:r>
      <w:r w:rsidR="00293D87" w:rsidRPr="00911173">
        <w:rPr>
          <w:rFonts w:ascii="Times New Roman" w:hAnsi="Times New Roman" w:cs="Times New Roman"/>
          <w:sz w:val="24"/>
          <w:szCs w:val="24"/>
        </w:rPr>
        <w:t xml:space="preserve"> много противоречии согласно приведенным доводам в Апелляционной жалобе</w:t>
      </w:r>
      <w:r w:rsidR="00911173">
        <w:rPr>
          <w:rFonts w:ascii="Times New Roman" w:hAnsi="Times New Roman" w:cs="Times New Roman"/>
          <w:sz w:val="24"/>
          <w:szCs w:val="24"/>
        </w:rPr>
        <w:t xml:space="preserve"> также</w:t>
      </w:r>
      <w:r w:rsidR="00BD440D">
        <w:rPr>
          <w:rFonts w:ascii="Times New Roman" w:hAnsi="Times New Roman" w:cs="Times New Roman"/>
          <w:sz w:val="24"/>
          <w:szCs w:val="24"/>
        </w:rPr>
        <w:t xml:space="preserve"> на сегодняшний день</w:t>
      </w:r>
      <w:r w:rsidR="00911173">
        <w:rPr>
          <w:rFonts w:ascii="Times New Roman" w:hAnsi="Times New Roman" w:cs="Times New Roman"/>
          <w:sz w:val="24"/>
          <w:szCs w:val="24"/>
        </w:rPr>
        <w:t xml:space="preserve"> по всем нашим письмам</w:t>
      </w:r>
      <w:r w:rsidR="00BD440D">
        <w:rPr>
          <w:rFonts w:ascii="Times New Roman" w:hAnsi="Times New Roman" w:cs="Times New Roman"/>
          <w:sz w:val="24"/>
          <w:szCs w:val="24"/>
        </w:rPr>
        <w:t xml:space="preserve"> направленные</w:t>
      </w:r>
      <w:r w:rsidR="00911173">
        <w:rPr>
          <w:rFonts w:ascii="Times New Roman" w:hAnsi="Times New Roman" w:cs="Times New Roman"/>
          <w:sz w:val="24"/>
          <w:szCs w:val="24"/>
        </w:rPr>
        <w:t xml:space="preserve"> в адрес Национального банка Республики Казахстан</w:t>
      </w:r>
      <w:r w:rsidR="00BD440D">
        <w:rPr>
          <w:rFonts w:ascii="Times New Roman" w:hAnsi="Times New Roman" w:cs="Times New Roman"/>
          <w:sz w:val="24"/>
          <w:szCs w:val="24"/>
        </w:rPr>
        <w:t>,</w:t>
      </w:r>
      <w:r w:rsidR="00911173">
        <w:rPr>
          <w:rFonts w:ascii="Times New Roman" w:hAnsi="Times New Roman" w:cs="Times New Roman"/>
          <w:sz w:val="24"/>
          <w:szCs w:val="24"/>
        </w:rPr>
        <w:t xml:space="preserve"> не получили окончательного ответа  в котором НБ РК отписывается проверкой и о предоставлений дополнительных </w:t>
      </w:r>
      <w:r w:rsidR="00BD440D">
        <w:rPr>
          <w:rFonts w:ascii="Times New Roman" w:hAnsi="Times New Roman" w:cs="Times New Roman"/>
          <w:sz w:val="24"/>
          <w:szCs w:val="24"/>
        </w:rPr>
        <w:t>ответов о чем свидетельствуют в приложений письма</w:t>
      </w:r>
      <w:r w:rsidR="00293D87" w:rsidRPr="00911173">
        <w:rPr>
          <w:rFonts w:ascii="Times New Roman" w:hAnsi="Times New Roman" w:cs="Times New Roman"/>
          <w:sz w:val="24"/>
          <w:szCs w:val="24"/>
        </w:rPr>
        <w:t>.</w:t>
      </w:r>
      <w:r w:rsidRPr="0091117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</w:p>
    <w:p w:rsidR="00293D87" w:rsidRDefault="00293D87" w:rsidP="00293D87">
      <w:pPr>
        <w:ind w:firstLine="708"/>
        <w:jc w:val="both"/>
        <w:rPr>
          <w:rFonts w:ascii="Times New Roman" w:hAnsi="Times New Roman"/>
        </w:rPr>
      </w:pPr>
      <w:r w:rsidRPr="00655F99">
        <w:rPr>
          <w:rFonts w:ascii="Times New Roman" w:hAnsi="Times New Roman"/>
        </w:rPr>
        <w:t xml:space="preserve">В связи с возникновением в процессе рассмотрения дела вопросов, требующих специальных знаний, прошу суд назначить </w:t>
      </w:r>
      <w:r>
        <w:rPr>
          <w:rFonts w:ascii="Times New Roman" w:hAnsi="Times New Roman"/>
        </w:rPr>
        <w:t xml:space="preserve">Финансово-кредитную </w:t>
      </w:r>
      <w:r w:rsidRPr="00655F99">
        <w:rPr>
          <w:rFonts w:ascii="Times New Roman" w:hAnsi="Times New Roman"/>
        </w:rPr>
        <w:t>экспертизу, с целью ответа на вопросы:</w:t>
      </w:r>
    </w:p>
    <w:p w:rsidR="00293D87" w:rsidRDefault="00293D87" w:rsidP="00293D87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Соответствует ли график погашения условиям договора банковского займа   и  формуле аннуитета?</w:t>
      </w:r>
    </w:p>
    <w:p w:rsidR="00293D87" w:rsidRDefault="00293D87" w:rsidP="00293D87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Какая  ставка вознаграждения фактически применена для расчета графика погашения </w:t>
      </w:r>
    </w:p>
    <w:p w:rsidR="00293D87" w:rsidRDefault="00293D87" w:rsidP="00293D87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Имел ли банк право одностороннем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изменять ставку вознаграждения одностороннем порядке?</w:t>
      </w:r>
    </w:p>
    <w:p w:rsidR="00293D87" w:rsidRDefault="00293D87" w:rsidP="00293D87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Начислено ли излишне вознаграждения банком?</w:t>
      </w:r>
    </w:p>
    <w:p w:rsidR="00293D87" w:rsidRDefault="00293D87" w:rsidP="00293D87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Соответствует ли задолженность в сумме 130 195 431,48  тенге предъявляемая банком фактической задолженности?</w:t>
      </w:r>
    </w:p>
    <w:p w:rsidR="00293D87" w:rsidRPr="00100BEF" w:rsidRDefault="00293D87" w:rsidP="00293D87">
      <w:pPr>
        <w:pStyle w:val="a3"/>
        <w:numPr>
          <w:ilvl w:val="0"/>
          <w:numId w:val="4"/>
        </w:numPr>
        <w:spacing w:beforeAutospacing="0" w:after="0"/>
        <w:jc w:val="both"/>
        <w:rPr>
          <w:b/>
        </w:rPr>
      </w:pPr>
      <w:r>
        <w:t>Какую формулу использовал Банк при составлении графика погашения и начисления процентов?</w:t>
      </w:r>
    </w:p>
    <w:p w:rsidR="00293D87" w:rsidRDefault="00293D87" w:rsidP="00293D87">
      <w:pPr>
        <w:pStyle w:val="a3"/>
        <w:numPr>
          <w:ilvl w:val="0"/>
          <w:numId w:val="4"/>
        </w:numPr>
        <w:spacing w:beforeAutospacing="0" w:after="0"/>
        <w:jc w:val="both"/>
      </w:pPr>
      <w:r>
        <w:t>Имеются ли в графике погашения скрытые проценты?</w:t>
      </w:r>
    </w:p>
    <w:p w:rsidR="00293D87" w:rsidRDefault="00293D87" w:rsidP="00293D87">
      <w:pPr>
        <w:pStyle w:val="a3"/>
        <w:numPr>
          <w:ilvl w:val="0"/>
          <w:numId w:val="4"/>
        </w:numPr>
        <w:spacing w:beforeAutospacing="0" w:after="0"/>
        <w:jc w:val="both"/>
      </w:pPr>
      <w:r>
        <w:t xml:space="preserve">Имеется ли </w:t>
      </w:r>
      <w:proofErr w:type="gramStart"/>
      <w:r>
        <w:t>нецелевое</w:t>
      </w:r>
      <w:proofErr w:type="gramEnd"/>
      <w:r>
        <w:t xml:space="preserve"> использования банковского займа самим банком?</w:t>
      </w:r>
    </w:p>
    <w:p w:rsidR="00202481" w:rsidRDefault="00911173" w:rsidP="00BD440D">
      <w:pPr>
        <w:ind w:firstLine="60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Д</w:t>
      </w:r>
      <w:r w:rsidR="00293D87">
        <w:rPr>
          <w:rFonts w:ascii="Times New Roman" w:hAnsi="Times New Roman"/>
        </w:rPr>
        <w:t>ля</w:t>
      </w:r>
      <w:r w:rsidR="00293D87" w:rsidRPr="00655F99">
        <w:rPr>
          <w:rFonts w:ascii="Times New Roman" w:hAnsi="Times New Roman"/>
        </w:rPr>
        <w:t xml:space="preserve"> проведение экспертизы</w:t>
      </w:r>
      <w:r w:rsidR="00293D87">
        <w:rPr>
          <w:rFonts w:ascii="Times New Roman" w:hAnsi="Times New Roman"/>
        </w:rPr>
        <w:t xml:space="preserve"> предлагаем воспользоваться с услугой</w:t>
      </w:r>
      <w:r>
        <w:rPr>
          <w:rFonts w:ascii="Times New Roman" w:hAnsi="Times New Roman"/>
        </w:rPr>
        <w:t xml:space="preserve">   Товарищества с ограниченной ответственностью  «Экспертные познания  и оценка» </w:t>
      </w:r>
      <w:r w:rsidR="00293D87" w:rsidRPr="00655F99">
        <w:rPr>
          <w:rFonts w:ascii="Times New Roman" w:hAnsi="Times New Roman"/>
        </w:rPr>
        <w:t xml:space="preserve"> расположенн</w:t>
      </w:r>
      <w:r w:rsidR="00293D87">
        <w:rPr>
          <w:rFonts w:ascii="Times New Roman" w:hAnsi="Times New Roman"/>
        </w:rPr>
        <w:t>ому</w:t>
      </w:r>
      <w:r w:rsidR="00293D87" w:rsidRPr="00655F99">
        <w:rPr>
          <w:rFonts w:ascii="Times New Roman" w:hAnsi="Times New Roman"/>
        </w:rPr>
        <w:t xml:space="preserve"> по адресу: </w:t>
      </w:r>
      <w:r w:rsidR="00202481">
        <w:rPr>
          <w:rFonts w:ascii="Times New Roman" w:hAnsi="Times New Roman" w:cs="Times New Roman"/>
          <w:sz w:val="24"/>
          <w:szCs w:val="24"/>
          <w:lang w:bidi="en-US"/>
        </w:rPr>
        <w:t>_________</w:t>
      </w:r>
      <w:r w:rsidR="00202481">
        <w:rPr>
          <w:rFonts w:ascii="Times New Roman" w:hAnsi="Times New Roman"/>
        </w:rPr>
        <w:t xml:space="preserve">  </w:t>
      </w:r>
      <w:proofErr w:type="gramEnd"/>
    </w:p>
    <w:p w:rsidR="00BD440D" w:rsidRDefault="00202481" w:rsidP="00BD440D">
      <w:pPr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тел</w:t>
      </w:r>
      <w:r w:rsidR="00911173">
        <w:rPr>
          <w:rFonts w:ascii="Times New Roman" w:hAnsi="Times New Roman"/>
        </w:rPr>
        <w:t>.</w:t>
      </w:r>
      <w:r>
        <w:rPr>
          <w:rFonts w:ascii="Times New Roman" w:hAnsi="Times New Roman"/>
        </w:rPr>
        <w:t>:</w:t>
      </w:r>
      <w:r w:rsidRPr="00202481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en-US"/>
        </w:rPr>
        <w:t>_________</w:t>
      </w:r>
      <w:r>
        <w:rPr>
          <w:rFonts w:ascii="Times New Roman" w:hAnsi="Times New Roman"/>
        </w:rPr>
        <w:t xml:space="preserve"> </w:t>
      </w:r>
      <w:r w:rsidR="00293D87">
        <w:rPr>
          <w:rFonts w:ascii="Times New Roman" w:hAnsi="Times New Roman"/>
        </w:rPr>
        <w:t xml:space="preserve">, </w:t>
      </w:r>
      <w:r w:rsidR="00293D87">
        <w:rPr>
          <w:rFonts w:ascii="Times New Roman" w:hAnsi="Times New Roman"/>
          <w:lang w:val="en-US"/>
        </w:rPr>
        <w:t>e</w:t>
      </w:r>
      <w:r w:rsidR="00293D87" w:rsidRPr="0011629C">
        <w:rPr>
          <w:rFonts w:ascii="Times New Roman" w:hAnsi="Times New Roman"/>
        </w:rPr>
        <w:t>-</w:t>
      </w:r>
      <w:r w:rsidR="00293D87">
        <w:rPr>
          <w:rFonts w:ascii="Times New Roman" w:hAnsi="Times New Roman"/>
          <w:lang w:val="en-US"/>
        </w:rPr>
        <w:t>mail</w:t>
      </w:r>
      <w:r w:rsidR="00293D87">
        <w:rPr>
          <w:rFonts w:ascii="Times New Roman" w:hAnsi="Times New Roman"/>
        </w:rPr>
        <w:t>:</w:t>
      </w:r>
      <w:r w:rsidR="00293D87" w:rsidRPr="0011629C">
        <w:rPr>
          <w:rFonts w:ascii="Times New Roman" w:hAnsi="Times New Roman"/>
        </w:rPr>
        <w:t xml:space="preserve"> </w:t>
      </w:r>
      <w:hyperlink r:id="rId9" w:history="1">
        <w:r w:rsidR="00911173" w:rsidRPr="00DC4D60">
          <w:rPr>
            <w:rStyle w:val="a6"/>
            <w:rFonts w:ascii="Times New Roman" w:hAnsi="Times New Roman"/>
            <w:lang w:val="en-US"/>
          </w:rPr>
          <w:t>expert</w:t>
        </w:r>
        <w:r w:rsidR="00911173" w:rsidRPr="00911173">
          <w:rPr>
            <w:rStyle w:val="a6"/>
            <w:rFonts w:ascii="Times New Roman" w:hAnsi="Times New Roman"/>
          </w:rPr>
          <w:t>_</w:t>
        </w:r>
        <w:r w:rsidR="00911173" w:rsidRPr="00DC4D60">
          <w:rPr>
            <w:rStyle w:val="a6"/>
            <w:rFonts w:ascii="Times New Roman" w:hAnsi="Times New Roman"/>
            <w:lang w:val="en-US"/>
          </w:rPr>
          <w:t>almaty</w:t>
        </w:r>
        <w:r w:rsidR="00911173" w:rsidRPr="00911173">
          <w:rPr>
            <w:rStyle w:val="a6"/>
            <w:rFonts w:ascii="Times New Roman" w:hAnsi="Times New Roman"/>
          </w:rPr>
          <w:t>@</w:t>
        </w:r>
        <w:r w:rsidR="00911173" w:rsidRPr="00DC4D60">
          <w:rPr>
            <w:rStyle w:val="a6"/>
            <w:rFonts w:ascii="Times New Roman" w:hAnsi="Times New Roman"/>
            <w:lang w:val="en-US"/>
          </w:rPr>
          <w:t>bk</w:t>
        </w:r>
        <w:r w:rsidR="00911173" w:rsidRPr="00911173">
          <w:rPr>
            <w:rStyle w:val="a6"/>
            <w:rFonts w:ascii="Times New Roman" w:hAnsi="Times New Roman"/>
          </w:rPr>
          <w:t>.</w:t>
        </w:r>
        <w:proofErr w:type="spellStart"/>
        <w:r w:rsidR="00911173" w:rsidRPr="00DC4D60">
          <w:rPr>
            <w:rStyle w:val="a6"/>
            <w:rFonts w:ascii="Times New Roman" w:hAnsi="Times New Roman"/>
            <w:lang w:val="en-US"/>
          </w:rPr>
          <w:t>ru</w:t>
        </w:r>
        <w:proofErr w:type="spellEnd"/>
      </w:hyperlink>
      <w:r w:rsidR="00911173">
        <w:rPr>
          <w:rFonts w:ascii="Times New Roman" w:hAnsi="Times New Roman"/>
        </w:rPr>
        <w:t xml:space="preserve">, так как </w:t>
      </w:r>
      <w:r w:rsidR="00911173" w:rsidRPr="000125D2">
        <w:rPr>
          <w:rFonts w:ascii="Times New Roman" w:hAnsi="Times New Roman"/>
        </w:rPr>
        <w:t>данная экспертная организация имеет возможность провести указанную экспертизу</w:t>
      </w:r>
      <w:r w:rsidR="00911173">
        <w:rPr>
          <w:rFonts w:ascii="Times New Roman" w:hAnsi="Times New Roman"/>
        </w:rPr>
        <w:t>.</w:t>
      </w:r>
    </w:p>
    <w:p w:rsidR="00293D87" w:rsidRDefault="00293D87" w:rsidP="00BD440D">
      <w:pPr>
        <w:ind w:firstLine="600"/>
        <w:jc w:val="both"/>
        <w:rPr>
          <w:rFonts w:ascii="Times New Roman" w:hAnsi="Times New Roman"/>
        </w:rPr>
      </w:pPr>
      <w:r w:rsidRPr="0055279A">
        <w:rPr>
          <w:rFonts w:ascii="Times New Roman" w:hAnsi="Times New Roman"/>
        </w:rPr>
        <w:t xml:space="preserve">Для проведения экспертизы в распоряжении экспертной организации будет необходимо </w:t>
      </w:r>
      <w:proofErr w:type="gramStart"/>
      <w:r w:rsidRPr="0055279A">
        <w:rPr>
          <w:rFonts w:ascii="Times New Roman" w:hAnsi="Times New Roman"/>
        </w:rPr>
        <w:t>предоставить следующие документы</w:t>
      </w:r>
      <w:proofErr w:type="gramEnd"/>
      <w:r w:rsidRPr="0055279A">
        <w:rPr>
          <w:rFonts w:ascii="Times New Roman" w:hAnsi="Times New Roman"/>
        </w:rPr>
        <w:t>:</w:t>
      </w:r>
    </w:p>
    <w:p w:rsidR="00293D87" w:rsidRPr="005E2B12" w:rsidRDefault="00293D87" w:rsidP="00293D87">
      <w:pPr>
        <w:pStyle w:val="20"/>
        <w:numPr>
          <w:ilvl w:val="0"/>
          <w:numId w:val="2"/>
        </w:numPr>
        <w:shd w:val="clear" w:color="auto" w:fill="auto"/>
        <w:spacing w:line="278" w:lineRule="exact"/>
        <w:jc w:val="both"/>
      </w:pPr>
      <w:r w:rsidRPr="005E2B12">
        <w:t xml:space="preserve">Копию Договора гарантии; </w:t>
      </w:r>
    </w:p>
    <w:p w:rsidR="00293D87" w:rsidRDefault="00293D87" w:rsidP="00293D87">
      <w:pPr>
        <w:pStyle w:val="20"/>
        <w:numPr>
          <w:ilvl w:val="0"/>
          <w:numId w:val="2"/>
        </w:numPr>
        <w:shd w:val="clear" w:color="auto" w:fill="auto"/>
        <w:spacing w:line="278" w:lineRule="exact"/>
        <w:jc w:val="both"/>
      </w:pPr>
      <w:r>
        <w:t>Копию</w:t>
      </w:r>
      <w:r>
        <w:rPr>
          <w:lang w:val="kk-KZ"/>
        </w:rPr>
        <w:t xml:space="preserve"> </w:t>
      </w:r>
      <w:r>
        <w:t>Договора</w:t>
      </w:r>
      <w:r>
        <w:rPr>
          <w:lang w:val="kk-KZ"/>
        </w:rPr>
        <w:t xml:space="preserve"> страхования</w:t>
      </w:r>
      <w:r>
        <w:t>;</w:t>
      </w:r>
    </w:p>
    <w:p w:rsidR="00293D87" w:rsidRDefault="00293D87" w:rsidP="00293D87">
      <w:pPr>
        <w:pStyle w:val="20"/>
        <w:numPr>
          <w:ilvl w:val="0"/>
          <w:numId w:val="2"/>
        </w:numPr>
        <w:shd w:val="clear" w:color="auto" w:fill="auto"/>
        <w:spacing w:line="278" w:lineRule="exact"/>
        <w:jc w:val="both"/>
      </w:pPr>
      <w:r>
        <w:t>Копию Договора  займа с графиком  погашения;</w:t>
      </w:r>
    </w:p>
    <w:p w:rsidR="00293D87" w:rsidRDefault="00293D87" w:rsidP="00293D87">
      <w:pPr>
        <w:pStyle w:val="20"/>
        <w:numPr>
          <w:ilvl w:val="0"/>
          <w:numId w:val="2"/>
        </w:numPr>
        <w:shd w:val="clear" w:color="auto" w:fill="auto"/>
        <w:spacing w:line="278" w:lineRule="exact"/>
        <w:jc w:val="both"/>
      </w:pPr>
      <w:r>
        <w:t>Все дополнительные  соглашения к договору займа</w:t>
      </w:r>
      <w:r w:rsidRPr="00596936">
        <w:t xml:space="preserve"> </w:t>
      </w:r>
      <w:r>
        <w:t xml:space="preserve">с графиками  погашения; </w:t>
      </w:r>
    </w:p>
    <w:p w:rsidR="00293D87" w:rsidRDefault="00293D87" w:rsidP="00293D87">
      <w:pPr>
        <w:pStyle w:val="20"/>
        <w:numPr>
          <w:ilvl w:val="0"/>
          <w:numId w:val="2"/>
        </w:numPr>
        <w:shd w:val="clear" w:color="auto" w:fill="auto"/>
        <w:spacing w:line="278" w:lineRule="exact"/>
        <w:ind w:right="3840"/>
        <w:jc w:val="left"/>
      </w:pPr>
      <w:r>
        <w:t>Выписка из лицевого ссудного счета;</w:t>
      </w:r>
    </w:p>
    <w:p w:rsidR="00293D87" w:rsidRDefault="00293D87" w:rsidP="00293D87">
      <w:pPr>
        <w:pStyle w:val="20"/>
        <w:numPr>
          <w:ilvl w:val="0"/>
          <w:numId w:val="2"/>
        </w:numPr>
        <w:shd w:val="clear" w:color="auto" w:fill="auto"/>
        <w:spacing w:line="278" w:lineRule="exact"/>
        <w:ind w:right="3840"/>
        <w:jc w:val="left"/>
      </w:pPr>
      <w:r>
        <w:lastRenderedPageBreak/>
        <w:t>Выписка из лицевого просроченного счета;</w:t>
      </w:r>
    </w:p>
    <w:p w:rsidR="00293D87" w:rsidRDefault="00293D87" w:rsidP="00293D87">
      <w:pPr>
        <w:pStyle w:val="20"/>
        <w:numPr>
          <w:ilvl w:val="0"/>
          <w:numId w:val="2"/>
        </w:numPr>
        <w:shd w:val="clear" w:color="auto" w:fill="auto"/>
        <w:spacing w:line="278" w:lineRule="exact"/>
        <w:ind w:right="3840"/>
        <w:jc w:val="left"/>
      </w:pPr>
      <w:r>
        <w:t>Выписка из открытого текущего счета;</w:t>
      </w:r>
    </w:p>
    <w:p w:rsidR="00293D87" w:rsidRDefault="00293D87" w:rsidP="00293D87">
      <w:pPr>
        <w:pStyle w:val="20"/>
        <w:numPr>
          <w:ilvl w:val="0"/>
          <w:numId w:val="2"/>
        </w:numPr>
        <w:shd w:val="clear" w:color="auto" w:fill="auto"/>
        <w:spacing w:line="278" w:lineRule="exact"/>
        <w:ind w:right="3840"/>
        <w:jc w:val="left"/>
      </w:pPr>
      <w:r>
        <w:t>Детализированный расчет задолженности;</w:t>
      </w:r>
    </w:p>
    <w:p w:rsidR="00293D87" w:rsidRDefault="00293D87" w:rsidP="00293D87">
      <w:pPr>
        <w:pStyle w:val="20"/>
        <w:numPr>
          <w:ilvl w:val="0"/>
          <w:numId w:val="2"/>
        </w:numPr>
        <w:shd w:val="clear" w:color="auto" w:fill="auto"/>
        <w:spacing w:line="278" w:lineRule="exact"/>
        <w:jc w:val="left"/>
      </w:pPr>
      <w:proofErr w:type="gramStart"/>
      <w:r>
        <w:t>Все</w:t>
      </w:r>
      <w:proofErr w:type="gramEnd"/>
      <w:r>
        <w:t xml:space="preserve"> какие есть копии документов по оплате комиссий по открытию счета, страхования, за рассмотрения заявки на получение займа и т.д.;</w:t>
      </w:r>
    </w:p>
    <w:p w:rsidR="00293D87" w:rsidRPr="005E2B12" w:rsidRDefault="00293D87" w:rsidP="00293D87">
      <w:pPr>
        <w:pStyle w:val="20"/>
        <w:numPr>
          <w:ilvl w:val="0"/>
          <w:numId w:val="2"/>
        </w:numPr>
        <w:shd w:val="clear" w:color="auto" w:fill="auto"/>
        <w:spacing w:line="278" w:lineRule="exact"/>
        <w:jc w:val="left"/>
      </w:pPr>
      <w:r w:rsidRPr="005E2B12">
        <w:t xml:space="preserve">Всю переписку между </w:t>
      </w:r>
      <w:r>
        <w:rPr>
          <w:lang w:val="kk-KZ"/>
        </w:rPr>
        <w:t>Заемщиком</w:t>
      </w:r>
      <w:r>
        <w:t xml:space="preserve"> </w:t>
      </w:r>
      <w:r w:rsidRPr="005E2B12">
        <w:t>и банком;</w:t>
      </w:r>
    </w:p>
    <w:p w:rsidR="00293D87" w:rsidRPr="005E2B12" w:rsidRDefault="00293D87" w:rsidP="00293D87">
      <w:pPr>
        <w:pStyle w:val="a4"/>
        <w:widowControl w:val="0"/>
        <w:numPr>
          <w:ilvl w:val="0"/>
          <w:numId w:val="2"/>
        </w:numPr>
        <w:rPr>
          <w:rFonts w:ascii="Times New Roman" w:hAnsi="Times New Roman" w:cs="Times New Roman"/>
        </w:rPr>
      </w:pPr>
      <w:r w:rsidRPr="005E2B12">
        <w:rPr>
          <w:rFonts w:ascii="Times New Roman" w:hAnsi="Times New Roman" w:cs="Times New Roman"/>
        </w:rPr>
        <w:t>Правила о внутренней политике, а именно, документ где расписаны условия предоставления кредитов физическим - юридическим лицам;</w:t>
      </w:r>
    </w:p>
    <w:p w:rsidR="00293D87" w:rsidRPr="0055279A" w:rsidRDefault="00293D87" w:rsidP="00293D87">
      <w:pPr>
        <w:ind w:firstLine="709"/>
        <w:jc w:val="both"/>
        <w:rPr>
          <w:rFonts w:ascii="Times New Roman" w:hAnsi="Times New Roman"/>
        </w:rPr>
      </w:pPr>
    </w:p>
    <w:p w:rsidR="004E192A" w:rsidRPr="00911173" w:rsidRDefault="004E192A" w:rsidP="00911173">
      <w:pPr>
        <w:pStyle w:val="a4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11173">
        <w:rPr>
          <w:rFonts w:ascii="Times New Roman" w:hAnsi="Times New Roman" w:cs="Times New Roman"/>
          <w:sz w:val="24"/>
          <w:szCs w:val="24"/>
        </w:rPr>
        <w:t xml:space="preserve">Также </w:t>
      </w:r>
      <w:proofErr w:type="gramStart"/>
      <w:r w:rsidRPr="00911173">
        <w:rPr>
          <w:rFonts w:ascii="Times New Roman" w:hAnsi="Times New Roman" w:cs="Times New Roman"/>
          <w:sz w:val="24"/>
          <w:szCs w:val="24"/>
        </w:rPr>
        <w:t>просим Вас предупредит</w:t>
      </w:r>
      <w:proofErr w:type="gramEnd"/>
      <w:r w:rsidRPr="00911173">
        <w:rPr>
          <w:rFonts w:ascii="Times New Roman" w:hAnsi="Times New Roman" w:cs="Times New Roman"/>
          <w:sz w:val="24"/>
          <w:szCs w:val="24"/>
        </w:rPr>
        <w:t xml:space="preserve">  Эксперта делать все расчеты по формуле указанной в</w:t>
      </w:r>
      <w:r w:rsidR="0012503F" w:rsidRPr="00911173">
        <w:rPr>
          <w:rFonts w:ascii="Times New Roman" w:hAnsi="Times New Roman" w:cs="Times New Roman"/>
          <w:sz w:val="24"/>
          <w:szCs w:val="24"/>
        </w:rPr>
        <w:t xml:space="preserve"> Нормативных правовых актах Республики Казахстан и</w:t>
      </w:r>
      <w:r w:rsidRPr="00911173">
        <w:rPr>
          <w:rFonts w:ascii="Times New Roman" w:hAnsi="Times New Roman" w:cs="Times New Roman"/>
          <w:sz w:val="24"/>
          <w:szCs w:val="24"/>
        </w:rPr>
        <w:t xml:space="preserve"> утвержденной АФН, а не по кредитному калькулятору с интернета, используемыми банками второго уровня!</w:t>
      </w:r>
    </w:p>
    <w:p w:rsidR="00293D87" w:rsidRDefault="00293D87" w:rsidP="00911173">
      <w:pPr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Подтверждаем</w:t>
      </w:r>
      <w:r w:rsidRPr="00655F99">
        <w:rPr>
          <w:rFonts w:ascii="Times New Roman" w:hAnsi="Times New Roman"/>
        </w:rPr>
        <w:t>, что готов</w:t>
      </w:r>
      <w:r>
        <w:rPr>
          <w:rFonts w:ascii="Times New Roman" w:hAnsi="Times New Roman"/>
        </w:rPr>
        <w:t>ы</w:t>
      </w:r>
      <w:r w:rsidRPr="00655F99">
        <w:rPr>
          <w:rFonts w:ascii="Times New Roman" w:hAnsi="Times New Roman"/>
        </w:rPr>
        <w:t xml:space="preserve"> понести расходы, связанные с проведением экспертизы в полном объеме.</w:t>
      </w:r>
    </w:p>
    <w:p w:rsidR="004E192A" w:rsidRDefault="004E192A"/>
    <w:p w:rsidR="00911173" w:rsidRDefault="00911173" w:rsidP="00911173">
      <w:pPr>
        <w:pStyle w:val="a4"/>
        <w:rPr>
          <w:rFonts w:ascii="Times New Roman" w:hAnsi="Times New Roman"/>
          <w:b/>
        </w:rPr>
      </w:pPr>
      <w:r w:rsidRPr="002768C3">
        <w:rPr>
          <w:rFonts w:ascii="Times New Roman" w:hAnsi="Times New Roman"/>
          <w:b/>
        </w:rPr>
        <w:t xml:space="preserve">С уважением, </w:t>
      </w:r>
    </w:p>
    <w:p w:rsidR="00911173" w:rsidRPr="002768C3" w:rsidRDefault="00911173" w:rsidP="00911173">
      <w:pPr>
        <w:pStyle w:val="a4"/>
        <w:rPr>
          <w:rFonts w:ascii="Times New Roman" w:hAnsi="Times New Roman"/>
          <w:b/>
        </w:rPr>
      </w:pPr>
    </w:p>
    <w:p w:rsidR="00B92C86" w:rsidRDefault="00911173" w:rsidP="00B92C86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представитель </w:t>
      </w:r>
      <w:r w:rsidR="00B92C86">
        <w:rPr>
          <w:rFonts w:ascii="Times New Roman" w:hAnsi="Times New Roman"/>
          <w:b/>
        </w:rPr>
        <w:t>по доверенности:</w:t>
      </w:r>
    </w:p>
    <w:p w:rsidR="00911173" w:rsidRPr="00F32107" w:rsidRDefault="00911173" w:rsidP="00B92C86">
      <w:pPr>
        <w:pStyle w:val="a4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_______________/ </w:t>
      </w:r>
      <w:proofErr w:type="spellStart"/>
      <w:r>
        <w:rPr>
          <w:rFonts w:ascii="Times New Roman" w:hAnsi="Times New Roman"/>
          <w:b/>
        </w:rPr>
        <w:t>Саржанов</w:t>
      </w:r>
      <w:proofErr w:type="spellEnd"/>
      <w:r>
        <w:rPr>
          <w:rFonts w:ascii="Times New Roman" w:hAnsi="Times New Roman"/>
          <w:b/>
        </w:rPr>
        <w:t xml:space="preserve">  Г.Т.</w:t>
      </w:r>
    </w:p>
    <w:p w:rsidR="00911173" w:rsidRDefault="00911173" w:rsidP="00911173">
      <w:pPr>
        <w:pStyle w:val="a4"/>
        <w:ind w:left="720"/>
        <w:jc w:val="both"/>
        <w:rPr>
          <w:rFonts w:ascii="Times New Roman" w:hAnsi="Times New Roman"/>
        </w:rPr>
      </w:pPr>
    </w:p>
    <w:p w:rsidR="00911173" w:rsidRDefault="00202481" w:rsidP="00B92C86">
      <w:pPr>
        <w:pStyle w:val="a4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"___"___________20__</w:t>
      </w:r>
      <w:r w:rsidR="00911173" w:rsidRPr="007D4F2B">
        <w:rPr>
          <w:rFonts w:ascii="Times New Roman" w:hAnsi="Times New Roman"/>
          <w:sz w:val="16"/>
          <w:szCs w:val="16"/>
        </w:rPr>
        <w:t xml:space="preserve"> г.</w:t>
      </w:r>
    </w:p>
    <w:sectPr w:rsidR="00911173" w:rsidSect="004E192A">
      <w:pgSz w:w="11906" w:h="16838"/>
      <w:pgMar w:top="426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36F2"/>
    <w:multiLevelType w:val="hybridMultilevel"/>
    <w:tmpl w:val="60B4458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F04CFA"/>
    <w:multiLevelType w:val="hybridMultilevel"/>
    <w:tmpl w:val="C726A6A4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72F0AD8"/>
    <w:multiLevelType w:val="hybridMultilevel"/>
    <w:tmpl w:val="B82C15DA"/>
    <w:lvl w:ilvl="0" w:tplc="7366B56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192A"/>
    <w:rsid w:val="00036BBE"/>
    <w:rsid w:val="0012503F"/>
    <w:rsid w:val="00187F17"/>
    <w:rsid w:val="00202481"/>
    <w:rsid w:val="00234553"/>
    <w:rsid w:val="00293D87"/>
    <w:rsid w:val="004E192A"/>
    <w:rsid w:val="005534D6"/>
    <w:rsid w:val="005F739C"/>
    <w:rsid w:val="00812D34"/>
    <w:rsid w:val="008B04ED"/>
    <w:rsid w:val="00911173"/>
    <w:rsid w:val="00942D72"/>
    <w:rsid w:val="0095587F"/>
    <w:rsid w:val="00AF5B71"/>
    <w:rsid w:val="00B53AC6"/>
    <w:rsid w:val="00B92C86"/>
    <w:rsid w:val="00BD440D"/>
    <w:rsid w:val="00E945A8"/>
    <w:rsid w:val="00FA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192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4E192A"/>
    <w:pPr>
      <w:spacing w:after="0" w:line="240" w:lineRule="auto"/>
    </w:pPr>
    <w:rPr>
      <w:rFonts w:eastAsiaTheme="minorEastAsia"/>
      <w:lang w:eastAsia="ru-RU"/>
    </w:rPr>
  </w:style>
  <w:style w:type="character" w:styleId="a6">
    <w:name w:val="Hyperlink"/>
    <w:basedOn w:val="a0"/>
    <w:uiPriority w:val="99"/>
    <w:unhideWhenUsed/>
    <w:rsid w:val="00AF5B71"/>
    <w:rPr>
      <w:color w:val="0000FF"/>
      <w:u w:val="single"/>
    </w:rPr>
  </w:style>
  <w:style w:type="paragraph" w:customStyle="1" w:styleId="a7">
    <w:name w:val="Текстовый блок"/>
    <w:rsid w:val="00AF5B71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AF5B71"/>
  </w:style>
  <w:style w:type="character" w:styleId="a8">
    <w:name w:val="Strong"/>
    <w:basedOn w:val="a0"/>
    <w:uiPriority w:val="22"/>
    <w:qFormat/>
    <w:rsid w:val="00AF5B71"/>
    <w:rPr>
      <w:b/>
      <w:bCs/>
    </w:rPr>
  </w:style>
  <w:style w:type="character" w:customStyle="1" w:styleId="2Exact">
    <w:name w:val="Основной текст (2) Exact"/>
    <w:basedOn w:val="a0"/>
    <w:rsid w:val="00AF5B7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9"/>
      <w:szCs w:val="19"/>
      <w:u w:val="none"/>
      <w:effect w:val="none"/>
    </w:rPr>
  </w:style>
  <w:style w:type="character" w:customStyle="1" w:styleId="59">
    <w:name w:val="Основной текст (5) + 9"/>
    <w:aliases w:val="5 pt,Не курсив Exact"/>
    <w:basedOn w:val="a0"/>
    <w:rsid w:val="00AF5B71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293D8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93D87"/>
    <w:pPr>
      <w:widowControl w:val="0"/>
      <w:shd w:val="clear" w:color="auto" w:fill="FFFFFF"/>
      <w:spacing w:after="0" w:line="264" w:lineRule="exact"/>
      <w:jc w:val="right"/>
    </w:pPr>
    <w:rPr>
      <w:rFonts w:ascii="Times New Roman" w:eastAsia="Times New Roman" w:hAnsi="Times New Roman" w:cs="Times New Roman"/>
    </w:rPr>
  </w:style>
  <w:style w:type="character" w:customStyle="1" w:styleId="a5">
    <w:name w:val="Без интервала Знак"/>
    <w:link w:val="a4"/>
    <w:uiPriority w:val="1"/>
    <w:locked/>
    <w:rsid w:val="00293D87"/>
    <w:rPr>
      <w:rFonts w:eastAsiaTheme="minorEastAsia"/>
      <w:lang w:eastAsia="ru-RU"/>
    </w:rPr>
  </w:style>
  <w:style w:type="character" w:customStyle="1" w:styleId="b-contact-inforow">
    <w:name w:val="b-contact-info__row"/>
    <w:basedOn w:val="a0"/>
    <w:rsid w:val="009111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pravo.k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@zakonpravo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0201@sud.k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xpert_almaty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2016-08-02T12:19:00Z</dcterms:created>
  <dcterms:modified xsi:type="dcterms:W3CDTF">2019-02-15T05:39:00Z</dcterms:modified>
</cp:coreProperties>
</file>