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6AA76" w14:textId="2DEE6113" w:rsidR="00C97844" w:rsidRPr="00F9124F" w:rsidRDefault="00F9124F" w:rsidP="00F9124F">
      <w:pPr>
        <w:spacing w:after="0"/>
        <w:jc w:val="center"/>
        <w:rPr>
          <w:rStyle w:val="ad"/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Образец</w:t>
      </w:r>
      <w:r w:rsidR="00304B9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Заявлени</w:t>
      </w:r>
      <w:r w:rsidR="00304B9C">
        <w:rPr>
          <w:rFonts w:ascii="Times New Roman" w:hAnsi="Times New Roman"/>
          <w:b/>
          <w:sz w:val="24"/>
          <w:szCs w:val="24"/>
        </w:rPr>
        <w:t>я</w:t>
      </w:r>
      <w:r w:rsidR="00DC5467">
        <w:rPr>
          <w:rFonts w:ascii="Times New Roman" w:hAnsi="Times New Roman"/>
          <w:b/>
          <w:sz w:val="24"/>
          <w:szCs w:val="24"/>
        </w:rPr>
        <w:t xml:space="preserve"> в полицию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9124F">
        <w:rPr>
          <w:rFonts w:ascii="Times New Roman" w:hAnsi="Times New Roman"/>
          <w:b/>
          <w:sz w:val="24"/>
          <w:szCs w:val="24"/>
        </w:rPr>
        <w:t>сообщение об уголовном правонарушений</w:t>
      </w: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58077A" w14:textId="77777777" w:rsidR="002D18FD" w:rsidRDefault="002D18FD" w:rsidP="002D18FD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Начальнику Управление полиции </w:t>
      </w:r>
    </w:p>
    <w:p w14:paraId="3523CE81" w14:textId="77777777" w:rsidR="002D18FD" w:rsidRDefault="002D18FD" w:rsidP="002D18FD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Талгарского района Алматинской области</w:t>
      </w:r>
    </w:p>
    <w:p w14:paraId="39B5F604" w14:textId="77777777" w:rsidR="002D18FD" w:rsidRDefault="002D18FD" w:rsidP="002D18FD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4ABD86A" w14:textId="11B51444" w:rsidR="002D18FD" w:rsidRDefault="002D18FD" w:rsidP="002D18FD">
      <w:pPr>
        <w:pStyle w:val="a9"/>
        <w:ind w:left="4253"/>
        <w:jc w:val="both"/>
        <w:rPr>
          <w:rFonts w:ascii="Times New Roman" w:eastAsia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От: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val="kk-KZ"/>
        </w:rPr>
        <w:t>ЧАБ</w:t>
      </w:r>
    </w:p>
    <w:p w14:paraId="1F9A0FA2" w14:textId="1CD2EB3F" w:rsidR="002D18FD" w:rsidRDefault="002D18FD" w:rsidP="002D18FD">
      <w:pPr>
        <w:pStyle w:val="a9"/>
        <w:ind w:left="4253"/>
        <w:jc w:val="both"/>
        <w:rPr>
          <w:rFonts w:ascii="Times New Roman" w:eastAsia="Times New Roman" w:hAnsi="Times New Roman"/>
          <w:bCs/>
          <w:sz w:val="24"/>
          <w:szCs w:val="24"/>
          <w:lang w:val="kk-KZ"/>
        </w:rPr>
      </w:pPr>
      <w:r>
        <w:rPr>
          <w:rFonts w:ascii="Times New Roman" w:eastAsia="Times New Roman" w:hAnsi="Times New Roman"/>
          <w:bCs/>
          <w:sz w:val="24"/>
          <w:szCs w:val="24"/>
          <w:lang w:val="kk-KZ"/>
        </w:rPr>
        <w:t xml:space="preserve">ИИН </w:t>
      </w:r>
      <w:r w:rsidR="002E23FF">
        <w:rPr>
          <w:rFonts w:ascii="Times New Roman" w:eastAsia="Times New Roman" w:hAnsi="Times New Roman"/>
          <w:bCs/>
          <w:sz w:val="24"/>
          <w:szCs w:val="24"/>
          <w:lang w:val="kk-KZ"/>
        </w:rPr>
        <w:t>.....</w:t>
      </w:r>
    </w:p>
    <w:p w14:paraId="74568B5F" w14:textId="053EDE3F" w:rsidR="002D18FD" w:rsidRDefault="002D18FD" w:rsidP="002D18FD">
      <w:pPr>
        <w:pStyle w:val="a9"/>
        <w:ind w:left="4253"/>
        <w:jc w:val="both"/>
        <w:rPr>
          <w:rFonts w:ascii="Times New Roman" w:eastAsia="Times New Roman" w:hAnsi="Times New Roman"/>
          <w:bCs/>
          <w:sz w:val="24"/>
          <w:szCs w:val="24"/>
          <w:lang w:val="kk-KZ"/>
        </w:rPr>
      </w:pPr>
      <w:r>
        <w:rPr>
          <w:rFonts w:ascii="Times New Roman" w:eastAsia="Times New Roman" w:hAnsi="Times New Roman"/>
          <w:bCs/>
          <w:sz w:val="24"/>
          <w:szCs w:val="24"/>
          <w:lang w:val="kk-KZ"/>
        </w:rPr>
        <w:t>Алматинская область, с.Кендала ул.Б</w:t>
      </w:r>
      <w:r w:rsidR="002E23FF">
        <w:rPr>
          <w:rFonts w:ascii="Times New Roman" w:eastAsia="Times New Roman" w:hAnsi="Times New Roman"/>
          <w:bCs/>
          <w:sz w:val="24"/>
          <w:szCs w:val="24"/>
          <w:lang w:val="kk-KZ"/>
        </w:rPr>
        <w:t>....</w:t>
      </w:r>
      <w:r>
        <w:rPr>
          <w:rFonts w:ascii="Times New Roman" w:eastAsia="Times New Roman" w:hAnsi="Times New Roman"/>
          <w:bCs/>
          <w:sz w:val="24"/>
          <w:szCs w:val="24"/>
          <w:lang w:val="kk-KZ"/>
        </w:rPr>
        <w:t xml:space="preserve"> №27</w:t>
      </w:r>
    </w:p>
    <w:p w14:paraId="372DAD54" w14:textId="18DE8006" w:rsidR="002D18FD" w:rsidRDefault="002D18FD" w:rsidP="002D18FD">
      <w:pPr>
        <w:pStyle w:val="a9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bCs/>
          <w:sz w:val="24"/>
          <w:szCs w:val="24"/>
          <w:lang w:val="kk-KZ"/>
        </w:rPr>
        <w:t xml:space="preserve">+7 705 </w:t>
      </w:r>
      <w:r w:rsidR="002E23FF">
        <w:rPr>
          <w:rFonts w:ascii="Times New Roman" w:eastAsia="Times New Roman" w:hAnsi="Times New Roman"/>
          <w:bCs/>
          <w:sz w:val="24"/>
          <w:szCs w:val="24"/>
          <w:lang w:val="kk-KZ"/>
        </w:rPr>
        <w:t>............</w:t>
      </w:r>
    </w:p>
    <w:p w14:paraId="6E5F460E" w14:textId="77777777" w:rsidR="002D18FD" w:rsidRDefault="002D18FD" w:rsidP="002D18FD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580F7F6B" w14:textId="77777777" w:rsidR="002D18FD" w:rsidRDefault="002D18FD" w:rsidP="002D18FD">
      <w:pPr>
        <w:pStyle w:val="a9"/>
        <w:ind w:left="4248"/>
        <w:rPr>
          <w:rFonts w:ascii="Times New Roman" w:eastAsia="Calibri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Представитель по доверенности:</w:t>
      </w:r>
    </w:p>
    <w:p w14:paraId="65982148" w14:textId="77777777" w:rsidR="002D18FD" w:rsidRDefault="002D18FD" w:rsidP="002D18FD">
      <w:pPr>
        <w:pStyle w:val="a9"/>
        <w:ind w:left="4248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ТОО «Юридическая компания Закон и Право»  </w:t>
      </w:r>
    </w:p>
    <w:p w14:paraId="1841B933" w14:textId="77777777" w:rsidR="002D18FD" w:rsidRDefault="002D18FD" w:rsidP="002D18FD">
      <w:pPr>
        <w:pStyle w:val="a9"/>
        <w:ind w:left="4248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БИН 190240029071</w:t>
      </w:r>
    </w:p>
    <w:p w14:paraId="2C6A9E8A" w14:textId="77777777" w:rsidR="002D18FD" w:rsidRDefault="002D18FD" w:rsidP="002D18FD">
      <w:pPr>
        <w:pStyle w:val="a9"/>
        <w:ind w:left="4248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г. Алматы, пр. Абылай Хана, д. 79, </w:t>
      </w:r>
    </w:p>
    <w:p w14:paraId="1150D2C7" w14:textId="77777777" w:rsidR="002D18FD" w:rsidRDefault="002D18FD" w:rsidP="002D18FD">
      <w:pPr>
        <w:pStyle w:val="a9"/>
        <w:ind w:left="4248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офис 304.</w:t>
      </w:r>
    </w:p>
    <w:p w14:paraId="64B2CA12" w14:textId="77777777" w:rsidR="002D18FD" w:rsidRDefault="002D18FD" w:rsidP="002D18FD">
      <w:pPr>
        <w:pStyle w:val="a9"/>
        <w:ind w:left="4248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info@zakonpravo.kz / www.zakonpravo.kz</w:t>
      </w:r>
    </w:p>
    <w:p w14:paraId="39FF1411" w14:textId="77777777" w:rsidR="002D18FD" w:rsidRDefault="002D18FD" w:rsidP="002D18FD">
      <w:pPr>
        <w:pStyle w:val="a9"/>
        <w:ind w:left="4248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 xml:space="preserve">    + 7 727 971 78 58; +7 708 978 50 85.</w:t>
      </w:r>
    </w:p>
    <w:p w14:paraId="09B1AFDD" w14:textId="77777777" w:rsidR="002D18FD" w:rsidRDefault="002D18FD" w:rsidP="002D18FD">
      <w:pPr>
        <w:pStyle w:val="a9"/>
        <w:ind w:left="4248"/>
        <w:jc w:val="both"/>
        <w:rPr>
          <w:rFonts w:ascii="Calibri" w:eastAsia="Calibri" w:hAnsi="Calibri"/>
        </w:rPr>
      </w:pPr>
    </w:p>
    <w:p w14:paraId="00B4630B" w14:textId="77777777" w:rsidR="002D18FD" w:rsidRDefault="002D18FD" w:rsidP="002D18F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14:paraId="2348417D" w14:textId="77777777" w:rsidR="002D18FD" w:rsidRDefault="002D18FD" w:rsidP="002D18FD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(сообщение об уголовном правонарушений)</w:t>
      </w:r>
    </w:p>
    <w:p w14:paraId="26051D7F" w14:textId="77777777" w:rsidR="002D18FD" w:rsidRDefault="002D18FD" w:rsidP="002D18FD">
      <w:pPr>
        <w:spacing w:after="0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14:paraId="2D496240" w14:textId="77777777" w:rsidR="002D18FD" w:rsidRDefault="002D18FD" w:rsidP="002D18FD">
      <w:pPr>
        <w:pStyle w:val="a9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Поводом нашего обращения к Вам является вопиющая несправедливость в области уголовного правонарушения против личности и собственности. </w:t>
      </w:r>
    </w:p>
    <w:p w14:paraId="734AE98E" w14:textId="3575A042" w:rsidR="002D18FD" w:rsidRDefault="002D18FD" w:rsidP="002D18FD">
      <w:pPr>
        <w:pStyle w:val="a9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Чумаков Александр Борисович является собственником частного дома №27 расположенной по </w:t>
      </w:r>
      <w:proofErr w:type="spellStart"/>
      <w:proofErr w:type="gramStart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ул.Б</w:t>
      </w:r>
      <w:proofErr w:type="spellEnd"/>
      <w:r w:rsidR="002E23FF">
        <w:rPr>
          <w:rFonts w:ascii="Times New Roman" w:eastAsia="Times New Roman" w:hAnsi="Times New Roman"/>
          <w:color w:val="000000" w:themeColor="text1"/>
          <w:sz w:val="24"/>
          <w:szCs w:val="24"/>
        </w:rPr>
        <w:t>….</w:t>
      </w:r>
      <w:proofErr w:type="gramEnd"/>
      <w:r w:rsidR="002E23FF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Алматинская область, Талгарский район, село К</w:t>
      </w:r>
      <w:r w:rsidR="002E23FF">
        <w:rPr>
          <w:rFonts w:ascii="Times New Roman" w:eastAsia="Times New Roman" w:hAnsi="Times New Roman"/>
          <w:color w:val="000000" w:themeColor="text1"/>
          <w:sz w:val="24"/>
          <w:szCs w:val="24"/>
        </w:rPr>
        <w:t>……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. Данный дачный поселок обслуживаются управляющей организацией Потребительским Кооперативом «Медик». А ПК «Медик» в свою очередь входит в состав Объединение юридических лиц в форме ассоциации объединение «Вишневый сад». Который обслуживает 12 потребительских кооператива в том числе и потребительский кооператив «Медик».</w:t>
      </w:r>
    </w:p>
    <w:p w14:paraId="1BEEECE7" w14:textId="4527DDE4" w:rsidR="002D18FD" w:rsidRDefault="002D18FD" w:rsidP="002D18FD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</w:rPr>
      </w:pPr>
      <w:r>
        <w:rPr>
          <w:color w:val="000000" w:themeColor="text1"/>
        </w:rPr>
        <w:t>Председатель ОЮЛ Вишневый сад М</w:t>
      </w:r>
      <w:r w:rsidR="002E23FF">
        <w:rPr>
          <w:color w:val="000000" w:themeColor="text1"/>
        </w:rPr>
        <w:t>.</w:t>
      </w:r>
      <w:r>
        <w:rPr>
          <w:color w:val="000000" w:themeColor="text1"/>
        </w:rPr>
        <w:t>Е</w:t>
      </w:r>
      <w:r w:rsidR="002E23FF">
        <w:rPr>
          <w:color w:val="000000" w:themeColor="text1"/>
        </w:rPr>
        <w:t>.</w:t>
      </w:r>
      <w:r>
        <w:rPr>
          <w:color w:val="000000" w:themeColor="text1"/>
        </w:rPr>
        <w:t>А</w:t>
      </w:r>
      <w:r w:rsidR="002E23FF">
        <w:rPr>
          <w:color w:val="000000" w:themeColor="text1"/>
        </w:rPr>
        <w:t>.</w:t>
      </w:r>
      <w:r>
        <w:rPr>
          <w:color w:val="000000" w:themeColor="text1"/>
        </w:rPr>
        <w:t xml:space="preserve"> и электрик данные которого нам неизвестны без предварительного уведомления, самовольно вопреки установленному законодательству, осуществляя свое предполагаемое право, оспариваемого другим лицом ограничивают подачу электроэнергии к дому Ч</w:t>
      </w:r>
      <w:r w:rsidR="0007584C">
        <w:rPr>
          <w:color w:val="000000" w:themeColor="text1"/>
        </w:rPr>
        <w:t>.</w:t>
      </w:r>
      <w:r>
        <w:rPr>
          <w:color w:val="000000" w:themeColor="text1"/>
        </w:rPr>
        <w:t>А.Б.</w:t>
      </w:r>
    </w:p>
    <w:p w14:paraId="380322F9" w14:textId="39A1599A" w:rsidR="002D18FD" w:rsidRDefault="002D18FD" w:rsidP="002D18FD">
      <w:pPr>
        <w:pStyle w:val="a9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Как прописано в уставе ОЮЛ «Вишневый сад», председатель не вправе выключать электроэнергию физическим лицам. Однако ответчик игнорируя свои устав отключил и </w:t>
      </w:r>
      <w:proofErr w:type="gramStart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отключает  электроэнергию</w:t>
      </w:r>
      <w:proofErr w:type="gramEnd"/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 Ч</w:t>
      </w:r>
      <w:r w:rsidR="0007584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А.Б.  Это при том, что Ч</w:t>
      </w:r>
      <w:r w:rsidR="0007584C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А.Б. обязательства по оплате целевых взносов исполняют надлежащим образом. </w:t>
      </w:r>
    </w:p>
    <w:p w14:paraId="6B61881D" w14:textId="0E4ED2C9" w:rsidR="002D18FD" w:rsidRDefault="002D18FD" w:rsidP="002D18FD">
      <w:pPr>
        <w:pStyle w:val="a9"/>
        <w:ind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  <w:t>Считаем, что действия М</w:t>
      </w:r>
      <w:r w:rsidR="0007584C"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  <w:t>.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val="kk-KZ"/>
        </w:rPr>
        <w:t>Е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.А. и электрика противоречат законодательству РК.  </w:t>
      </w:r>
    </w:p>
    <w:p w14:paraId="17AFC2B0" w14:textId="77777777" w:rsidR="002D18FD" w:rsidRDefault="002D18FD" w:rsidP="002D18FD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В </w:t>
      </w:r>
      <w:proofErr w:type="gramStart"/>
      <w:r>
        <w:rPr>
          <w:rStyle w:val="s1"/>
          <w:color w:val="000000"/>
        </w:rPr>
        <w:t>соответствий  УК</w:t>
      </w:r>
      <w:proofErr w:type="gramEnd"/>
      <w:r>
        <w:rPr>
          <w:rStyle w:val="s1"/>
          <w:color w:val="000000"/>
        </w:rPr>
        <w:t xml:space="preserve"> РК, ч. 1 ст. 389.  </w:t>
      </w:r>
      <w:r>
        <w:rPr>
          <w:color w:val="000000"/>
          <w:spacing w:val="2"/>
          <w:shd w:val="clear" w:color="auto" w:fill="FFFFFF"/>
        </w:rPr>
        <w:t>Самоуправство, то есть самовольное, вопреки установленному законодательством Республики Казахстан порядку, осуществление своего действительного или предполагаемого права, оспариваемого другим лицом.</w:t>
      </w:r>
    </w:p>
    <w:p w14:paraId="4CCCA10B" w14:textId="77777777" w:rsidR="002D18FD" w:rsidRDefault="002D18FD" w:rsidP="002D18FD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lastRenderedPageBreak/>
        <w:t>Согласно УПК РК, ч.1 ст. 179. Начало досудебного расследования, началом досудебного расследования является регистрация заявления, сообщения об уголовном правонарушении в Едином реестре досудебных расследований либо первое неотложное следственное действие. О начале досудебного расследования в течение суток уведомляется прокурор.</w:t>
      </w:r>
    </w:p>
    <w:p w14:paraId="614B0B4B" w14:textId="77777777" w:rsidR="002D18FD" w:rsidRDefault="002D18FD" w:rsidP="002D18FD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В силу УПК РК, п.1 ч.1 ст. 180. Поводы к началу досудебного расследования, поводами к началу досудебного расследования служат достаточные данные, указывающие на признаки уголовного правонарушения, при отсутствии обстоятельств, исключающих производство по делу, а именно заявление физического. </w:t>
      </w:r>
    </w:p>
    <w:p w14:paraId="16FD3675" w14:textId="77777777" w:rsidR="002D18FD" w:rsidRDefault="002D18FD" w:rsidP="002D18FD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Согласно УПК РК, ч.1 ст. 181. Заявления физического лица об уголовном правонарушении могут быть устными и письменными либо в форме электронного документа.</w:t>
      </w:r>
    </w:p>
    <w:p w14:paraId="0B1EE3CC" w14:textId="77777777" w:rsidR="002D18FD" w:rsidRDefault="002D18FD" w:rsidP="002D18FD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color w:val="000000"/>
        </w:rPr>
        <w:t xml:space="preserve">На основания </w:t>
      </w:r>
      <w:proofErr w:type="gramStart"/>
      <w:r>
        <w:rPr>
          <w:color w:val="000000"/>
        </w:rPr>
        <w:t>выше изложенного</w:t>
      </w:r>
      <w:proofErr w:type="gramEnd"/>
      <w:r>
        <w:rPr>
          <w:color w:val="000000"/>
        </w:rPr>
        <w:t xml:space="preserve"> и руководствуясь ст. 389 УК РК, ст. 179, 180, 181 УПК РК,</w:t>
      </w:r>
    </w:p>
    <w:p w14:paraId="3B15D2EA" w14:textId="77777777" w:rsidR="002D18FD" w:rsidRDefault="002D18FD" w:rsidP="002D18FD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4F4931A0" w14:textId="77777777" w:rsidR="002D18FD" w:rsidRDefault="002D18FD" w:rsidP="002D18FD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Прошу Вас:</w:t>
      </w:r>
    </w:p>
    <w:p w14:paraId="4601A011" w14:textId="77777777" w:rsidR="002D18FD" w:rsidRDefault="002D18FD" w:rsidP="002D18FD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</w:p>
    <w:p w14:paraId="476676F4" w14:textId="71FB7CC9" w:rsidR="002D18FD" w:rsidRDefault="002D18FD" w:rsidP="002D18FD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Style w:val="s0"/>
          <w:sz w:val="24"/>
          <w:szCs w:val="24"/>
        </w:rPr>
      </w:pPr>
      <w:r>
        <w:rPr>
          <w:rStyle w:val="s0"/>
          <w:color w:val="000000"/>
          <w:sz w:val="24"/>
          <w:szCs w:val="24"/>
        </w:rPr>
        <w:t>Привлечь к уголовной ответственности М</w:t>
      </w:r>
      <w:r w:rsidR="0007584C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>Е</w:t>
      </w:r>
      <w:r w:rsidR="0007584C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>А</w:t>
      </w:r>
      <w:r w:rsidR="0007584C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 xml:space="preserve"> и других причастных лиц;</w:t>
      </w:r>
    </w:p>
    <w:p w14:paraId="40EE531F" w14:textId="77777777" w:rsidR="002D18FD" w:rsidRDefault="002D18FD" w:rsidP="002D18FD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Ответить на заявление законом установленные сроки.</w:t>
      </w:r>
    </w:p>
    <w:p w14:paraId="11F795FF" w14:textId="77777777" w:rsidR="002D18FD" w:rsidRDefault="002D18FD" w:rsidP="002D18FD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624200EC" w14:textId="77777777" w:rsidR="002D18FD" w:rsidRDefault="002D18FD" w:rsidP="002D18FD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192A3ACC" w14:textId="77777777" w:rsidR="002D18FD" w:rsidRDefault="002D18FD" w:rsidP="002D18FD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уважением, </w:t>
      </w:r>
    </w:p>
    <w:p w14:paraId="041E6E84" w14:textId="77777777" w:rsidR="002D18FD" w:rsidRDefault="002D18FD" w:rsidP="002D18FD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Представитель по доверенности:</w:t>
      </w:r>
    </w:p>
    <w:p w14:paraId="1E827F98" w14:textId="77777777" w:rsidR="002D18FD" w:rsidRDefault="002D18FD" w:rsidP="002D18FD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0F65A232" w14:textId="77777777" w:rsidR="002D18FD" w:rsidRDefault="002D18FD" w:rsidP="002D18FD">
      <w:pPr>
        <w:pStyle w:val="a9"/>
        <w:ind w:left="4956" w:firstLine="708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</w:rPr>
        <w:t xml:space="preserve">_________________/ </w:t>
      </w:r>
      <w:r>
        <w:rPr>
          <w:rFonts w:ascii="Times New Roman" w:hAnsi="Times New Roman"/>
          <w:b/>
          <w:sz w:val="24"/>
          <w:szCs w:val="24"/>
          <w:lang w:val="kk-KZ"/>
        </w:rPr>
        <w:t>Нұрланов Н.Н.</w:t>
      </w:r>
    </w:p>
    <w:p w14:paraId="490BFF93" w14:textId="77777777" w:rsidR="002D18FD" w:rsidRDefault="002D18FD" w:rsidP="002D18FD">
      <w:pPr>
        <w:pStyle w:val="a9"/>
        <w:jc w:val="both"/>
        <w:rPr>
          <w:rFonts w:ascii="Times New Roman" w:hAnsi="Times New Roman"/>
          <w:b/>
        </w:rPr>
      </w:pPr>
    </w:p>
    <w:p w14:paraId="349ED9A0" w14:textId="30FD7BD5" w:rsidR="002D18FD" w:rsidRDefault="002D18FD" w:rsidP="002D18FD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«___» _____________202</w:t>
      </w:r>
      <w:r>
        <w:rPr>
          <w:rFonts w:ascii="Times New Roman" w:hAnsi="Times New Roman"/>
          <w:sz w:val="16"/>
          <w:szCs w:val="16"/>
          <w:lang w:val="kk-KZ"/>
        </w:rPr>
        <w:t xml:space="preserve">2 </w:t>
      </w:r>
      <w:r>
        <w:rPr>
          <w:rFonts w:ascii="Times New Roman" w:hAnsi="Times New Roman"/>
          <w:sz w:val="16"/>
          <w:szCs w:val="16"/>
        </w:rPr>
        <w:t>год.</w:t>
      </w:r>
    </w:p>
    <w:p w14:paraId="4D0F8F7D" w14:textId="77777777" w:rsidR="002D18FD" w:rsidRDefault="002D18FD" w:rsidP="002D18FD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6900895F" w14:textId="77777777" w:rsidR="002D18FD" w:rsidRDefault="002D18FD" w:rsidP="002D18FD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54A2EEFB" w14:textId="77777777" w:rsidR="002D18FD" w:rsidRDefault="002D18FD" w:rsidP="002D18FD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9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C5A31"/>
    <w:multiLevelType w:val="hybridMultilevel"/>
    <w:tmpl w:val="C4BE60E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69E3858"/>
    <w:multiLevelType w:val="hybridMultilevel"/>
    <w:tmpl w:val="8AD45AA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4"/>
  </w:num>
  <w:num w:numId="6" w16cid:durableId="1555854343">
    <w:abstractNumId w:val="5"/>
  </w:num>
  <w:num w:numId="7" w16cid:durableId="400979784">
    <w:abstractNumId w:val="3"/>
  </w:num>
  <w:num w:numId="8" w16cid:durableId="16788027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7584C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D18FD"/>
    <w:rsid w:val="002E23FF"/>
    <w:rsid w:val="00304B9C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7C19E5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DC5467"/>
    <w:rsid w:val="00E37A66"/>
    <w:rsid w:val="00EE78AD"/>
    <w:rsid w:val="00F173BA"/>
    <w:rsid w:val="00F9124F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13">
    <w:name w:val="j113"/>
    <w:basedOn w:val="a"/>
    <w:rsid w:val="002D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2D18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D18FD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6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2022-09-09T14:36:00Z</dcterms:modified>
</cp:coreProperties>
</file>