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F1D1C" w14:textId="0E358446" w:rsidR="00467616" w:rsidRDefault="00467616" w:rsidP="005E774F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67616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Возражение на отзыв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11329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ответчика</w:t>
      </w:r>
      <w:r w:rsidRPr="00467616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исковое заявление по делу</w:t>
      </w:r>
    </w:p>
    <w:p w14:paraId="3C8B3451" w14:textId="6E1C106D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0039FA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59EE51" w14:textId="77777777" w:rsidR="00C07CA8" w:rsidRDefault="00C07CA8" w:rsidP="00C07CA8">
      <w:pPr>
        <w:ind w:left="-180"/>
        <w:jc w:val="center"/>
        <w:rPr>
          <w:b/>
        </w:rPr>
      </w:pPr>
      <w:r>
        <w:rPr>
          <w:b/>
        </w:rPr>
        <w:t xml:space="preserve">                                                   В специализированный</w:t>
      </w:r>
    </w:p>
    <w:p w14:paraId="2C185DD6" w14:textId="77777777" w:rsidR="00C07CA8" w:rsidRDefault="00C07CA8" w:rsidP="00C07CA8">
      <w:pPr>
        <w:ind w:left="-180"/>
        <w:jc w:val="center"/>
        <w:rPr>
          <w:b/>
        </w:rPr>
      </w:pPr>
      <w:r>
        <w:rPr>
          <w:b/>
        </w:rPr>
        <w:t xml:space="preserve">                                                                        </w:t>
      </w:r>
      <w:proofErr w:type="gramStart"/>
      <w:r>
        <w:rPr>
          <w:b/>
        </w:rPr>
        <w:t>межрайонный  экономический</w:t>
      </w:r>
      <w:proofErr w:type="gramEnd"/>
      <w:r>
        <w:rPr>
          <w:b/>
        </w:rPr>
        <w:t xml:space="preserve"> суд</w:t>
      </w:r>
    </w:p>
    <w:p w14:paraId="3DD4AE5D" w14:textId="77777777" w:rsidR="00C07CA8" w:rsidRDefault="00C07CA8" w:rsidP="00C07CA8">
      <w:pPr>
        <w:ind w:left="-180"/>
        <w:jc w:val="center"/>
        <w:rPr>
          <w:b/>
        </w:rPr>
      </w:pPr>
      <w:r>
        <w:rPr>
          <w:b/>
        </w:rPr>
        <w:t xml:space="preserve">                                               Атырауской области</w:t>
      </w:r>
    </w:p>
    <w:p w14:paraId="2331F489" w14:textId="77777777" w:rsidR="00C07CA8" w:rsidRDefault="00C07CA8" w:rsidP="00C07CA8">
      <w:pPr>
        <w:ind w:left="2124"/>
        <w:rPr>
          <w:b/>
        </w:rPr>
      </w:pPr>
      <w:r>
        <w:rPr>
          <w:b/>
        </w:rPr>
        <w:t xml:space="preserve">                         </w:t>
      </w:r>
      <w:r>
        <w:rPr>
          <w:b/>
        </w:rPr>
        <w:tab/>
        <w:t xml:space="preserve">    </w:t>
      </w:r>
    </w:p>
    <w:p w14:paraId="4E7F01F0" w14:textId="77777777" w:rsidR="00C07CA8" w:rsidRDefault="00C07CA8" w:rsidP="00C07CA8">
      <w:pPr>
        <w:ind w:left="-180"/>
        <w:jc w:val="both"/>
        <w:rPr>
          <w:b/>
        </w:rPr>
      </w:pPr>
      <w:r>
        <w:rPr>
          <w:b/>
        </w:rPr>
        <w:t xml:space="preserve">                                                       Истец:</w:t>
      </w:r>
      <w:r>
        <w:rPr>
          <w:b/>
        </w:rPr>
        <w:tab/>
        <w:t xml:space="preserve">             Мангистауский филиал</w:t>
      </w:r>
    </w:p>
    <w:p w14:paraId="797A29AD" w14:textId="77777777" w:rsidR="00C07CA8" w:rsidRDefault="00C07CA8" w:rsidP="00C07CA8">
      <w:pPr>
        <w:ind w:left="-180"/>
        <w:jc w:val="both"/>
        <w:rPr>
          <w:b/>
        </w:rPr>
      </w:pPr>
      <w:r>
        <w:rPr>
          <w:b/>
        </w:rPr>
        <w:t xml:space="preserve">                                                                                       АО «Национальный центр  </w:t>
      </w:r>
    </w:p>
    <w:p w14:paraId="5E9DDBB7" w14:textId="77777777" w:rsidR="00C07CA8" w:rsidRDefault="00C07CA8" w:rsidP="00C07CA8">
      <w:pPr>
        <w:ind w:left="-180"/>
        <w:jc w:val="both"/>
        <w:rPr>
          <w:b/>
        </w:rPr>
      </w:pPr>
      <w:r>
        <w:rPr>
          <w:b/>
        </w:rPr>
        <w:t xml:space="preserve">                                                                                       экспертизы и сертификации»                         </w:t>
      </w:r>
    </w:p>
    <w:p w14:paraId="6902DDB6" w14:textId="556129DF" w:rsidR="00C07CA8" w:rsidRDefault="00C07CA8" w:rsidP="00C07CA8">
      <w:pPr>
        <w:rPr>
          <w:b/>
        </w:rPr>
      </w:pPr>
      <w:r>
        <w:rPr>
          <w:b/>
        </w:rPr>
        <w:t xml:space="preserve">                                                                                    г. </w:t>
      </w:r>
      <w:proofErr w:type="gramStart"/>
      <w:r>
        <w:rPr>
          <w:b/>
        </w:rPr>
        <w:t>Актау  1</w:t>
      </w:r>
      <w:proofErr w:type="gramEnd"/>
      <w:r>
        <w:rPr>
          <w:b/>
        </w:rPr>
        <w:t>., 32 здание</w:t>
      </w:r>
    </w:p>
    <w:p w14:paraId="2E006DFA" w14:textId="77777777" w:rsidR="00C07CA8" w:rsidRDefault="00C07CA8" w:rsidP="00C07CA8">
      <w:pPr>
        <w:ind w:left="-180"/>
        <w:rPr>
          <w:b/>
        </w:rPr>
      </w:pPr>
      <w:r>
        <w:rPr>
          <w:b/>
        </w:rPr>
        <w:tab/>
      </w:r>
      <w:r>
        <w:rPr>
          <w:b/>
        </w:rPr>
        <w:tab/>
        <w:t xml:space="preserve">                                                                        БИК </w:t>
      </w:r>
      <w:r>
        <w:rPr>
          <w:b/>
          <w:lang w:val="en-US"/>
        </w:rPr>
        <w:t>KCJBKZKX</w:t>
      </w:r>
    </w:p>
    <w:p w14:paraId="6187E802" w14:textId="77777777" w:rsidR="00C07CA8" w:rsidRDefault="00C07CA8" w:rsidP="00C07CA8">
      <w:pPr>
        <w:ind w:left="-180"/>
        <w:rPr>
          <w:b/>
          <w:lang w:eastAsia="ko-KR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           ИИК</w:t>
      </w:r>
      <w:r>
        <w:rPr>
          <w:b/>
          <w:sz w:val="16"/>
          <w:szCs w:val="16"/>
          <w:lang w:val="ru-MD" w:eastAsia="ko-KR"/>
        </w:rPr>
        <w:t xml:space="preserve">- </w:t>
      </w:r>
      <w:r>
        <w:rPr>
          <w:b/>
          <w:lang w:val="ru-MD" w:eastAsia="ko-KR"/>
        </w:rPr>
        <w:t>KZ</w:t>
      </w:r>
      <w:r>
        <w:rPr>
          <w:b/>
          <w:lang w:eastAsia="ko-KR"/>
        </w:rPr>
        <w:t>378560000000528268</w:t>
      </w:r>
      <w:r>
        <w:rPr>
          <w:b/>
        </w:rPr>
        <w:tab/>
      </w:r>
    </w:p>
    <w:p w14:paraId="35DC8CEA" w14:textId="77777777" w:rsidR="00C07CA8" w:rsidRDefault="00C07CA8" w:rsidP="00C07CA8">
      <w:pPr>
        <w:ind w:left="-180"/>
        <w:rPr>
          <w:b/>
          <w:lang w:eastAsia="ru-RU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           БИН</w:t>
      </w:r>
      <w:r>
        <w:rPr>
          <w:b/>
          <w:sz w:val="16"/>
          <w:szCs w:val="16"/>
          <w:lang w:val="ru-MD" w:eastAsia="ko-KR"/>
        </w:rPr>
        <w:t xml:space="preserve">- </w:t>
      </w:r>
      <w:r>
        <w:rPr>
          <w:b/>
          <w:lang w:val="ru-MD" w:eastAsia="ko-KR"/>
        </w:rPr>
        <w:t>010141001672</w:t>
      </w:r>
    </w:p>
    <w:p w14:paraId="6916ADF8" w14:textId="77777777" w:rsidR="00C07CA8" w:rsidRDefault="00C07CA8" w:rsidP="00C07CA8">
      <w:pPr>
        <w:ind w:left="-180"/>
        <w:rPr>
          <w:b/>
        </w:rPr>
      </w:pPr>
      <w:r>
        <w:rPr>
          <w:b/>
        </w:rPr>
        <w:t xml:space="preserve">                                                                                       Директор: </w:t>
      </w:r>
      <w:proofErr w:type="spellStart"/>
      <w:r>
        <w:rPr>
          <w:b/>
        </w:rPr>
        <w:t>Балмагамбетов</w:t>
      </w:r>
      <w:proofErr w:type="spellEnd"/>
      <w:r>
        <w:rPr>
          <w:b/>
        </w:rPr>
        <w:t xml:space="preserve"> Д.М.                                                                                                                                                      </w:t>
      </w:r>
    </w:p>
    <w:p w14:paraId="261CEF71" w14:textId="77777777" w:rsidR="00C07CA8" w:rsidRDefault="00C07CA8" w:rsidP="00C07CA8">
      <w:pPr>
        <w:ind w:left="-18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          тел./</w:t>
      </w:r>
      <w:proofErr w:type="gramStart"/>
      <w:r>
        <w:rPr>
          <w:b/>
        </w:rPr>
        <w:t>факс:  50</w:t>
      </w:r>
      <w:proofErr w:type="gramEnd"/>
      <w:r>
        <w:rPr>
          <w:b/>
        </w:rPr>
        <w:t>-99-45, 46-85-31</w:t>
      </w:r>
    </w:p>
    <w:p w14:paraId="3F1A8E8E" w14:textId="77777777" w:rsidR="00C07CA8" w:rsidRDefault="00C07CA8" w:rsidP="00C07CA8">
      <w:pPr>
        <w:ind w:left="-18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           По доверенности представитель истца  </w:t>
      </w:r>
    </w:p>
    <w:p w14:paraId="78DBA284" w14:textId="1D0DA5A3" w:rsidR="00C07CA8" w:rsidRDefault="00C07CA8" w:rsidP="00C07CA8">
      <w:pPr>
        <w:ind w:left="2652" w:firstLine="888"/>
        <w:rPr>
          <w:b/>
        </w:rPr>
      </w:pPr>
      <w:r>
        <w:rPr>
          <w:b/>
        </w:rPr>
        <w:t xml:space="preserve">                         Д</w:t>
      </w:r>
      <w:r w:rsidR="000B2EDC">
        <w:rPr>
          <w:b/>
        </w:rPr>
        <w:t>.</w:t>
      </w:r>
      <w:r>
        <w:rPr>
          <w:b/>
        </w:rPr>
        <w:t>Н</w:t>
      </w:r>
      <w:r w:rsidR="000B2EDC">
        <w:rPr>
          <w:b/>
        </w:rPr>
        <w:t>.</w:t>
      </w:r>
      <w:r>
        <w:rPr>
          <w:b/>
        </w:rPr>
        <w:t>К</w:t>
      </w:r>
      <w:r w:rsidR="000B2EDC">
        <w:rPr>
          <w:b/>
        </w:rPr>
        <w:t>.</w:t>
      </w:r>
    </w:p>
    <w:p w14:paraId="1CF6A65B" w14:textId="34F99805" w:rsidR="00C07CA8" w:rsidRDefault="00C07CA8" w:rsidP="00C07CA8">
      <w:pPr>
        <w:ind w:left="-180"/>
        <w:rPr>
          <w:b/>
        </w:rPr>
      </w:pPr>
      <w:r>
        <w:rPr>
          <w:b/>
        </w:rPr>
        <w:t xml:space="preserve">                                                                                       </w:t>
      </w:r>
      <w:proofErr w:type="spellStart"/>
      <w:r>
        <w:rPr>
          <w:b/>
        </w:rPr>
        <w:t>Сот.тел</w:t>
      </w:r>
      <w:proofErr w:type="spellEnd"/>
      <w:r>
        <w:rPr>
          <w:b/>
        </w:rPr>
        <w:t>. 8</w:t>
      </w:r>
      <w:r>
        <w:rPr>
          <w:b/>
          <w:lang w:val="en-US"/>
        </w:rPr>
        <w:t> </w:t>
      </w:r>
      <w:r>
        <w:rPr>
          <w:b/>
        </w:rPr>
        <w:t>701</w:t>
      </w:r>
      <w:proofErr w:type="gramStart"/>
      <w:r>
        <w:rPr>
          <w:b/>
          <w:lang w:val="en-US"/>
        </w:rPr>
        <w:t> </w:t>
      </w:r>
      <w:r w:rsidR="000B2EDC">
        <w:rPr>
          <w:b/>
        </w:rPr>
        <w:t>..</w:t>
      </w:r>
      <w:proofErr w:type="gram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3D58A309" w14:textId="4807F9C3" w:rsidR="00C07CA8" w:rsidRDefault="00C07CA8" w:rsidP="00C07CA8">
      <w:pPr>
        <w:ind w:left="-180"/>
        <w:rPr>
          <w:b/>
          <w:lang w:val="en-US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Ответчик</w:t>
      </w:r>
      <w:r>
        <w:rPr>
          <w:b/>
          <w:lang w:val="en-US"/>
        </w:rPr>
        <w:t>:</w:t>
      </w:r>
      <w:r>
        <w:rPr>
          <w:b/>
          <w:lang w:val="en-US"/>
        </w:rPr>
        <w:tab/>
        <w:t xml:space="preserve">            </w:t>
      </w:r>
      <w:r>
        <w:rPr>
          <w:b/>
        </w:rPr>
        <w:t>ТОО</w:t>
      </w:r>
      <w:r>
        <w:rPr>
          <w:b/>
          <w:lang w:val="en-US"/>
        </w:rPr>
        <w:t xml:space="preserve"> «</w:t>
      </w:r>
      <w:r w:rsidR="00850D46">
        <w:rPr>
          <w:b/>
        </w:rPr>
        <w:t>…</w:t>
      </w:r>
      <w:r>
        <w:rPr>
          <w:b/>
          <w:lang w:val="en-US"/>
        </w:rPr>
        <w:t xml:space="preserve">»                                                                                            </w:t>
      </w:r>
    </w:p>
    <w:p w14:paraId="0C737008" w14:textId="77777777" w:rsidR="00C07CA8" w:rsidRDefault="00C07CA8" w:rsidP="00C07CA8">
      <w:pPr>
        <w:ind w:left="4956"/>
        <w:rPr>
          <w:b/>
        </w:rPr>
      </w:pPr>
      <w:r>
        <w:rPr>
          <w:b/>
          <w:lang w:val="en-US"/>
        </w:rPr>
        <w:t xml:space="preserve"> </w:t>
      </w:r>
      <w:r>
        <w:rPr>
          <w:b/>
        </w:rPr>
        <w:t>Индекс: 060000                                                                                                                                                      Атырауская область, г. Атырау</w:t>
      </w:r>
    </w:p>
    <w:p w14:paraId="439D9BA1" w14:textId="77777777" w:rsidR="00C07CA8" w:rsidRDefault="00C07CA8" w:rsidP="00C07CA8">
      <w:pPr>
        <w:ind w:left="4956"/>
        <w:rPr>
          <w:b/>
        </w:rPr>
      </w:pPr>
      <w:r>
        <w:rPr>
          <w:b/>
        </w:rPr>
        <w:t xml:space="preserve">Село Курмангазы, улица </w:t>
      </w:r>
      <w:proofErr w:type="spellStart"/>
      <w:r>
        <w:rPr>
          <w:b/>
        </w:rPr>
        <w:t>Нысанбаева</w:t>
      </w:r>
      <w:proofErr w:type="spellEnd"/>
    </w:p>
    <w:p w14:paraId="10683639" w14:textId="77777777" w:rsidR="00C07CA8" w:rsidRDefault="00C07CA8" w:rsidP="00C07CA8">
      <w:pPr>
        <w:ind w:left="4956"/>
        <w:rPr>
          <w:b/>
        </w:rPr>
      </w:pPr>
      <w:r>
        <w:rPr>
          <w:b/>
        </w:rPr>
        <w:t>Дом 24 Б                                                                                                            БИН 130440018280</w:t>
      </w:r>
    </w:p>
    <w:p w14:paraId="08F4EE2B" w14:textId="5BEE62A9" w:rsidR="00C07CA8" w:rsidRDefault="00C07CA8" w:rsidP="00C07CA8">
      <w:pPr>
        <w:ind w:left="4953"/>
        <w:rPr>
          <w:b/>
        </w:rPr>
      </w:pPr>
      <w:r>
        <w:rPr>
          <w:b/>
        </w:rPr>
        <w:lastRenderedPageBreak/>
        <w:t>Директор Д</w:t>
      </w:r>
      <w:r w:rsidR="00850D46">
        <w:rPr>
          <w:b/>
        </w:rPr>
        <w:t>.</w:t>
      </w:r>
      <w:r>
        <w:rPr>
          <w:b/>
        </w:rPr>
        <w:t>А</w:t>
      </w:r>
      <w:r w:rsidR="00850D46">
        <w:rPr>
          <w:b/>
        </w:rPr>
        <w:t>.</w:t>
      </w:r>
      <w:r>
        <w:rPr>
          <w:b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сот: </w:t>
      </w:r>
      <w:proofErr w:type="gramStart"/>
      <w:r>
        <w:rPr>
          <w:b/>
        </w:rPr>
        <w:t>8-701</w:t>
      </w:r>
      <w:proofErr w:type="gramEnd"/>
      <w:r>
        <w:rPr>
          <w:b/>
        </w:rPr>
        <w:t>-</w:t>
      </w:r>
      <w:r w:rsidR="00850D46">
        <w:rPr>
          <w:b/>
        </w:rPr>
        <w:t>…</w:t>
      </w:r>
      <w:r>
        <w:rPr>
          <w:b/>
        </w:rPr>
        <w:t xml:space="preserve">                                                                                                                              </w:t>
      </w:r>
      <w:r>
        <w:rPr>
          <w:b/>
          <w:lang w:val="kk-KZ"/>
        </w:rPr>
        <w:t xml:space="preserve"> </w:t>
      </w:r>
    </w:p>
    <w:p w14:paraId="3761A9B5" w14:textId="57C36B5C" w:rsidR="00C07CA8" w:rsidRDefault="00C07CA8" w:rsidP="00C07CA8">
      <w:pPr>
        <w:ind w:left="-180"/>
        <w:rPr>
          <w:b/>
        </w:rPr>
      </w:pPr>
      <w:r>
        <w:rPr>
          <w:b/>
          <w:lang w:val="kk-KZ"/>
        </w:rPr>
        <w:t xml:space="preserve">                                                                                      </w:t>
      </w:r>
      <w:r>
        <w:rPr>
          <w:b/>
          <w:lang w:val="en-US"/>
        </w:rPr>
        <w:t>E</w:t>
      </w:r>
      <w:r>
        <w:rPr>
          <w:b/>
        </w:rPr>
        <w:t>-</w:t>
      </w:r>
      <w:r>
        <w:rPr>
          <w:b/>
          <w:lang w:val="en-US"/>
        </w:rPr>
        <w:t>mail</w:t>
      </w:r>
      <w:r w:rsidRPr="00C07CA8">
        <w:rPr>
          <w:b/>
        </w:rPr>
        <w:t xml:space="preserve"> </w:t>
      </w:r>
      <w:r w:rsidR="00850D46">
        <w:rPr>
          <w:b/>
        </w:rPr>
        <w:t>…</w:t>
      </w:r>
      <w:r>
        <w:rPr>
          <w:b/>
          <w:lang w:val="kk-KZ"/>
        </w:rPr>
        <w:t xml:space="preserve">        </w:t>
      </w:r>
    </w:p>
    <w:p w14:paraId="38B86689" w14:textId="77777777" w:rsidR="00C07CA8" w:rsidRDefault="00C07CA8" w:rsidP="00C07CA8">
      <w:pPr>
        <w:ind w:left="-180"/>
        <w:rPr>
          <w:b/>
          <w:lang w:val="kk-KZ"/>
        </w:rPr>
      </w:pPr>
      <w:r>
        <w:rPr>
          <w:b/>
        </w:rPr>
        <w:t xml:space="preserve">                                                                                         </w:t>
      </w:r>
    </w:p>
    <w:p w14:paraId="1542712F" w14:textId="77777777" w:rsidR="00C07CA8" w:rsidRDefault="00C07CA8" w:rsidP="00C07CA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Возражение</w:t>
      </w:r>
    </w:p>
    <w:p w14:paraId="30FCE2A1" w14:textId="77777777" w:rsidR="00C07CA8" w:rsidRDefault="00C07CA8" w:rsidP="00C07CA8">
      <w:pPr>
        <w:jc w:val="center"/>
        <w:rPr>
          <w:b/>
          <w:sz w:val="24"/>
          <w:szCs w:val="24"/>
        </w:rPr>
      </w:pPr>
      <w:r>
        <w:rPr>
          <w:b/>
        </w:rPr>
        <w:t xml:space="preserve">на отзыв </w:t>
      </w:r>
      <w:proofErr w:type="gramStart"/>
      <w:r>
        <w:rPr>
          <w:b/>
        </w:rPr>
        <w:t>на исковое заявление</w:t>
      </w:r>
      <w:proofErr w:type="gramEnd"/>
      <w:r>
        <w:rPr>
          <w:b/>
        </w:rPr>
        <w:t xml:space="preserve"> по делу № 2301-22-00-2/742</w:t>
      </w:r>
    </w:p>
    <w:p w14:paraId="708F0A0F" w14:textId="77777777" w:rsidR="00C07CA8" w:rsidRDefault="00C07CA8" w:rsidP="00C07CA8">
      <w:pPr>
        <w:jc w:val="center"/>
      </w:pPr>
    </w:p>
    <w:p w14:paraId="3A81DDE8" w14:textId="77777777" w:rsidR="00C07CA8" w:rsidRDefault="00C07CA8" w:rsidP="00C07CA8">
      <w:pPr>
        <w:tabs>
          <w:tab w:val="left" w:pos="7125"/>
          <w:tab w:val="right" w:pos="9099"/>
        </w:tabs>
        <w:jc w:val="both"/>
      </w:pPr>
      <w:r>
        <w:t xml:space="preserve">            </w:t>
      </w:r>
      <w:proofErr w:type="gramStart"/>
      <w:r>
        <w:t>Истец</w:t>
      </w:r>
      <w:proofErr w:type="gramEnd"/>
      <w:r>
        <w:t xml:space="preserve"> ознакомившись с отзывом Ответчика на исковое заявление о взыскании суммы материального ущерба, причиненного в результате ДТП просит оставить его без удовлетворения по следующим основаниям.</w:t>
      </w:r>
    </w:p>
    <w:p w14:paraId="232ADBE2" w14:textId="77777777" w:rsidR="00C07CA8" w:rsidRDefault="00C07CA8" w:rsidP="00C07CA8">
      <w:pPr>
        <w:tabs>
          <w:tab w:val="left" w:pos="7125"/>
          <w:tab w:val="right" w:pos="9099"/>
        </w:tabs>
        <w:jc w:val="both"/>
      </w:pPr>
      <w:r>
        <w:t xml:space="preserve">           Транспортное средство (далее – ТС) Лада </w:t>
      </w:r>
      <w:proofErr w:type="spellStart"/>
      <w:r>
        <w:t>Ларгус</w:t>
      </w:r>
      <w:proofErr w:type="spellEnd"/>
      <w:r>
        <w:t xml:space="preserve"> был приобретен в автосалоне компании </w:t>
      </w:r>
      <w:bookmarkStart w:id="0" w:name="_Hlk106274117"/>
      <w:r>
        <w:rPr>
          <w:lang w:val="en-US"/>
        </w:rPr>
        <w:t>ASTER</w:t>
      </w:r>
      <w:r w:rsidRPr="00C07CA8">
        <w:t xml:space="preserve"> </w:t>
      </w:r>
      <w:r>
        <w:rPr>
          <w:lang w:val="en-US"/>
        </w:rPr>
        <w:t>AUTO</w:t>
      </w:r>
      <w:r w:rsidRPr="00C07CA8">
        <w:t xml:space="preserve"> </w:t>
      </w:r>
      <w:bookmarkEnd w:id="0"/>
      <w:r>
        <w:t>в апреле 2021 года на сумму 6 900 000 тенге. Пробег ТС до исходного (</w:t>
      </w:r>
      <w:proofErr w:type="spellStart"/>
      <w:r>
        <w:t>доаварийного</w:t>
      </w:r>
      <w:proofErr w:type="spellEnd"/>
      <w:r>
        <w:t xml:space="preserve">) состояния - 5 424 км. С момента калькуляции размера вреда причиненного ТС Страховщиком и до конца 2021 года прошло 4 месяца. За это время Ответчик не выходил на сотовую связь и не исполнял свои обязательства в соответствии со статьей 924 ГК РК.          </w:t>
      </w:r>
    </w:p>
    <w:p w14:paraId="3E423555" w14:textId="77777777" w:rsidR="00C07CA8" w:rsidRDefault="00C07CA8" w:rsidP="00C07CA8">
      <w:pPr>
        <w:tabs>
          <w:tab w:val="left" w:pos="7125"/>
          <w:tab w:val="right" w:pos="9099"/>
        </w:tabs>
        <w:jc w:val="both"/>
      </w:pPr>
      <w:r>
        <w:t xml:space="preserve">            Страховая компания «Аманат» выполнила свои обязательства </w:t>
      </w:r>
      <w:r>
        <w:rPr>
          <w:u w:val="single"/>
        </w:rPr>
        <w:t>в полном объеме</w:t>
      </w:r>
      <w:r>
        <w:t xml:space="preserve"> выплатив предельный объем страховой суммы в размере 600 МРП </w:t>
      </w:r>
      <w:proofErr w:type="gramStart"/>
      <w:r>
        <w:t>согласно статьи</w:t>
      </w:r>
      <w:proofErr w:type="gramEnd"/>
      <w:r>
        <w:t xml:space="preserve"> 24 Закона РК «Об обязательном страховании гражданско-правовой ответственности владельцев транспортных средств» (далее – Закон о страховании).</w:t>
      </w:r>
    </w:p>
    <w:p w14:paraId="0D04DB9E" w14:textId="77777777" w:rsidR="00C07CA8" w:rsidRDefault="00C07CA8" w:rsidP="00C07CA8">
      <w:pPr>
        <w:tabs>
          <w:tab w:val="left" w:pos="7125"/>
          <w:tab w:val="right" w:pos="9099"/>
        </w:tabs>
        <w:jc w:val="both"/>
      </w:pPr>
      <w:r>
        <w:t xml:space="preserve">            Далее, для установления реального размера ущерба, который причинен транспорту в ходе происшествия на дороге прибегли к услугам независимого эксперта воспользовавшись правом </w:t>
      </w:r>
      <w:proofErr w:type="gramStart"/>
      <w:r>
        <w:t>согласно статьи</w:t>
      </w:r>
      <w:proofErr w:type="gramEnd"/>
      <w:r>
        <w:t xml:space="preserve"> 9 ГК РК. Ведь только при обращении к независимому оценщику можно установить факт утраты имуществом товарной ценности. </w:t>
      </w:r>
    </w:p>
    <w:p w14:paraId="0E69F8CB" w14:textId="77777777" w:rsidR="00C07CA8" w:rsidRDefault="00C07CA8" w:rsidP="00C07CA8">
      <w:pPr>
        <w:tabs>
          <w:tab w:val="left" w:pos="7125"/>
          <w:tab w:val="right" w:pos="9099"/>
        </w:tabs>
        <w:jc w:val="both"/>
      </w:pPr>
      <w:r>
        <w:t xml:space="preserve">           Под </w:t>
      </w:r>
      <w:r>
        <w:rPr>
          <w:u w:val="single"/>
        </w:rPr>
        <w:t>утратой товарной стоимости</w:t>
      </w:r>
      <w:r>
        <w:t xml:space="preserve"> понимается дополнительное снижение рыночной стоимости транспортного средства в результате его аварийного повреждения и последующего ремонта. Ведь проведение отдельных видов ремонтных воздействии по восстановлению ТС после повреждения сопровождается необратимым ухудшением внешнего (товарного) вида, функциональных и эксплуатационных характеристик, снижением безотказности и долговечности ТС. Вследствие проведения ремонтных работ, владельцу ТС объективно будут нанесены производные убытки в виде </w:t>
      </w:r>
      <w:proofErr w:type="gramStart"/>
      <w:r>
        <w:t>реального  материального</w:t>
      </w:r>
      <w:proofErr w:type="gramEnd"/>
      <w:r>
        <w:t xml:space="preserve">  ущерба.</w:t>
      </w:r>
    </w:p>
    <w:p w14:paraId="127A46A9" w14:textId="77777777" w:rsidR="00C07CA8" w:rsidRDefault="00C07CA8" w:rsidP="00C07CA8">
      <w:pPr>
        <w:tabs>
          <w:tab w:val="left" w:pos="7125"/>
          <w:tab w:val="right" w:pos="9099"/>
        </w:tabs>
        <w:jc w:val="both"/>
      </w:pPr>
      <w:r>
        <w:t xml:space="preserve">             Так как Договор обязательного страхования ответственности владельцев транспортных средств </w:t>
      </w:r>
      <w:r>
        <w:rPr>
          <w:u w:val="single"/>
        </w:rPr>
        <w:t xml:space="preserve">предусматривает осуществление страховой выплаты </w:t>
      </w:r>
      <w:r>
        <w:t xml:space="preserve">по обязательствам, возникшим вследствие причинения вреда имуществу потерпевшего, </w:t>
      </w:r>
      <w:r>
        <w:rPr>
          <w:u w:val="single"/>
        </w:rPr>
        <w:t>за исключением</w:t>
      </w:r>
      <w:r>
        <w:t xml:space="preserve"> </w:t>
      </w:r>
      <w:r>
        <w:rPr>
          <w:u w:val="single"/>
        </w:rPr>
        <w:t>утраты товарной стоимости имущества.</w:t>
      </w:r>
    </w:p>
    <w:p w14:paraId="77F57CBC" w14:textId="77777777" w:rsidR="00C07CA8" w:rsidRDefault="00C07CA8" w:rsidP="00C07CA8">
      <w:pPr>
        <w:tabs>
          <w:tab w:val="left" w:pos="7125"/>
          <w:tab w:val="right" w:pos="9099"/>
        </w:tabs>
        <w:jc w:val="both"/>
      </w:pPr>
      <w:r>
        <w:t xml:space="preserve">              Независимая оценка ущерба направлена на определение суммы, необходимой для восстановления ТС к первоначальному виду и проведенная независимая экспертная оценка является лучшим подспорьем в суде.</w:t>
      </w:r>
    </w:p>
    <w:p w14:paraId="1FBF331B" w14:textId="77777777" w:rsidR="00C07CA8" w:rsidRDefault="00C07CA8" w:rsidP="00C07CA8">
      <w:pPr>
        <w:tabs>
          <w:tab w:val="left" w:pos="7125"/>
          <w:tab w:val="right" w:pos="9099"/>
        </w:tabs>
        <w:jc w:val="both"/>
      </w:pPr>
      <w:r>
        <w:t xml:space="preserve">              С момента наступления страхового случая и до конца 2021 года цены на ТС Лада </w:t>
      </w:r>
      <w:proofErr w:type="spellStart"/>
      <w:r>
        <w:t>Ларгус</w:t>
      </w:r>
      <w:proofErr w:type="spellEnd"/>
      <w:r>
        <w:t xml:space="preserve"> выросли на 40%. Ответчик в своем отзыве ссылается на статью 924 ГК </w:t>
      </w:r>
      <w:proofErr w:type="gramStart"/>
      <w:r>
        <w:t>РК однако</w:t>
      </w:r>
      <w:proofErr w:type="gramEnd"/>
      <w:r>
        <w:t xml:space="preserve"> не произвел выплату разницы между страховой суммой и фактическим ущербом которая составляла </w:t>
      </w:r>
      <w:r>
        <w:rPr>
          <w:b/>
          <w:bCs/>
        </w:rPr>
        <w:t xml:space="preserve">1 607 967 </w:t>
      </w:r>
      <w:r>
        <w:t>(один миллион шестьсот семь тысяч девятьсот шестьдесят семь)</w:t>
      </w:r>
      <w:r>
        <w:rPr>
          <w:b/>
          <w:bCs/>
        </w:rPr>
        <w:t xml:space="preserve"> тенге. </w:t>
      </w:r>
      <w:r>
        <w:t xml:space="preserve">В настоящее время стоимость данной автомашины, </w:t>
      </w:r>
      <w:proofErr w:type="gramStart"/>
      <w:r>
        <w:t>согласно представленного ценового предложения</w:t>
      </w:r>
      <w:proofErr w:type="gramEnd"/>
      <w:r>
        <w:t xml:space="preserve"> </w:t>
      </w:r>
      <w:bookmarkStart w:id="1" w:name="_Hlk106352802"/>
      <w:r>
        <w:rPr>
          <w:lang w:val="en-US"/>
        </w:rPr>
        <w:t>ASTER</w:t>
      </w:r>
      <w:r w:rsidRPr="00C07CA8">
        <w:t xml:space="preserve"> </w:t>
      </w:r>
      <w:r>
        <w:rPr>
          <w:lang w:val="en-US"/>
        </w:rPr>
        <w:t>AUTO</w:t>
      </w:r>
      <w:r w:rsidRPr="00C07CA8">
        <w:t xml:space="preserve"> </w:t>
      </w:r>
      <w:bookmarkEnd w:id="1"/>
      <w:r>
        <w:t xml:space="preserve">равна 9 250 000 (девять миллионов двести пятьдесят тысяч) тенге.  </w:t>
      </w:r>
    </w:p>
    <w:p w14:paraId="05186190" w14:textId="77777777" w:rsidR="00C07CA8" w:rsidRDefault="00C07CA8" w:rsidP="00C07CA8">
      <w:pPr>
        <w:tabs>
          <w:tab w:val="left" w:pos="7125"/>
          <w:tab w:val="right" w:pos="9099"/>
        </w:tabs>
        <w:jc w:val="both"/>
      </w:pPr>
      <w:r>
        <w:lastRenderedPageBreak/>
        <w:t xml:space="preserve">              Даже при положительном решении суда по возмещению ущерба Ответчиком, наша компания несет определенные убытки в связи с удорожанием стоимости ТС, услуг СТО и запасных частей по всему Казахстану. С начала года почти на четверть подорожали автозапчасти на российские машины. Рост цен связано с антироссийскими санкциями. Также, многие запчасти, указанные в отчете </w:t>
      </w:r>
      <w:proofErr w:type="gramStart"/>
      <w:r>
        <w:t>независимого эксперта</w:t>
      </w:r>
      <w:proofErr w:type="gramEnd"/>
      <w:r>
        <w:t xml:space="preserve"> отсутствуют в автосалонах. Автоэксперты говорят, что на стоимость запасных частей влияют плавающим курс доллара и сокращение поставок из России. По прогнозам специалистов, до конца года цены на детали так называемого серого рынка могут увеличиться ещё примерно на четверть. </w:t>
      </w:r>
    </w:p>
    <w:p w14:paraId="1363811F" w14:textId="77777777" w:rsidR="00C07CA8" w:rsidRDefault="00C07CA8" w:rsidP="00C07CA8">
      <w:pPr>
        <w:tabs>
          <w:tab w:val="left" w:pos="7125"/>
          <w:tab w:val="right" w:pos="9099"/>
        </w:tabs>
        <w:jc w:val="both"/>
      </w:pPr>
      <w:r>
        <w:t xml:space="preserve">              Приобретение ТС Лада </w:t>
      </w:r>
      <w:proofErr w:type="spellStart"/>
      <w:r>
        <w:t>Ларгус</w:t>
      </w:r>
      <w:proofErr w:type="spellEnd"/>
      <w:r>
        <w:t xml:space="preserve"> в 2021 году было обусловлено тем, что компания «Национальный центр экспертизы и сертификации» является </w:t>
      </w:r>
      <w:r>
        <w:rPr>
          <w:szCs w:val="28"/>
        </w:rPr>
        <w:t>предприятием по оказанию комплекса услуг  населению (юридическим и физическим лицам) в области сертификации продукции и услуг, метрологии, систем менеджмента</w:t>
      </w:r>
      <w:r>
        <w:rPr>
          <w:color w:val="000000" w:themeColor="text1"/>
          <w:szCs w:val="28"/>
        </w:rPr>
        <w:t xml:space="preserve">, </w:t>
      </w:r>
      <w:r>
        <w:rPr>
          <w:color w:val="000000" w:themeColor="text1"/>
          <w:shd w:val="clear" w:color="auto" w:fill="FFFFFF"/>
        </w:rPr>
        <w:t>обслуживанию автотранспортных средств</w:t>
      </w:r>
      <w:r>
        <w:rPr>
          <w:szCs w:val="28"/>
        </w:rPr>
        <w:t xml:space="preserve"> с выездом специалистов по заявке Заказчика по всей территории Мангистауской области. Выход из строя ТС тяжело сказывается на деятельности компании. Из-за длительного простоя (аварийное состояние) ТС не подлежит восстановлению и не пригодна для эксплуатации. Просим суд, удовлетворить наши требования по возмещению материального ущерба для дальнейшего приобретения нового автотранспорта.</w:t>
      </w:r>
    </w:p>
    <w:p w14:paraId="6B5D3164" w14:textId="77777777" w:rsidR="00C07CA8" w:rsidRDefault="00C07CA8" w:rsidP="00C07CA8">
      <w:pPr>
        <w:tabs>
          <w:tab w:val="left" w:pos="7125"/>
          <w:tab w:val="right" w:pos="9099"/>
        </w:tabs>
        <w:jc w:val="both"/>
      </w:pPr>
      <w:r>
        <w:t xml:space="preserve">               В этой связи, Истец и обратился в суд за защитой гражданских прав путем признания прав по взысканию реального ущерба с Ответчика, так как Страховая компания выполнила свои обязательства по выплате предельной страховой суммы в полном объеме в соответствии с подпунктом 7) пункта 3 статьи 17 Законом о страховании. </w:t>
      </w:r>
    </w:p>
    <w:p w14:paraId="3FBF499C" w14:textId="122F96C3" w:rsidR="00C07CA8" w:rsidRDefault="00C07CA8" w:rsidP="00C07CA8">
      <w:pPr>
        <w:tabs>
          <w:tab w:val="left" w:pos="7125"/>
          <w:tab w:val="right" w:pos="9099"/>
        </w:tabs>
        <w:jc w:val="both"/>
      </w:pPr>
      <w:r>
        <w:t xml:space="preserve">                 На основании изложенного:</w:t>
      </w:r>
    </w:p>
    <w:p w14:paraId="15BE4D78" w14:textId="7F8FF8B7" w:rsidR="00C07CA8" w:rsidRDefault="00C07CA8" w:rsidP="00C07CA8">
      <w:pPr>
        <w:tabs>
          <w:tab w:val="left" w:pos="7125"/>
          <w:tab w:val="right" w:pos="9099"/>
        </w:tabs>
        <w:jc w:val="center"/>
        <w:rPr>
          <w:b/>
        </w:rPr>
      </w:pPr>
      <w:r>
        <w:rPr>
          <w:b/>
        </w:rPr>
        <w:t>ПРОШУ:</w:t>
      </w:r>
    </w:p>
    <w:p w14:paraId="40AEC24B" w14:textId="416A9FD0" w:rsidR="00C07CA8" w:rsidRDefault="00C07CA8" w:rsidP="00C07CA8">
      <w:pPr>
        <w:tabs>
          <w:tab w:val="left" w:pos="7125"/>
          <w:tab w:val="right" w:pos="9099"/>
        </w:tabs>
        <w:jc w:val="both"/>
      </w:pPr>
      <w:r>
        <w:t xml:space="preserve">                 Отзыв Ответчика ТОО </w:t>
      </w:r>
      <w:proofErr w:type="gramStart"/>
      <w:r>
        <w:t>«</w:t>
      </w:r>
      <w:r w:rsidR="00364120">
        <w:t>….</w:t>
      </w:r>
      <w:proofErr w:type="gramEnd"/>
      <w:r>
        <w:t>» на исковое заявление Истца МФ АО «</w:t>
      </w:r>
      <w:proofErr w:type="spellStart"/>
      <w:r>
        <w:t>НаЦЭкС</w:t>
      </w:r>
      <w:proofErr w:type="spellEnd"/>
      <w:r>
        <w:t>» по взысканию суммы материального ущерба, причиненного в результате ДТП – оставить без удовлетворения.</w:t>
      </w:r>
    </w:p>
    <w:p w14:paraId="0B609EF3" w14:textId="77777777" w:rsidR="00C07CA8" w:rsidRDefault="00C07CA8" w:rsidP="00C07CA8">
      <w:pPr>
        <w:tabs>
          <w:tab w:val="left" w:pos="7125"/>
          <w:tab w:val="right" w:pos="9099"/>
        </w:tabs>
        <w:jc w:val="both"/>
      </w:pPr>
    </w:p>
    <w:p w14:paraId="14BE92BE" w14:textId="37CF6AA4" w:rsidR="00C07CA8" w:rsidRDefault="00C07CA8" w:rsidP="00C07CA8">
      <w:pPr>
        <w:pStyle w:val="ab"/>
        <w:numPr>
          <w:ilvl w:val="0"/>
          <w:numId w:val="7"/>
        </w:numPr>
        <w:tabs>
          <w:tab w:val="left" w:pos="7125"/>
          <w:tab w:val="right" w:pos="9099"/>
        </w:tabs>
        <w:spacing w:after="0" w:line="240" w:lineRule="auto"/>
        <w:jc w:val="both"/>
      </w:pPr>
      <w:r>
        <w:t>Доверенность на директора Б</w:t>
      </w:r>
      <w:r w:rsidR="00364120">
        <w:t>.</w:t>
      </w:r>
      <w:r>
        <w:t>Д.М. от 15.04.2022 г. № 36.</w:t>
      </w:r>
    </w:p>
    <w:p w14:paraId="6E103AEB" w14:textId="77777777" w:rsidR="00C07CA8" w:rsidRDefault="00C07CA8" w:rsidP="00C07CA8">
      <w:pPr>
        <w:pStyle w:val="ab"/>
        <w:numPr>
          <w:ilvl w:val="0"/>
          <w:numId w:val="7"/>
        </w:numPr>
        <w:spacing w:after="0" w:line="240" w:lineRule="auto"/>
        <w:jc w:val="both"/>
        <w:rPr>
          <w:b/>
        </w:rPr>
      </w:pPr>
      <w:r>
        <w:rPr>
          <w:bCs/>
        </w:rPr>
        <w:t>Ценовое предложение от компании</w:t>
      </w:r>
      <w:r>
        <w:rPr>
          <w:b/>
        </w:rPr>
        <w:t xml:space="preserve"> </w:t>
      </w:r>
      <w:r>
        <w:rPr>
          <w:lang w:val="en-US"/>
        </w:rPr>
        <w:t>ASTER</w:t>
      </w:r>
      <w:r w:rsidRPr="00C07CA8">
        <w:t xml:space="preserve"> </w:t>
      </w:r>
      <w:r>
        <w:rPr>
          <w:lang w:val="en-US"/>
        </w:rPr>
        <w:t>AUTO</w:t>
      </w:r>
      <w:r>
        <w:t>.</w:t>
      </w:r>
    </w:p>
    <w:p w14:paraId="7FB1368A" w14:textId="77777777" w:rsidR="00C07CA8" w:rsidRDefault="00C07CA8" w:rsidP="00C07CA8">
      <w:pPr>
        <w:pStyle w:val="ab"/>
        <w:jc w:val="both"/>
        <w:rPr>
          <w:b/>
        </w:rPr>
      </w:pPr>
    </w:p>
    <w:p w14:paraId="552BA802" w14:textId="66E4FD7B" w:rsidR="00C07CA8" w:rsidRDefault="00C07CA8" w:rsidP="00C07CA8">
      <w:pPr>
        <w:rPr>
          <w:b/>
        </w:rPr>
      </w:pPr>
      <w:r>
        <w:rPr>
          <w:b/>
        </w:rPr>
        <w:t xml:space="preserve">        Директор         Мангистауского филиала</w:t>
      </w:r>
    </w:p>
    <w:p w14:paraId="06D939BC" w14:textId="2B3AFA0F" w:rsidR="00C07CA8" w:rsidRDefault="00C07CA8" w:rsidP="00C07CA8">
      <w:pPr>
        <w:rPr>
          <w:b/>
        </w:rPr>
      </w:pPr>
      <w:r>
        <w:rPr>
          <w:b/>
        </w:rPr>
        <w:t xml:space="preserve">        АО «</w:t>
      </w:r>
      <w:proofErr w:type="spellStart"/>
      <w:proofErr w:type="gramStart"/>
      <w:r>
        <w:rPr>
          <w:b/>
        </w:rPr>
        <w:t>НацЭкС</w:t>
      </w:r>
      <w:proofErr w:type="spellEnd"/>
      <w:r>
        <w:rPr>
          <w:b/>
        </w:rPr>
        <w:t xml:space="preserve">»   </w:t>
      </w:r>
      <w:proofErr w:type="gramEnd"/>
      <w:r>
        <w:rPr>
          <w:b/>
        </w:rPr>
        <w:t xml:space="preserve">                                                                                              Д. Б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67C28419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7777777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3EF42" w14:textId="77777777" w:rsidR="00544A1D" w:rsidRDefault="00544A1D" w:rsidP="00702393">
      <w:pPr>
        <w:spacing w:after="0" w:line="240" w:lineRule="auto"/>
      </w:pPr>
      <w:r>
        <w:separator/>
      </w:r>
    </w:p>
  </w:endnote>
  <w:endnote w:type="continuationSeparator" w:id="0">
    <w:p w14:paraId="216740D9" w14:textId="77777777" w:rsidR="00544A1D" w:rsidRDefault="00544A1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F1DB4" w14:textId="77777777" w:rsidR="00544A1D" w:rsidRDefault="00544A1D" w:rsidP="00702393">
      <w:pPr>
        <w:spacing w:after="0" w:line="240" w:lineRule="auto"/>
      </w:pPr>
      <w:r>
        <w:separator/>
      </w:r>
    </w:p>
  </w:footnote>
  <w:footnote w:type="continuationSeparator" w:id="0">
    <w:p w14:paraId="05759EE2" w14:textId="77777777" w:rsidR="00544A1D" w:rsidRDefault="00544A1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685D0359"/>
    <w:multiLevelType w:val="hybridMultilevel"/>
    <w:tmpl w:val="085ACCE8"/>
    <w:lvl w:ilvl="0" w:tplc="75C6AA9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  <w:num w:numId="7" w16cid:durableId="152706129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2EDC"/>
    <w:rsid w:val="000B4FB0"/>
    <w:rsid w:val="00127F28"/>
    <w:rsid w:val="00152128"/>
    <w:rsid w:val="001539CF"/>
    <w:rsid w:val="00175CFB"/>
    <w:rsid w:val="00193E1B"/>
    <w:rsid w:val="001C5801"/>
    <w:rsid w:val="00211329"/>
    <w:rsid w:val="00211993"/>
    <w:rsid w:val="002570B0"/>
    <w:rsid w:val="0026734E"/>
    <w:rsid w:val="002A1A72"/>
    <w:rsid w:val="002B659E"/>
    <w:rsid w:val="00327D34"/>
    <w:rsid w:val="00327E86"/>
    <w:rsid w:val="00364120"/>
    <w:rsid w:val="00394D44"/>
    <w:rsid w:val="00396063"/>
    <w:rsid w:val="003C77EA"/>
    <w:rsid w:val="003E3623"/>
    <w:rsid w:val="00406923"/>
    <w:rsid w:val="00442855"/>
    <w:rsid w:val="00467616"/>
    <w:rsid w:val="00481D3C"/>
    <w:rsid w:val="004F22C8"/>
    <w:rsid w:val="00544A1D"/>
    <w:rsid w:val="00577C42"/>
    <w:rsid w:val="005B4DC1"/>
    <w:rsid w:val="005E774F"/>
    <w:rsid w:val="005F07D3"/>
    <w:rsid w:val="006B0A4D"/>
    <w:rsid w:val="006E2D0A"/>
    <w:rsid w:val="00702393"/>
    <w:rsid w:val="00722D19"/>
    <w:rsid w:val="00737C06"/>
    <w:rsid w:val="00850D46"/>
    <w:rsid w:val="0086182F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07CA8"/>
    <w:rsid w:val="00C15EB7"/>
    <w:rsid w:val="00C16D9C"/>
    <w:rsid w:val="00C601F1"/>
    <w:rsid w:val="00C97844"/>
    <w:rsid w:val="00CB275A"/>
    <w:rsid w:val="00CF5BD5"/>
    <w:rsid w:val="00D02DFB"/>
    <w:rsid w:val="00D11A8A"/>
    <w:rsid w:val="00D132ED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7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1452</Words>
  <Characters>8281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58</cp:revision>
  <cp:lastPrinted>2021-08-17T09:15:00Z</cp:lastPrinted>
  <dcterms:created xsi:type="dcterms:W3CDTF">2021-08-13T09:00:00Z</dcterms:created>
  <dcterms:modified xsi:type="dcterms:W3CDTF">2022-09-12T15:17:00Z</dcterms:modified>
</cp:coreProperties>
</file>