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976BD" w14:textId="5BB96553" w:rsidR="009C48EB" w:rsidRPr="009C5737" w:rsidRDefault="009C48EB" w:rsidP="009C48EB">
      <w:pPr>
        <w:tabs>
          <w:tab w:val="left" w:pos="5865"/>
        </w:tabs>
        <w:ind w:left="-54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            </w:t>
      </w:r>
      <w:r>
        <w:rPr>
          <w:b/>
          <w:sz w:val="28"/>
          <w:szCs w:val="28"/>
          <w:lang w:val="kk-KZ"/>
        </w:rPr>
        <w:t>Исковое заявление</w:t>
      </w:r>
      <w:r w:rsidRPr="009C5737">
        <w:rPr>
          <w:b/>
          <w:sz w:val="28"/>
          <w:szCs w:val="28"/>
          <w:lang w:val="kk-KZ"/>
        </w:rPr>
        <w:t xml:space="preserve"> о возмещении морального вреда                               </w:t>
      </w:r>
    </w:p>
    <w:p w14:paraId="3C8B3451" w14:textId="4C47025F" w:rsidR="00C97844" w:rsidRPr="00F7603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7603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F7603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F7603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F7603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F76036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F7603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F7603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F7603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F76036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F7603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F7603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F7603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F7603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F76036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FC68737" w14:textId="0FEE617F" w:rsidR="006D7CB2" w:rsidRPr="009C5737" w:rsidRDefault="006D7CB2" w:rsidP="00F63E2A">
      <w:pPr>
        <w:ind w:left="-360" w:right="-365"/>
        <w:jc w:val="both"/>
        <w:rPr>
          <w:sz w:val="26"/>
          <w:szCs w:val="26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</w:t>
      </w:r>
    </w:p>
    <w:p w14:paraId="290EBBE3" w14:textId="77777777" w:rsidR="009C48EB" w:rsidRPr="009C5737" w:rsidRDefault="006D7CB2" w:rsidP="009C48EB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6"/>
          <w:szCs w:val="26"/>
          <w:lang w:val="kk-KZ"/>
        </w:rPr>
        <w:t xml:space="preserve">                                    </w:t>
      </w:r>
      <w:r w:rsidR="009C48EB" w:rsidRPr="009C5737">
        <w:rPr>
          <w:sz w:val="28"/>
          <w:szCs w:val="28"/>
          <w:lang w:val="kk-KZ"/>
        </w:rPr>
        <w:t xml:space="preserve">                                                           </w:t>
      </w:r>
      <w:r w:rsidR="009C48EB" w:rsidRPr="009C5737">
        <w:rPr>
          <w:b/>
          <w:sz w:val="26"/>
          <w:szCs w:val="26"/>
          <w:lang w:val="kk-KZ"/>
        </w:rPr>
        <w:t>В</w:t>
      </w:r>
      <w:r w:rsidR="009C48EB" w:rsidRPr="009C5737">
        <w:rPr>
          <w:b/>
          <w:sz w:val="28"/>
          <w:szCs w:val="28"/>
          <w:lang w:val="kk-KZ"/>
        </w:rPr>
        <w:t xml:space="preserve"> Житикаринский районный суд</w:t>
      </w:r>
    </w:p>
    <w:p w14:paraId="354AAC56" w14:textId="77777777" w:rsidR="009C48EB" w:rsidRPr="009C5737" w:rsidRDefault="009C48EB" w:rsidP="009C48EB">
      <w:pPr>
        <w:tabs>
          <w:tab w:val="left" w:pos="5865"/>
        </w:tabs>
        <w:ind w:left="-540" w:right="-365"/>
        <w:jc w:val="center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Костанайской области </w:t>
      </w:r>
    </w:p>
    <w:p w14:paraId="0CC233EA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               Истец:  </w:t>
      </w:r>
      <w:r w:rsidRPr="009C5737">
        <w:rPr>
          <w:sz w:val="28"/>
          <w:szCs w:val="28"/>
          <w:lang w:val="kk-KZ"/>
        </w:rPr>
        <w:t>К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В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 </w:t>
      </w:r>
    </w:p>
    <w:p w14:paraId="114E553A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13.11.1985 года рождения,   ИИН 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,</w:t>
      </w:r>
    </w:p>
    <w:p w14:paraId="052854E9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место жительство: г. Житикара </w:t>
      </w:r>
      <w:r>
        <w:rPr>
          <w:sz w:val="28"/>
          <w:szCs w:val="28"/>
          <w:lang w:val="kk-KZ"/>
        </w:rPr>
        <w:t>..</w:t>
      </w:r>
      <w:r w:rsidRPr="009C5737">
        <w:rPr>
          <w:sz w:val="28"/>
          <w:szCs w:val="28"/>
          <w:lang w:val="kk-KZ"/>
        </w:rPr>
        <w:t xml:space="preserve"> микрорайон,  </w:t>
      </w:r>
    </w:p>
    <w:p w14:paraId="774E2304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дом 18, квартира 25, с.т.8777</w:t>
      </w:r>
      <w:r>
        <w:rPr>
          <w:sz w:val="28"/>
          <w:szCs w:val="28"/>
          <w:lang w:val="kk-KZ"/>
        </w:rPr>
        <w:t>....</w:t>
      </w:r>
    </w:p>
    <w:p w14:paraId="0BA24F63" w14:textId="77777777" w:rsidR="009C48EB" w:rsidRPr="009C5737" w:rsidRDefault="009C48EB" w:rsidP="009C48EB">
      <w:pPr>
        <w:tabs>
          <w:tab w:val="left" w:pos="5865"/>
        </w:tabs>
        <w:ind w:left="-540" w:right="-365"/>
        <w:jc w:val="center"/>
        <w:rPr>
          <w:b/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</w:t>
      </w:r>
    </w:p>
    <w:p w14:paraId="6CCC310D" w14:textId="77777777" w:rsidR="009C48EB" w:rsidRPr="009C5737" w:rsidRDefault="009C48EB" w:rsidP="009C48EB">
      <w:pPr>
        <w:tabs>
          <w:tab w:val="left" w:pos="5865"/>
        </w:tabs>
        <w:ind w:left="-540" w:right="-365"/>
        <w:jc w:val="center"/>
        <w:rPr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Ответчик:</w:t>
      </w:r>
      <w:r w:rsidRPr="009C5737">
        <w:rPr>
          <w:sz w:val="28"/>
          <w:szCs w:val="28"/>
          <w:lang w:val="kk-KZ"/>
        </w:rPr>
        <w:t xml:space="preserve">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 19.05.1987</w:t>
      </w:r>
    </w:p>
    <w:p w14:paraId="7082A061" w14:textId="77777777" w:rsidR="009C48EB" w:rsidRPr="009C5737" w:rsidRDefault="009C48EB" w:rsidP="009C48EB">
      <w:pPr>
        <w:tabs>
          <w:tab w:val="center" w:pos="4590"/>
          <w:tab w:val="left" w:pos="5865"/>
          <w:tab w:val="left" w:pos="6504"/>
        </w:tabs>
        <w:ind w:left="-540" w:right="-365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 года рождения, ИИН </w:t>
      </w:r>
      <w:r>
        <w:rPr>
          <w:sz w:val="28"/>
          <w:szCs w:val="28"/>
          <w:lang w:val="kk-KZ"/>
        </w:rPr>
        <w:t>.....</w:t>
      </w:r>
    </w:p>
    <w:p w14:paraId="5E4F8F5D" w14:textId="77777777" w:rsidR="009C48EB" w:rsidRPr="009C5737" w:rsidRDefault="009C48EB" w:rsidP="009C48EB">
      <w:pPr>
        <w:tabs>
          <w:tab w:val="center" w:pos="4590"/>
          <w:tab w:val="left" w:pos="5865"/>
          <w:tab w:val="left" w:pos="6504"/>
        </w:tabs>
        <w:ind w:left="-540" w:right="-365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 проживающая по адресу  г. Житикара </w:t>
      </w:r>
    </w:p>
    <w:p w14:paraId="2D3BD2CE" w14:textId="77777777" w:rsidR="009C48EB" w:rsidRPr="009C5737" w:rsidRDefault="009C48EB" w:rsidP="009C48EB">
      <w:pPr>
        <w:tabs>
          <w:tab w:val="center" w:pos="4590"/>
          <w:tab w:val="left" w:pos="5865"/>
          <w:tab w:val="left" w:pos="6504"/>
        </w:tabs>
        <w:ind w:left="-540" w:right="-365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 </w:t>
      </w:r>
      <w:r>
        <w:rPr>
          <w:sz w:val="28"/>
          <w:szCs w:val="28"/>
          <w:lang w:val="kk-KZ"/>
        </w:rPr>
        <w:t>...</w:t>
      </w:r>
      <w:r w:rsidRPr="009C5737">
        <w:rPr>
          <w:sz w:val="28"/>
          <w:szCs w:val="28"/>
          <w:lang w:val="kk-KZ"/>
        </w:rPr>
        <w:t xml:space="preserve"> микрорайон, дом 16, квартира 41</w:t>
      </w:r>
    </w:p>
    <w:p w14:paraId="6B12F184" w14:textId="77777777" w:rsidR="009C48EB" w:rsidRPr="009C5737" w:rsidRDefault="009C48EB" w:rsidP="009C48EB">
      <w:pPr>
        <w:tabs>
          <w:tab w:val="left" w:pos="5865"/>
        </w:tabs>
        <w:ind w:left="-540" w:right="-365"/>
        <w:jc w:val="both"/>
        <w:rPr>
          <w:b/>
          <w:sz w:val="28"/>
          <w:szCs w:val="28"/>
          <w:lang w:val="kk-KZ"/>
        </w:rPr>
      </w:pPr>
    </w:p>
    <w:p w14:paraId="50C83622" w14:textId="77777777" w:rsidR="009C48EB" w:rsidRPr="009C5737" w:rsidRDefault="009C48EB" w:rsidP="009C48EB">
      <w:pPr>
        <w:tabs>
          <w:tab w:val="left" w:pos="5865"/>
        </w:tabs>
        <w:ind w:left="-54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</w:t>
      </w:r>
      <w:r w:rsidRPr="009C5737">
        <w:rPr>
          <w:sz w:val="28"/>
          <w:szCs w:val="28"/>
          <w:lang w:val="kk-KZ"/>
        </w:rPr>
        <w:t xml:space="preserve">                 </w:t>
      </w:r>
      <w:r w:rsidRPr="009C5737">
        <w:rPr>
          <w:b/>
          <w:sz w:val="28"/>
          <w:szCs w:val="28"/>
          <w:lang w:val="kk-KZ"/>
        </w:rPr>
        <w:t xml:space="preserve">         ИСКОВОЕ    ЗАЯВЛЕНИЕ </w:t>
      </w:r>
    </w:p>
    <w:p w14:paraId="2BD1A6D2" w14:textId="77777777" w:rsidR="009C48EB" w:rsidRPr="009C5737" w:rsidRDefault="009C48EB" w:rsidP="009C48EB">
      <w:pPr>
        <w:tabs>
          <w:tab w:val="left" w:pos="5865"/>
        </w:tabs>
        <w:ind w:left="-54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               о возмещении морального вреда.                               </w:t>
      </w:r>
    </w:p>
    <w:p w14:paraId="1572DB54" w14:textId="618B650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20.01.2019 года  около 04 ч 00 мин в в г. Житикаре Костанайской области,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 19.05.1987 года рождения, на почве личных неприязненных отношений, умышленно, осознавая общественно –опасный характер своих действий, предвидя и желая неизбежность наступления общественно - опасных последствий в виде нарушения конституционного права гражданина на неприкосновенность чести, достоинства, а также деловой репутации, используя Интернет, являющегося сетью телекоммуникаций </w:t>
      </w:r>
      <w:r w:rsidRPr="009C5737">
        <w:rPr>
          <w:sz w:val="28"/>
          <w:szCs w:val="28"/>
          <w:lang w:val="kk-KZ"/>
        </w:rPr>
        <w:lastRenderedPageBreak/>
        <w:t>опубликовала на своей личной странице интернет сайта «Одноклассники», без моего ведома, мою фотография, с комментарием « Шалава берет за 1 час 5000 тенге», тем самым распространила заведомо ложные сведения обо мне, порочащие мои честь и достоинство, а также подрывающую  мою деловую репутацию.</w:t>
      </w:r>
    </w:p>
    <w:p w14:paraId="7254F1CA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Таким образом,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 19.05.1987 года рождения, совершила уголовное правонарушение предусмотренного частью 2 статьи 130 Уголовного Кодекса Республики Казахстан, то есть клевета – распространение заведомо ложных сведений, порочащих честь и достоинство другого лица или подрывающих его репутацию, совершенное с использованием сетей телекоммуникаций.</w:t>
      </w:r>
    </w:p>
    <w:p w14:paraId="3FCCCF24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Согласно Большого толкового словаря русского языка 2012 года слово «Шалава» - означает: Распущенная женщина. Проститутка. Употребляется как порицающее или бранное слово. Также употребляется как жаргонное название проститутки. </w:t>
      </w:r>
    </w:p>
    <w:p w14:paraId="2F335C30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В соответствии со ст. 17 Конституции Республики Казахстан достоинство человека неприкосновенно. Согласно ст. 18 Конституции РК каждый имеет право на неприкосновенность частной жизни, личную и семейную тайну, защиту своей части и достоинства.</w:t>
      </w:r>
    </w:p>
    <w:p w14:paraId="60647B8C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Честь – это общественная оценка лица, мера его духовных и социальных качеств. Достоинство - внутренняя самооценка лицом собственных качеств, способностей, мировоззрения своего общественного значения.</w:t>
      </w:r>
    </w:p>
    <w:p w14:paraId="09E48919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Деловая репутация – устойчивая положительная оценка деловых достоинств лица общественным мнением.</w:t>
      </w:r>
    </w:p>
    <w:p w14:paraId="1F6C3264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Согласно пункта 1 Нормативного Постановления ВС РК от 18.12.1992 № 6 «О применении судебной практике законодательства о защите чести, достоинства и деловой репутации физических и юридических лиц» прописано: «Судам следует иметь виду, что распространение сведений, порочащих честь и достоинство гражданина или организации, означает, …. публичных выступлениях, заявлениях, адресованных различным организациям, должностным лицам, или сообщение в иной, в том числе устной форме нескольким лицам или хотя бы одному лицу…». </w:t>
      </w:r>
    </w:p>
    <w:p w14:paraId="14D5E38C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«Порочащими являются такие не соответствующие действительности сведения, которые умаляют честь и достоинство гражданина в общественном мнении или мнении отдельных граждан с точки зрения соблюдения законов, моральных принципов общества (например, сведения о совершении нечестного поступка, недостойном поведении в трудовом коллективе, в семье; сведения, опорочивающие производственно-хозяйственную деятельность, репутацию, ит.п.)». </w:t>
      </w:r>
    </w:p>
    <w:p w14:paraId="6C8734B1" w14:textId="77777777" w:rsidR="009C48EB" w:rsidRPr="009C5737" w:rsidRDefault="009C48EB" w:rsidP="009C48EB">
      <w:pPr>
        <w:ind w:left="-360" w:right="-365" w:firstLine="708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В соответствии с п. 8 Нормативного Постановления ВС РК от 18.12.1992 № 6 «О применении судебной практике законодательства о защите чести, достоинства и </w:t>
      </w:r>
      <w:r w:rsidRPr="009C5737">
        <w:rPr>
          <w:sz w:val="28"/>
          <w:szCs w:val="28"/>
          <w:lang w:val="kk-KZ"/>
        </w:rPr>
        <w:lastRenderedPageBreak/>
        <w:t xml:space="preserve">деловой репутации физических и юридических лиц», прописано «… согласно п. 3 ст. 141 и п. 1 ст. 143 ГК РК обязанность доказывания, что распространенные сведения соответствуют действительности возлагается на ответчика. Истец обязан доказать лишь сам факт распространения прочащих его сведений лицом, к которому предъявлен иск, при этом он вправе также представить доказательства несоответствия действительности сведений, порочащих его честь и достоинства». </w:t>
      </w:r>
    </w:p>
    <w:p w14:paraId="19FD6B68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Распространенные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И.А. порочащие мои честь, достоинство и деловую репутацию не соответствуют действительности, так как я добропорядочная женщина, воспитываю ребенка, имею постоянное место работы, к уголовной и административной ответственности не привлекалась, на специальных учетах в ОВД не состою, данное подтверждается характеристиками приложенные к жалобе. </w:t>
      </w:r>
    </w:p>
    <w:p w14:paraId="2A0E270F" w14:textId="77777777" w:rsidR="009C48EB" w:rsidRPr="009C5737" w:rsidRDefault="009C48EB" w:rsidP="009C48EB">
      <w:pPr>
        <w:ind w:left="-360" w:right="-365"/>
        <w:jc w:val="both"/>
        <w:rPr>
          <w:color w:val="000000"/>
          <w:spacing w:val="2"/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В п. 1 и в п. 3 Нормативного постановления ВС РК «О применении судами законодательства о возмещение морального вреда» от 27.11.2015 года № 7 прописано: </w:t>
      </w:r>
      <w:r w:rsidRPr="009C5737">
        <w:rPr>
          <w:color w:val="000000"/>
          <w:spacing w:val="2"/>
          <w:sz w:val="28"/>
          <w:szCs w:val="28"/>
          <w:lang w:val="kk-KZ"/>
        </w:rPr>
        <w:t>Обратить внимание судов на то, что судебная защита личных неимущественных благ и прав, принадлежащих физическим лицам от рождения или в силу закона, а также возмещение причиненного им морального вреда является одной из эффективных гарантий реализации конституционных прав и свобод человека и гражданина.</w:t>
      </w:r>
    </w:p>
    <w:p w14:paraId="7BFD3FB7" w14:textId="77777777" w:rsidR="009C48EB" w:rsidRPr="009C5737" w:rsidRDefault="009C48EB" w:rsidP="009C48EB">
      <w:pPr>
        <w:ind w:left="-360" w:right="-365"/>
        <w:jc w:val="both"/>
        <w:rPr>
          <w:color w:val="000000"/>
          <w:spacing w:val="2"/>
          <w:sz w:val="28"/>
          <w:szCs w:val="28"/>
          <w:lang w:val="kk-KZ"/>
        </w:rPr>
      </w:pPr>
      <w:bookmarkStart w:id="0" w:name="z3"/>
      <w:bookmarkEnd w:id="0"/>
      <w:r w:rsidRPr="009C5737">
        <w:rPr>
          <w:color w:val="000000"/>
          <w:spacing w:val="2"/>
          <w:sz w:val="28"/>
          <w:szCs w:val="28"/>
          <w:lang w:val="kk-KZ"/>
        </w:rPr>
        <w:t>     </w:t>
      </w:r>
      <w:bookmarkStart w:id="1" w:name="z4"/>
      <w:bookmarkEnd w:id="1"/>
      <w:r w:rsidRPr="009C5737">
        <w:rPr>
          <w:color w:val="000000"/>
          <w:spacing w:val="2"/>
          <w:sz w:val="28"/>
          <w:szCs w:val="28"/>
          <w:lang w:val="kk-KZ"/>
        </w:rPr>
        <w:t>Под личными неимущественными благами и правами, нарушение, лишение или умаление которых может повлечь причинение потерпевшему морального вреда, следует понимать принадлежащие гражданину от рождения блага или права, предоставленные законом, которые неразрывно связаны с его личностью. К благам, принадлежащим человеку от рождения, следует отнести жизнь, здоровье, честь, достоинство, свободу, неприкосновенность личности…. .</w:t>
      </w:r>
    </w:p>
    <w:p w14:paraId="3D824472" w14:textId="77777777" w:rsidR="009C48EB" w:rsidRPr="009C5737" w:rsidRDefault="009C48EB" w:rsidP="009C48EB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В соответствии со ст. 951 ГК РК «Моральный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т.п.), испытываемые (претерпеваемые, переживаемые) потерпевшим в результате совершенного против него правонарушения». </w:t>
      </w:r>
    </w:p>
    <w:p w14:paraId="498891B8" w14:textId="77777777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Противоправными действиями, ответчика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И.А., мне нанесен  моральный вред. Так после того как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И.А. опубликовав данное фото со своим порочащим мою честь и достоинство комментарием, мне сразу же стали звонить подруги, не только с Казахстана но и с Российской Федерации. Что соответственно вызвало чувство унижения собственного достоинства, кроме того, данное фото стало распространяться в мэссенджере «Вацап», также ко мне стали подходить коллеги по работе, звонить постоянные клиенты, то есть покупатели магазина № 41,  где я работаю в качестве </w:t>
      </w:r>
      <w:r w:rsidRPr="009C5737">
        <w:rPr>
          <w:sz w:val="28"/>
          <w:szCs w:val="28"/>
          <w:lang w:val="kk-KZ"/>
        </w:rPr>
        <w:lastRenderedPageBreak/>
        <w:t xml:space="preserve">продавца. Таким образом, я испытала нравственные страдания, а именно чувство гнева, раздражения, подавленности, отчаяния, стыда. </w:t>
      </w:r>
    </w:p>
    <w:p w14:paraId="174B248D" w14:textId="77777777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Моральный вред я оцениваю в  300 000 (триста тысяч) тенге. </w:t>
      </w:r>
    </w:p>
    <w:p w14:paraId="38C5ED7F" w14:textId="77777777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На основании изложенного, руководствуясь ст. ст. 166, 167 УПК РК, 951 ГК РК,</w:t>
      </w:r>
    </w:p>
    <w:p w14:paraId="1C34E46D" w14:textId="13153F7E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</w:t>
      </w:r>
    </w:p>
    <w:p w14:paraId="342BE16C" w14:textId="77777777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П Р О Ш У:</w:t>
      </w:r>
    </w:p>
    <w:p w14:paraId="7A9D2572" w14:textId="77777777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признать меня К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В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 13.11.1985 года рождения,  гражданским истцом.</w:t>
      </w:r>
    </w:p>
    <w:p w14:paraId="79B290BA" w14:textId="77777777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взыскать с ответчика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, в мою пользу  в счет возмещения морального вреда – 300 000 (триста тысяч) тенге. </w:t>
      </w:r>
    </w:p>
    <w:p w14:paraId="5D6C7BFC" w14:textId="2CAD91FE" w:rsidR="009C48EB" w:rsidRPr="009C5737" w:rsidRDefault="009C48EB" w:rsidP="009C48EB">
      <w:pPr>
        <w:tabs>
          <w:tab w:val="left" w:pos="5865"/>
        </w:tabs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«____» ________  20____ года.                Подпись:                 (К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>И.В.).</w:t>
      </w:r>
    </w:p>
    <w:p w14:paraId="5900B17F" w14:textId="29D5B6A8" w:rsidR="00DA1EDD" w:rsidRPr="003E3C20" w:rsidRDefault="009C48EB" w:rsidP="009C48EB">
      <w:pPr>
        <w:tabs>
          <w:tab w:val="left" w:pos="5865"/>
        </w:tabs>
        <w:ind w:left="-540"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E3C20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DA1EDD" w:rsidRPr="003E3C20">
        <w:rPr>
          <w:rFonts w:ascii="Times New Roman" w:hAnsi="Times New Roman" w:cs="Times New Roman"/>
          <w:sz w:val="24"/>
          <w:szCs w:val="24"/>
          <w:lang w:val="kk-KZ"/>
        </w:rPr>
        <w:t xml:space="preserve">двокат Алматы Заңгер Алматы </w:t>
      </w:r>
      <w:hyperlink r:id="rId11" w:history="1">
        <w:r w:rsidR="00DA1EDD" w:rsidRPr="003E3C20">
          <w:rPr>
            <w:rStyle w:val="a8"/>
            <w:lang w:val="kk-KZ"/>
          </w:rPr>
          <w:t>Қорғаушы Алматы</w:t>
        </w:r>
      </w:hyperlink>
      <w:r w:rsidR="00DA1EDD" w:rsidRPr="003E3C20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="00DA1EDD" w:rsidRPr="003E3C20">
          <w:rPr>
            <w:rStyle w:val="a8"/>
            <w:lang w:val="kk-KZ"/>
          </w:rPr>
          <w:t>Адвокаттық кеңсе Қазақстан</w:t>
        </w:r>
      </w:hyperlink>
      <w:r w:rsidR="00DA1EDD" w:rsidRPr="003E3C20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0CAAB" w14:textId="77777777" w:rsidR="005D3FB8" w:rsidRDefault="005D3FB8" w:rsidP="00702393">
      <w:pPr>
        <w:spacing w:after="0" w:line="240" w:lineRule="auto"/>
      </w:pPr>
      <w:r>
        <w:separator/>
      </w:r>
    </w:p>
  </w:endnote>
  <w:endnote w:type="continuationSeparator" w:id="0">
    <w:p w14:paraId="31120E47" w14:textId="77777777" w:rsidR="005D3FB8" w:rsidRDefault="005D3F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9B8E3" w14:textId="77777777" w:rsidR="005D3FB8" w:rsidRDefault="005D3FB8" w:rsidP="00702393">
      <w:pPr>
        <w:spacing w:after="0" w:line="240" w:lineRule="auto"/>
      </w:pPr>
      <w:r>
        <w:separator/>
      </w:r>
    </w:p>
  </w:footnote>
  <w:footnote w:type="continuationSeparator" w:id="0">
    <w:p w14:paraId="7DC40064" w14:textId="77777777" w:rsidR="005D3FB8" w:rsidRDefault="005D3F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3E3C20"/>
    <w:rsid w:val="00406923"/>
    <w:rsid w:val="00442855"/>
    <w:rsid w:val="004F22C8"/>
    <w:rsid w:val="00544A1D"/>
    <w:rsid w:val="00577C42"/>
    <w:rsid w:val="005B4DC1"/>
    <w:rsid w:val="005D3FB8"/>
    <w:rsid w:val="005F07D3"/>
    <w:rsid w:val="00654F3A"/>
    <w:rsid w:val="006B0A4D"/>
    <w:rsid w:val="006D7CB2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48EB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27DB4"/>
    <w:rsid w:val="00F63E2A"/>
    <w:rsid w:val="00F76036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64</cp:revision>
  <cp:lastPrinted>2021-08-17T09:15:00Z</cp:lastPrinted>
  <dcterms:created xsi:type="dcterms:W3CDTF">2021-08-13T09:00:00Z</dcterms:created>
  <dcterms:modified xsi:type="dcterms:W3CDTF">2022-11-16T10:44:00Z</dcterms:modified>
</cp:coreProperties>
</file>