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>РЕШЕНИЕ</w:t>
      </w:r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>ИМЕНЕМ РЕСПУБЛИКИ КАЗХСТАН</w:t>
      </w:r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Pr="00A53812">
        <w:rPr>
          <w:rFonts w:ascii="Times New Roman" w:hAnsi="Times New Roman"/>
          <w:sz w:val="28"/>
          <w:szCs w:val="28"/>
        </w:rPr>
        <w:t xml:space="preserve"> </w:t>
      </w:r>
      <w:r w:rsidRPr="00147253">
        <w:rPr>
          <w:rFonts w:ascii="Times New Roman" w:hAnsi="Times New Roman"/>
          <w:sz w:val="28"/>
          <w:szCs w:val="28"/>
          <w:lang w:val="kk-KZ"/>
        </w:rPr>
        <w:t>июня</w:t>
      </w:r>
      <w:r>
        <w:rPr>
          <w:rFonts w:ascii="Times New Roman" w:hAnsi="Times New Roman"/>
          <w:sz w:val="28"/>
          <w:szCs w:val="28"/>
        </w:rPr>
        <w:t xml:space="preserve"> 2015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147253">
        <w:rPr>
          <w:rFonts w:ascii="Times New Roman" w:hAnsi="Times New Roman"/>
          <w:sz w:val="28"/>
          <w:szCs w:val="28"/>
        </w:rPr>
        <w:t>г</w:t>
      </w:r>
      <w:r w:rsidRPr="00147253">
        <w:rPr>
          <w:rFonts w:ascii="Times New Roman" w:hAnsi="Times New Roman"/>
          <w:sz w:val="28"/>
          <w:szCs w:val="28"/>
          <w:lang w:val="kk-KZ"/>
        </w:rPr>
        <w:t xml:space="preserve">ород </w:t>
      </w:r>
      <w:proofErr w:type="spellStart"/>
      <w:r w:rsidRPr="00147253">
        <w:rPr>
          <w:rFonts w:ascii="Times New Roman" w:hAnsi="Times New Roman"/>
          <w:sz w:val="28"/>
          <w:szCs w:val="28"/>
        </w:rPr>
        <w:t>Талдыкорган</w:t>
      </w:r>
      <w:proofErr w:type="spellEnd"/>
    </w:p>
    <w:p w:rsidR="00A53812" w:rsidRPr="00147253" w:rsidRDefault="00A53812" w:rsidP="00A53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 xml:space="preserve"> </w:t>
      </w:r>
    </w:p>
    <w:p w:rsidR="00A53812" w:rsidRPr="00147253" w:rsidRDefault="00A53812" w:rsidP="00A53812">
      <w:pPr>
        <w:pStyle w:val="2"/>
        <w:ind w:firstLine="709"/>
        <w:rPr>
          <w:szCs w:val="28"/>
        </w:rPr>
      </w:pPr>
      <w:r w:rsidRPr="00147253">
        <w:rPr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147253">
        <w:rPr>
          <w:szCs w:val="28"/>
        </w:rPr>
        <w:t>Алматинской</w:t>
      </w:r>
      <w:proofErr w:type="spellEnd"/>
      <w:r w:rsidRPr="00147253">
        <w:rPr>
          <w:szCs w:val="28"/>
        </w:rPr>
        <w:t xml:space="preserve"> области №1 в составе председательствующего судьи Т., при секретаре судебного заседания М., с участием стар</w:t>
      </w:r>
      <w:r w:rsidRPr="00147253">
        <w:rPr>
          <w:szCs w:val="28"/>
          <w:lang w:val="kk-KZ"/>
        </w:rPr>
        <w:t>ше</w:t>
      </w:r>
      <w:proofErr w:type="spellStart"/>
      <w:r w:rsidRPr="00147253">
        <w:rPr>
          <w:szCs w:val="28"/>
        </w:rPr>
        <w:t>го</w:t>
      </w:r>
      <w:proofErr w:type="spellEnd"/>
      <w:r w:rsidRPr="00147253">
        <w:rPr>
          <w:szCs w:val="28"/>
        </w:rPr>
        <w:t xml:space="preserve"> помощника прокурора </w:t>
      </w:r>
      <w:proofErr w:type="spellStart"/>
      <w:r w:rsidRPr="00147253">
        <w:rPr>
          <w:szCs w:val="28"/>
        </w:rPr>
        <w:t>г</w:t>
      </w:r>
      <w:proofErr w:type="gramStart"/>
      <w:r w:rsidRPr="00147253">
        <w:rPr>
          <w:szCs w:val="28"/>
        </w:rPr>
        <w:t>.Т</w:t>
      </w:r>
      <w:proofErr w:type="gramEnd"/>
      <w:r w:rsidRPr="00147253">
        <w:rPr>
          <w:szCs w:val="28"/>
        </w:rPr>
        <w:t>алдыкорган</w:t>
      </w:r>
      <w:proofErr w:type="spellEnd"/>
      <w:r w:rsidRPr="00147253">
        <w:rPr>
          <w:szCs w:val="28"/>
        </w:rPr>
        <w:t xml:space="preserve"> </w:t>
      </w:r>
      <w:r w:rsidRPr="00147253">
        <w:rPr>
          <w:szCs w:val="28"/>
          <w:lang w:val="kk-KZ"/>
        </w:rPr>
        <w:t>Ж</w:t>
      </w:r>
      <w:r w:rsidRPr="00147253">
        <w:rPr>
          <w:szCs w:val="28"/>
        </w:rPr>
        <w:t xml:space="preserve">., представителя истца </w:t>
      </w:r>
      <w:r>
        <w:rPr>
          <w:szCs w:val="28"/>
          <w:lang w:val="kk-KZ"/>
        </w:rPr>
        <w:t>М</w:t>
      </w:r>
      <w:r w:rsidRPr="00147253">
        <w:rPr>
          <w:szCs w:val="28"/>
        </w:rPr>
        <w:t>. (действующей на основании</w:t>
      </w:r>
      <w:r w:rsidRPr="00147253">
        <w:rPr>
          <w:szCs w:val="28"/>
          <w:lang w:val="kk-KZ"/>
        </w:rPr>
        <w:t xml:space="preserve"> доверенности </w:t>
      </w:r>
      <w:r w:rsidRPr="00147253">
        <w:rPr>
          <w:szCs w:val="28"/>
        </w:rPr>
        <w:t xml:space="preserve">от </w:t>
      </w:r>
      <w:r>
        <w:rPr>
          <w:szCs w:val="28"/>
          <w:lang w:val="kk-KZ"/>
        </w:rPr>
        <w:t>13</w:t>
      </w:r>
      <w:r w:rsidRPr="00147253">
        <w:rPr>
          <w:szCs w:val="28"/>
          <w:lang w:val="kk-KZ"/>
        </w:rPr>
        <w:t>.01</w:t>
      </w:r>
      <w:r w:rsidRPr="00147253">
        <w:rPr>
          <w:szCs w:val="28"/>
        </w:rPr>
        <w:t>.2015 г.</w:t>
      </w:r>
      <w:r w:rsidRPr="00147253">
        <w:rPr>
          <w:szCs w:val="28"/>
          <w:lang w:val="kk-KZ"/>
        </w:rPr>
        <w:t xml:space="preserve"> за №</w:t>
      </w:r>
      <w:r>
        <w:rPr>
          <w:szCs w:val="28"/>
          <w:lang w:val="kk-KZ"/>
        </w:rPr>
        <w:t>89-14/21</w:t>
      </w:r>
      <w:r w:rsidRPr="00147253">
        <w:rPr>
          <w:szCs w:val="28"/>
        </w:rPr>
        <w:t xml:space="preserve">), рассмотрев в открытом судебном заседании в городе </w:t>
      </w:r>
      <w:proofErr w:type="spellStart"/>
      <w:r w:rsidRPr="00147253">
        <w:rPr>
          <w:szCs w:val="28"/>
        </w:rPr>
        <w:t>Талдыкорган</w:t>
      </w:r>
      <w:proofErr w:type="spellEnd"/>
      <w:r w:rsidRPr="00147253">
        <w:rPr>
          <w:szCs w:val="28"/>
        </w:rPr>
        <w:t xml:space="preserve"> гражданское дело по </w:t>
      </w:r>
      <w:r w:rsidRPr="00147253">
        <w:rPr>
          <w:color w:val="000000"/>
          <w:szCs w:val="28"/>
        </w:rPr>
        <w:t xml:space="preserve">исковому заявлению </w:t>
      </w:r>
      <w:r w:rsidRPr="00147253">
        <w:rPr>
          <w:szCs w:val="28"/>
        </w:rPr>
        <w:t xml:space="preserve">органа опеки и попечительства при ГУ «Отдел образования </w:t>
      </w:r>
      <w:r>
        <w:rPr>
          <w:szCs w:val="28"/>
          <w:lang w:val="kk-KZ"/>
        </w:rPr>
        <w:t>г</w:t>
      </w:r>
      <w:proofErr w:type="spellStart"/>
      <w:r>
        <w:rPr>
          <w:szCs w:val="28"/>
        </w:rPr>
        <w:t>орода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Талдыкорган</w:t>
      </w:r>
      <w:proofErr w:type="spellEnd"/>
      <w:r w:rsidRPr="00147253">
        <w:rPr>
          <w:szCs w:val="28"/>
        </w:rPr>
        <w:t xml:space="preserve">» к </w:t>
      </w:r>
      <w:proofErr w:type="spellStart"/>
      <w:r>
        <w:rPr>
          <w:szCs w:val="28"/>
        </w:rPr>
        <w:t>К</w:t>
      </w:r>
      <w:proofErr w:type="spellEnd"/>
      <w:r>
        <w:rPr>
          <w:szCs w:val="28"/>
          <w:lang w:val="kk-KZ"/>
        </w:rPr>
        <w:t xml:space="preserve">. </w:t>
      </w:r>
      <w:r w:rsidRPr="00147253">
        <w:rPr>
          <w:szCs w:val="28"/>
        </w:rPr>
        <w:t xml:space="preserve">об ограничении родительских прав, </w:t>
      </w:r>
    </w:p>
    <w:p w:rsidR="00A53812" w:rsidRPr="00147253" w:rsidRDefault="00A53812" w:rsidP="00A53812">
      <w:pPr>
        <w:pStyle w:val="2"/>
        <w:ind w:firstLine="709"/>
        <w:rPr>
          <w:szCs w:val="28"/>
        </w:rPr>
      </w:pPr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>У С Т А Н О В И Л</w:t>
      </w:r>
      <w:proofErr w:type="gramStart"/>
      <w:r w:rsidRPr="0014725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812" w:rsidRDefault="00A53812" w:rsidP="00A53812">
      <w:pPr>
        <w:pStyle w:val="Style8"/>
        <w:widowControl/>
        <w:spacing w:line="240" w:lineRule="auto"/>
        <w:rPr>
          <w:sz w:val="28"/>
          <w:szCs w:val="28"/>
          <w:lang w:val="kk-KZ"/>
        </w:rPr>
      </w:pPr>
      <w:r w:rsidRPr="00147253">
        <w:rPr>
          <w:sz w:val="28"/>
          <w:szCs w:val="28"/>
        </w:rPr>
        <w:t xml:space="preserve">Орган опеки и попечительства при ГУ «Отдел образования </w:t>
      </w:r>
      <w:r>
        <w:rPr>
          <w:sz w:val="28"/>
          <w:szCs w:val="28"/>
          <w:lang w:val="kk-KZ"/>
        </w:rPr>
        <w:t>города Талдыкорган</w:t>
      </w:r>
      <w:r w:rsidRPr="00147253">
        <w:rPr>
          <w:sz w:val="28"/>
          <w:szCs w:val="28"/>
        </w:rPr>
        <w:t xml:space="preserve">» обратилось в суд с иском к </w:t>
      </w:r>
      <w:proofErr w:type="spellStart"/>
      <w:r>
        <w:rPr>
          <w:rStyle w:val="FontStyle21"/>
          <w:sz w:val="28"/>
          <w:szCs w:val="28"/>
        </w:rPr>
        <w:t>К</w:t>
      </w:r>
      <w:proofErr w:type="spellEnd"/>
      <w:r>
        <w:rPr>
          <w:rStyle w:val="FontStyle21"/>
          <w:sz w:val="28"/>
          <w:szCs w:val="28"/>
          <w:lang w:val="kk-KZ"/>
        </w:rPr>
        <w:t>.</w:t>
      </w:r>
      <w:r>
        <w:rPr>
          <w:rStyle w:val="FontStyle21"/>
          <w:sz w:val="28"/>
          <w:szCs w:val="28"/>
        </w:rPr>
        <w:t xml:space="preserve"> </w:t>
      </w:r>
      <w:r w:rsidRPr="00147253"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б ограничении р</w:t>
      </w:r>
      <w:proofErr w:type="spellStart"/>
      <w:r w:rsidRPr="00147253">
        <w:rPr>
          <w:sz w:val="28"/>
          <w:szCs w:val="28"/>
        </w:rPr>
        <w:t>одительских</w:t>
      </w:r>
      <w:proofErr w:type="spellEnd"/>
      <w:r w:rsidRPr="00147253">
        <w:rPr>
          <w:sz w:val="28"/>
          <w:szCs w:val="28"/>
        </w:rPr>
        <w:t xml:space="preserve"> прав в отношении несовершеннолетнего ребенка </w:t>
      </w:r>
      <w:r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23.09.2013 </w:t>
      </w:r>
      <w:r w:rsidRPr="00147253">
        <w:rPr>
          <w:sz w:val="28"/>
          <w:szCs w:val="28"/>
        </w:rPr>
        <w:t xml:space="preserve">года рождения, мотивируя требования тем, что </w:t>
      </w:r>
      <w:r>
        <w:rPr>
          <w:sz w:val="28"/>
          <w:szCs w:val="28"/>
        </w:rPr>
        <w:t>К</w:t>
      </w:r>
      <w:r w:rsidRPr="00147253">
        <w:rPr>
          <w:sz w:val="28"/>
          <w:szCs w:val="28"/>
        </w:rPr>
        <w:t>. уклоняется от выполнения родительских обязанностей по отношению к свое</w:t>
      </w:r>
      <w:r w:rsidRPr="00147253">
        <w:rPr>
          <w:sz w:val="28"/>
          <w:szCs w:val="28"/>
          <w:lang w:val="kk-KZ"/>
        </w:rPr>
        <w:t>й дочери.</w:t>
      </w:r>
      <w:r w:rsidRPr="0014725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Ответчик К. состоит на учете в наркологическом диспансере с диагнозом алкоголизм, и на учете в ОЮП УВД г.Талдыкорган как неблогополучная семья. Нигде не работает, не занимается воспитанием своей дочери, ведет аморальный образ жизни, систематически употребляет спиртные напитки, по месту жительства характеризуется отрицательно.</w:t>
      </w:r>
    </w:p>
    <w:p w:rsidR="00A53812" w:rsidRPr="00A03B22" w:rsidRDefault="00A53812" w:rsidP="00A53812">
      <w:pPr>
        <w:pStyle w:val="Style8"/>
        <w:widowControl/>
        <w:spacing w:line="240" w:lineRule="auto"/>
        <w:rPr>
          <w:sz w:val="28"/>
          <w:szCs w:val="28"/>
          <w:lang w:val="kk-KZ"/>
        </w:rPr>
      </w:pPr>
      <w:r w:rsidRPr="00147253">
        <w:rPr>
          <w:sz w:val="28"/>
          <w:szCs w:val="28"/>
        </w:rPr>
        <w:t xml:space="preserve">При обследовании жилищно-бытовых условий установлено, что </w:t>
      </w:r>
      <w:r>
        <w:rPr>
          <w:sz w:val="28"/>
          <w:szCs w:val="28"/>
          <w:lang w:val="kk-KZ"/>
        </w:rPr>
        <w:t xml:space="preserve">ответчик К. проживает в двухкомнатном доме родителей, условия проживания среднее. Согласно решения комиссии было постановлено направить документы для ограничения родительских прав К. в отношении своей несовершеннолетней дочери. </w:t>
      </w:r>
      <w:r w:rsidRPr="00147253">
        <w:rPr>
          <w:sz w:val="28"/>
          <w:szCs w:val="28"/>
        </w:rPr>
        <w:t xml:space="preserve">Просит </w:t>
      </w:r>
      <w:r w:rsidRPr="00147253">
        <w:rPr>
          <w:sz w:val="28"/>
          <w:szCs w:val="28"/>
          <w:lang w:val="kk-KZ"/>
        </w:rPr>
        <w:t xml:space="preserve">лишить </w:t>
      </w:r>
      <w:r w:rsidRPr="00147253">
        <w:rPr>
          <w:sz w:val="28"/>
          <w:szCs w:val="28"/>
        </w:rPr>
        <w:t xml:space="preserve">родительских прав </w:t>
      </w:r>
      <w:r>
        <w:rPr>
          <w:sz w:val="28"/>
          <w:szCs w:val="28"/>
          <w:lang w:val="kk-KZ"/>
        </w:rPr>
        <w:t xml:space="preserve">К. </w:t>
      </w:r>
      <w:r w:rsidRPr="00147253">
        <w:rPr>
          <w:sz w:val="28"/>
          <w:szCs w:val="28"/>
        </w:rPr>
        <w:t xml:space="preserve">в отношении несовершеннолетнего ребенка </w:t>
      </w:r>
      <w:r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23.09.2</w:t>
      </w:r>
      <w:bookmarkStart w:id="0" w:name="_GoBack"/>
      <w:bookmarkEnd w:id="0"/>
      <w:r>
        <w:rPr>
          <w:sz w:val="28"/>
          <w:szCs w:val="28"/>
        </w:rPr>
        <w:t xml:space="preserve">013 </w:t>
      </w:r>
      <w:r w:rsidRPr="00147253">
        <w:rPr>
          <w:sz w:val="28"/>
          <w:szCs w:val="28"/>
        </w:rPr>
        <w:t xml:space="preserve">года рождения. </w:t>
      </w:r>
    </w:p>
    <w:p w:rsidR="00A53812" w:rsidRDefault="00A53812" w:rsidP="00A53812">
      <w:pPr>
        <w:pStyle w:val="Style8"/>
        <w:widowControl/>
        <w:spacing w:line="240" w:lineRule="auto"/>
        <w:rPr>
          <w:sz w:val="28"/>
          <w:szCs w:val="28"/>
          <w:lang w:val="kk-KZ"/>
        </w:rPr>
      </w:pPr>
      <w:r w:rsidRPr="00147253">
        <w:rPr>
          <w:sz w:val="28"/>
          <w:szCs w:val="28"/>
        </w:rPr>
        <w:t xml:space="preserve">В судебном заседании представитель органа опеки и попечительства </w:t>
      </w:r>
      <w:r>
        <w:rPr>
          <w:sz w:val="28"/>
          <w:szCs w:val="28"/>
          <w:lang w:val="kk-KZ"/>
        </w:rPr>
        <w:t>города Талдыкорган</w:t>
      </w:r>
      <w:r w:rsidRPr="001472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поддержала исковые требования и пояснила, что ответчик воспитанием и содержанием ребенка не занимается, в данное время не имеет постоянного места жительства, нигде не работает, распивает спиртные напитки. Ребенок находится на воспитании у родной бабушки, которая изъявила желание самостоятельно воспитать и содержать ребенка. В связи с чем, просила удовлетворить исковые требования об ограничении родительских прав.</w:t>
      </w:r>
    </w:p>
    <w:p w:rsidR="00A53812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судебное слушание ответчик К. не явилась, хотя о дне и времене была извещена надлежаще.</w:t>
      </w:r>
    </w:p>
    <w:p w:rsidR="00A53812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Согласно рапорту и объяснительным предоставленный в суд инспектором ОЮП УВД г.Талдыкорган А. ответчик в данное время проживает в городе Талдыкорган, дачное общество, улица, дом .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Сожительствует вместе с В., который показал, что К</w:t>
      </w:r>
      <w:r w:rsidR="00E57C7D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23.06.2015 года ушла рано утром, сказав, что идет на работу, до этого они были в ссоре. </w:t>
      </w:r>
    </w:p>
    <w:p w:rsidR="00A53812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kk-KZ"/>
        </w:rPr>
      </w:pPr>
      <w:r w:rsidRPr="00147253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val="kk-KZ"/>
        </w:rPr>
        <w:t xml:space="preserve">свидетель К. пояснила, что она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является матерью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ответчика, имеет на иждевении супруга, который болен, в данное время воспитывает несовершеннолентнюю К. с ее рождения, так как мать ребенка воспитанием дочери не занимается. Характеризует свою дочь с отрицательной стороны. </w:t>
      </w:r>
    </w:p>
    <w:p w:rsidR="00A53812" w:rsidRPr="00147253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 xml:space="preserve">Выслушав пояснения сторон, заслушав заключение представителя органа опеки и попечительства, прокурора </w:t>
      </w:r>
      <w:r w:rsidRPr="00147253">
        <w:rPr>
          <w:rFonts w:ascii="Times New Roman" w:hAnsi="Times New Roman"/>
          <w:color w:val="000000"/>
          <w:sz w:val="28"/>
          <w:szCs w:val="28"/>
        </w:rPr>
        <w:t>полагавших иск удовлетворить, считает исковое требование подлежащим удовлетворению по следующим основаниям</w:t>
      </w:r>
      <w:r w:rsidRPr="00147253">
        <w:rPr>
          <w:rFonts w:ascii="Times New Roman" w:hAnsi="Times New Roman"/>
          <w:sz w:val="28"/>
          <w:szCs w:val="28"/>
        </w:rPr>
        <w:t>.</w:t>
      </w:r>
    </w:p>
    <w:p w:rsidR="00A53812" w:rsidRPr="00147253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 xml:space="preserve">В силу </w:t>
      </w:r>
      <w:proofErr w:type="spellStart"/>
      <w:r w:rsidRPr="00147253">
        <w:rPr>
          <w:rFonts w:ascii="Times New Roman" w:hAnsi="Times New Roman"/>
          <w:sz w:val="28"/>
          <w:szCs w:val="28"/>
        </w:rPr>
        <w:t>ст.ст</w:t>
      </w:r>
      <w:proofErr w:type="spellEnd"/>
      <w:r w:rsidRPr="00147253">
        <w:rPr>
          <w:rFonts w:ascii="Times New Roman" w:hAnsi="Times New Roman"/>
          <w:sz w:val="28"/>
          <w:szCs w:val="28"/>
        </w:rPr>
        <w:t xml:space="preserve">. 75, 76, 77 Кодекса РК «О браке (супружестве) и семье» родители </w:t>
      </w:r>
      <w:proofErr w:type="gramStart"/>
      <w:r w:rsidRPr="00147253">
        <w:rPr>
          <w:rFonts w:ascii="Times New Roman" w:hAnsi="Times New Roman"/>
          <w:sz w:val="28"/>
          <w:szCs w:val="28"/>
        </w:rPr>
        <w:t>обязаны</w:t>
      </w:r>
      <w:proofErr w:type="gramEnd"/>
      <w:r w:rsidRPr="00147253">
        <w:rPr>
          <w:rFonts w:ascii="Times New Roman" w:hAnsi="Times New Roman"/>
          <w:sz w:val="28"/>
          <w:szCs w:val="28"/>
        </w:rPr>
        <w:t xml:space="preserve"> заботится о здоровье своих детей, воспитывать их, обеспечивать условия жизни, необходимые для физического, психического, нравственного и духовного развития детей, обязаны обеспечить получение детьми среднего образования.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A53812" w:rsidRPr="00147253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253">
        <w:rPr>
          <w:rFonts w:ascii="Times New Roman" w:hAnsi="Times New Roman"/>
          <w:color w:val="000000"/>
          <w:sz w:val="28"/>
          <w:szCs w:val="28"/>
        </w:rPr>
        <w:t>Согласно разъяснению п. 11 нормативного постановления Верховного Суда Республики Казахстан «О применении судами законодательства при разрешении споров, связанных с воспитанием детей» от 28 апреля 2000 года,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их к общественно полезному труду.</w:t>
      </w:r>
      <w:proofErr w:type="gramEnd"/>
    </w:p>
    <w:p w:rsidR="00A53812" w:rsidRPr="00147253" w:rsidRDefault="00A53812" w:rsidP="00A53812">
      <w:pPr>
        <w:pStyle w:val="a3"/>
        <w:ind w:firstLine="703"/>
        <w:rPr>
          <w:sz w:val="28"/>
          <w:szCs w:val="28"/>
        </w:rPr>
      </w:pPr>
      <w:r w:rsidRPr="00147253">
        <w:rPr>
          <w:color w:val="000000"/>
          <w:sz w:val="28"/>
          <w:szCs w:val="28"/>
        </w:rPr>
        <w:t xml:space="preserve">В статье 18 Конвенции «О правах ребенка» ратифицированной Казахстаном 08 июня 1994 года указано, что государства-участники </w:t>
      </w:r>
      <w:proofErr w:type="gramStart"/>
      <w:r w:rsidRPr="00147253">
        <w:rPr>
          <w:color w:val="000000"/>
          <w:sz w:val="28"/>
          <w:szCs w:val="28"/>
        </w:rPr>
        <w:t>предпринимают все возможные усилия</w:t>
      </w:r>
      <w:proofErr w:type="gramEnd"/>
      <w:r w:rsidRPr="00147253">
        <w:rPr>
          <w:color w:val="000000"/>
          <w:sz w:val="28"/>
          <w:szCs w:val="28"/>
        </w:rPr>
        <w:t xml:space="preserve"> к тому, что обеспечить признание принципа общей и одинаковой ответственности обоих родителей за воспитание и развитие ребенка. Родители несут основную ответственность за воспитание ребенка. Наилучшие интересы ребенка являются предметом их основной заботы</w:t>
      </w:r>
      <w:r w:rsidRPr="00147253">
        <w:rPr>
          <w:sz w:val="28"/>
          <w:szCs w:val="28"/>
        </w:rPr>
        <w:t>.</w:t>
      </w:r>
    </w:p>
    <w:p w:rsidR="00A53812" w:rsidRDefault="00A53812" w:rsidP="00A53812">
      <w:pPr>
        <w:pStyle w:val="Style8"/>
        <w:widowControl/>
        <w:spacing w:line="240" w:lineRule="auto"/>
        <w:ind w:firstLine="703"/>
        <w:rPr>
          <w:sz w:val="28"/>
          <w:szCs w:val="28"/>
          <w:lang w:val="kk-KZ"/>
        </w:rPr>
      </w:pPr>
      <w:r w:rsidRPr="00147253">
        <w:rPr>
          <w:sz w:val="28"/>
          <w:szCs w:val="28"/>
        </w:rPr>
        <w:t xml:space="preserve">Судом достоверно установлено, что ответчик </w:t>
      </w:r>
      <w:r>
        <w:rPr>
          <w:sz w:val="28"/>
          <w:szCs w:val="28"/>
        </w:rPr>
        <w:t>К</w:t>
      </w:r>
      <w:r w:rsidRPr="00147253">
        <w:rPr>
          <w:sz w:val="28"/>
          <w:szCs w:val="28"/>
        </w:rPr>
        <w:t>. уклоняется от воспитания и содержания свое</w:t>
      </w:r>
      <w:r w:rsidRPr="00147253">
        <w:rPr>
          <w:sz w:val="28"/>
          <w:szCs w:val="28"/>
          <w:lang w:val="kk-KZ"/>
        </w:rPr>
        <w:t>й дочери</w:t>
      </w:r>
      <w:r w:rsidRPr="00147253">
        <w:rPr>
          <w:sz w:val="28"/>
          <w:szCs w:val="28"/>
        </w:rPr>
        <w:t xml:space="preserve">, несовершеннолетний ребенок </w:t>
      </w:r>
      <w:r>
        <w:rPr>
          <w:sz w:val="28"/>
          <w:szCs w:val="28"/>
          <w:lang w:val="kk-KZ"/>
        </w:rPr>
        <w:t xml:space="preserve">с момента рождения </w:t>
      </w:r>
      <w:proofErr w:type="gramStart"/>
      <w:r>
        <w:rPr>
          <w:sz w:val="28"/>
          <w:szCs w:val="28"/>
          <w:lang w:val="kk-KZ"/>
        </w:rPr>
        <w:t>воспитывается у бабушки К. Ответчик не имеет</w:t>
      </w:r>
      <w:proofErr w:type="gramEnd"/>
      <w:r>
        <w:rPr>
          <w:sz w:val="28"/>
          <w:szCs w:val="28"/>
          <w:lang w:val="kk-KZ"/>
        </w:rPr>
        <w:t xml:space="preserve"> постоянного места жительства, нигде не работает, не желает взять ребенка на свое воспитание.</w:t>
      </w:r>
    </w:p>
    <w:p w:rsidR="00A53812" w:rsidRPr="001918EA" w:rsidRDefault="00A53812" w:rsidP="00A53812">
      <w:pPr>
        <w:pStyle w:val="Style8"/>
        <w:widowControl/>
        <w:spacing w:line="240" w:lineRule="auto"/>
        <w:ind w:firstLine="7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Ответчик привлекалась к административной ответственности за невыполнение обязанностей по воспитанию ребенка, состоит на учете в УВД ОДН как неблагополучная семья, также в наркологическом диспансере с диагнозом алкоголизм.</w:t>
      </w:r>
    </w:p>
    <w:p w:rsidR="00A53812" w:rsidRPr="00147253" w:rsidRDefault="00A53812" w:rsidP="00A53812">
      <w:pPr>
        <w:pStyle w:val="a5"/>
        <w:tabs>
          <w:tab w:val="left" w:pos="720"/>
          <w:tab w:val="left" w:pos="3240"/>
        </w:tabs>
        <w:ind w:firstLine="703"/>
        <w:rPr>
          <w:color w:val="000000"/>
          <w:sz w:val="28"/>
          <w:szCs w:val="28"/>
        </w:rPr>
      </w:pPr>
      <w:r w:rsidRPr="00147253">
        <w:rPr>
          <w:color w:val="000000"/>
          <w:sz w:val="28"/>
          <w:szCs w:val="28"/>
        </w:rPr>
        <w:t xml:space="preserve">В соответствии с требованиями ст. 65 ГПК РК,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A53812" w:rsidRPr="00147253" w:rsidRDefault="00A53812" w:rsidP="00A53812">
      <w:pPr>
        <w:pStyle w:val="a5"/>
        <w:tabs>
          <w:tab w:val="left" w:pos="720"/>
          <w:tab w:val="left" w:pos="3240"/>
        </w:tabs>
        <w:ind w:firstLine="703"/>
        <w:rPr>
          <w:color w:val="000000"/>
          <w:sz w:val="28"/>
          <w:szCs w:val="28"/>
          <w:lang w:val="kk-KZ"/>
        </w:rPr>
      </w:pPr>
      <w:r w:rsidRPr="00147253">
        <w:rPr>
          <w:color w:val="000000"/>
          <w:sz w:val="28"/>
          <w:szCs w:val="28"/>
        </w:rPr>
        <w:t>Приведенные доводы истца в суде нашли свое полное подтверждение.</w:t>
      </w:r>
    </w:p>
    <w:p w:rsidR="00A53812" w:rsidRPr="00F314ED" w:rsidRDefault="00A53812" w:rsidP="00A53812">
      <w:pPr>
        <w:pStyle w:val="a5"/>
        <w:tabs>
          <w:tab w:val="left" w:pos="720"/>
          <w:tab w:val="left" w:pos="3240"/>
        </w:tabs>
        <w:ind w:firstLine="703"/>
        <w:rPr>
          <w:color w:val="000000"/>
          <w:sz w:val="28"/>
          <w:szCs w:val="28"/>
          <w:lang w:val="kk-KZ"/>
        </w:rPr>
      </w:pPr>
      <w:r w:rsidRPr="00147253">
        <w:rPr>
          <w:color w:val="000000"/>
          <w:sz w:val="28"/>
          <w:szCs w:val="28"/>
          <w:lang w:val="kk-KZ"/>
        </w:rPr>
        <w:lastRenderedPageBreak/>
        <w:t xml:space="preserve">В суд ответчик </w:t>
      </w:r>
      <w:r>
        <w:rPr>
          <w:color w:val="000000"/>
          <w:sz w:val="28"/>
          <w:szCs w:val="28"/>
          <w:lang w:val="kk-KZ"/>
        </w:rPr>
        <w:t>К</w:t>
      </w:r>
      <w:r w:rsidR="00E57C7D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 xml:space="preserve">не явилась, хотя о дне и времени была </w:t>
      </w:r>
      <w:r w:rsidRPr="00F314ED">
        <w:rPr>
          <w:color w:val="000000"/>
          <w:sz w:val="28"/>
          <w:szCs w:val="28"/>
          <w:lang w:val="kk-KZ"/>
        </w:rPr>
        <w:t xml:space="preserve">извещена надлежаще. </w:t>
      </w:r>
    </w:p>
    <w:p w:rsidR="00A53812" w:rsidRDefault="00A53812" w:rsidP="00A538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314ED">
        <w:rPr>
          <w:rFonts w:ascii="Times New Roman" w:hAnsi="Times New Roman"/>
          <w:color w:val="000000"/>
          <w:sz w:val="28"/>
          <w:szCs w:val="28"/>
        </w:rPr>
        <w:t xml:space="preserve">С учетом мнения истца, </w:t>
      </w:r>
      <w:proofErr w:type="gramStart"/>
      <w:r w:rsidRPr="00F314ED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F314ED">
        <w:rPr>
          <w:rFonts w:ascii="Times New Roman" w:hAnsi="Times New Roman"/>
          <w:color w:val="000000"/>
          <w:sz w:val="28"/>
          <w:szCs w:val="28"/>
        </w:rPr>
        <w:t xml:space="preserve"> просила рассмотреть дело по ее иску в отсутствии ответчика, в связи с неизвестностью фактического места прибивания ответчика в интересах несовершеннолетнего ребенка, суд считает необходимым рассмотреть данное дело в соответствии с требованиями ст. 135 ГПК РК. </w:t>
      </w:r>
      <w:proofErr w:type="gramStart"/>
      <w:r w:rsidRPr="00F314ED">
        <w:rPr>
          <w:rFonts w:ascii="Times New Roman" w:hAnsi="Times New Roman"/>
          <w:color w:val="000000"/>
          <w:sz w:val="28"/>
          <w:szCs w:val="28"/>
        </w:rPr>
        <w:t>Согласно указанной норме Закона, при неизвестности фактического место пребывания ответчика суд приступает к рассмотрению дела по поступлении в суд повестки или иного извещения, вызова с надписью удостоверяющий из получения жилищно-эксплуатационной организацией, органом местного самоуправления или соответствующим исполнительным органом по последнему известному месту жительства ответчика или администрацией по последнему известному месту его работы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proofErr w:type="gramEnd"/>
    </w:p>
    <w:p w:rsidR="00A53812" w:rsidRPr="00147253" w:rsidRDefault="00A53812" w:rsidP="00A538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14ED">
        <w:rPr>
          <w:rFonts w:ascii="Times New Roman" w:hAnsi="Times New Roman"/>
          <w:color w:val="000000"/>
          <w:sz w:val="28"/>
          <w:szCs w:val="28"/>
        </w:rPr>
        <w:t>Согласно ст. 79 Кодекса РК «О браке (супружестве) и семье»,</w:t>
      </w:r>
      <w:r w:rsidRPr="00F314ED">
        <w:rPr>
          <w:rStyle w:val="s0"/>
          <w:sz w:val="28"/>
          <w:szCs w:val="28"/>
        </w:rPr>
        <w:t xml:space="preserve"> суд может с</w:t>
      </w:r>
      <w:r w:rsidRPr="00147253">
        <w:rPr>
          <w:rStyle w:val="s0"/>
          <w:sz w:val="28"/>
          <w:szCs w:val="28"/>
        </w:rPr>
        <w:t xml:space="preserve"> учетом интересов ребенка принять решение об ограничении родительских прав путем отобрания ребенка у родителей без лишения их родительских прав.</w:t>
      </w:r>
      <w:bookmarkStart w:id="1" w:name="SUB790200"/>
      <w:bookmarkEnd w:id="1"/>
      <w:r w:rsidRPr="00147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7253">
        <w:rPr>
          <w:rStyle w:val="s0"/>
          <w:sz w:val="28"/>
          <w:szCs w:val="28"/>
        </w:rPr>
        <w:t>Ограничение родительских прав допускается, если оставление ребенка с родителями опасно для него: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790201"/>
      <w:bookmarkEnd w:id="2"/>
      <w:r w:rsidRPr="00147253">
        <w:rPr>
          <w:rStyle w:val="s0"/>
          <w:sz w:val="28"/>
          <w:szCs w:val="28"/>
        </w:rPr>
        <w:t>1) по обстоятельствам, не зависящим от родителей (психическое расстройство или иное хроническое заболевание, стечение тяжелых обстоятельств);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bookmarkStart w:id="3" w:name="SUB790202"/>
      <w:bookmarkEnd w:id="3"/>
      <w:r w:rsidRPr="00147253">
        <w:rPr>
          <w:rStyle w:val="s0"/>
          <w:sz w:val="28"/>
          <w:szCs w:val="28"/>
        </w:rPr>
        <w:t>2) вследствие поведения родителей, но при этом не установлены достаточные основания для лишения родителей родительских прав.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 xml:space="preserve">При установленных судом обстоятельствах, учитывая отношения ответчика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. к </w:t>
      </w:r>
      <w:r w:rsidRPr="00147253">
        <w:rPr>
          <w:rFonts w:ascii="Times New Roman" w:hAnsi="Times New Roman"/>
          <w:color w:val="000000"/>
          <w:sz w:val="28"/>
          <w:szCs w:val="28"/>
          <w:lang w:val="kk-KZ"/>
        </w:rPr>
        <w:t>ребенку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 и принимая во внимание </w:t>
      </w:r>
      <w:r w:rsidRPr="00147253">
        <w:rPr>
          <w:rFonts w:ascii="Times New Roman" w:hAnsi="Times New Roman"/>
          <w:bCs/>
          <w:color w:val="000000"/>
          <w:sz w:val="28"/>
          <w:szCs w:val="28"/>
        </w:rPr>
        <w:t xml:space="preserve">то, что ответчик 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заботу о нравственном и физическом развитии не проявляет, суд считает необходимым в интересах несовершеннолетнего ребенка удовлетворить исковые требования истца. 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Согласно п. 5 ст. 79 Кодекса РК «О браке (супружестве) и семье» при рассмотрении дела об ограничении родительских прав суд вправе решить вопрос о взыскании алиментов на ребенка с родителей.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Согласно п. 1 ст. 139 Кодекса РК</w:t>
      </w:r>
      <w:proofErr w:type="gramStart"/>
      <w:r w:rsidRPr="00147253">
        <w:rPr>
          <w:rFonts w:ascii="Times New Roman" w:hAnsi="Times New Roman"/>
          <w:color w:val="000000"/>
          <w:sz w:val="28"/>
          <w:szCs w:val="28"/>
        </w:rPr>
        <w:t>«О</w:t>
      </w:r>
      <w:proofErr w:type="gramEnd"/>
      <w:r w:rsidRPr="00147253">
        <w:rPr>
          <w:rFonts w:ascii="Times New Roman" w:hAnsi="Times New Roman"/>
          <w:color w:val="000000"/>
          <w:sz w:val="28"/>
          <w:szCs w:val="28"/>
        </w:rPr>
        <w:t xml:space="preserve"> браке (супружестве) и семье» </w:t>
      </w:r>
      <w:r w:rsidRPr="00147253">
        <w:rPr>
          <w:rFonts w:ascii="Times New Roman" w:hAnsi="Times New Roman"/>
          <w:sz w:val="28"/>
          <w:szCs w:val="28"/>
        </w:rPr>
        <w:t xml:space="preserve">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В связи с чем, суд считает необходимым взыскать с ответчика </w:t>
      </w:r>
      <w:r>
        <w:rPr>
          <w:rFonts w:ascii="Times New Roman" w:hAnsi="Times New Roman"/>
          <w:sz w:val="28"/>
          <w:szCs w:val="28"/>
        </w:rPr>
        <w:t>Колесниковой Н.С</w:t>
      </w:r>
      <w:r w:rsidRPr="00147253">
        <w:rPr>
          <w:rFonts w:ascii="Times New Roman" w:hAnsi="Times New Roman"/>
          <w:sz w:val="28"/>
          <w:szCs w:val="28"/>
        </w:rPr>
        <w:t>. алименты на содержание одного несовершеннолетнего ребенка в размере одной четверти со всех видов дохода.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sz w:val="28"/>
          <w:szCs w:val="28"/>
        </w:rPr>
        <w:t xml:space="preserve">Согласно п. 4, 2 ст.80 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Кодекса РК «О браке (супружестве) и семье» </w:t>
      </w:r>
      <w:r w:rsidRPr="00147253">
        <w:rPr>
          <w:rFonts w:ascii="Times New Roman" w:hAnsi="Times New Roman"/>
          <w:sz w:val="28"/>
          <w:szCs w:val="28"/>
        </w:rPr>
        <w:t>о</w:t>
      </w:r>
      <w:r w:rsidRPr="00147253">
        <w:rPr>
          <w:rFonts w:ascii="Times New Roman" w:hAnsi="Times New Roman"/>
          <w:bCs/>
          <w:sz w:val="28"/>
          <w:szCs w:val="28"/>
          <w:shd w:val="clear" w:color="auto" w:fill="FFFFFF"/>
        </w:rPr>
        <w:t>граничение</w:t>
      </w:r>
      <w:r w:rsidRPr="00147253">
        <w:rPr>
          <w:rFonts w:ascii="Times New Roman" w:hAnsi="Times New Roman"/>
          <w:sz w:val="28"/>
          <w:szCs w:val="28"/>
        </w:rPr>
        <w:t xml:space="preserve"> </w:t>
      </w:r>
      <w:r w:rsidRPr="00147253">
        <w:rPr>
          <w:rFonts w:ascii="Times New Roman" w:hAnsi="Times New Roman"/>
          <w:bCs/>
          <w:sz w:val="28"/>
          <w:szCs w:val="28"/>
          <w:shd w:val="clear" w:color="auto" w:fill="FFFFFF"/>
        </w:rPr>
        <w:t>родительских</w:t>
      </w:r>
      <w:r w:rsidRPr="00147253">
        <w:rPr>
          <w:rFonts w:ascii="Times New Roman" w:hAnsi="Times New Roman"/>
          <w:sz w:val="28"/>
          <w:szCs w:val="28"/>
        </w:rPr>
        <w:t xml:space="preserve"> </w:t>
      </w:r>
      <w:r w:rsidRPr="00147253">
        <w:rPr>
          <w:rFonts w:ascii="Times New Roman" w:hAnsi="Times New Roman"/>
          <w:bCs/>
          <w:sz w:val="28"/>
          <w:szCs w:val="28"/>
          <w:shd w:val="clear" w:color="auto" w:fill="FFFFFF"/>
        </w:rPr>
        <w:t>прав</w:t>
      </w:r>
      <w:r w:rsidRPr="00147253">
        <w:rPr>
          <w:rFonts w:ascii="Times New Roman" w:hAnsi="Times New Roman"/>
          <w:sz w:val="28"/>
          <w:szCs w:val="28"/>
        </w:rPr>
        <w:t xml:space="preserve"> не освобождает родителей от обязанности по содержанию ребенка. Родителям, родительские </w:t>
      </w:r>
      <w:r w:rsidRPr="00147253">
        <w:rPr>
          <w:rFonts w:ascii="Times New Roman" w:hAnsi="Times New Roman"/>
          <w:bCs/>
          <w:sz w:val="28"/>
          <w:szCs w:val="28"/>
          <w:shd w:val="clear" w:color="auto" w:fill="FFFFFF"/>
        </w:rPr>
        <w:t>прав</w:t>
      </w:r>
      <w:r w:rsidRPr="00147253">
        <w:rPr>
          <w:rFonts w:ascii="Times New Roman" w:hAnsi="Times New Roman"/>
          <w:sz w:val="28"/>
          <w:szCs w:val="28"/>
        </w:rPr>
        <w:t xml:space="preserve">а которых ограничены судом, могут быть разрешены контакты с ребенком, если это не оказывает на ребенка вредного влияния. Контакты родителей с ребенком допускаются с </w:t>
      </w:r>
      <w:r w:rsidRPr="00147253">
        <w:rPr>
          <w:rFonts w:ascii="Times New Roman" w:hAnsi="Times New Roman"/>
          <w:sz w:val="28"/>
          <w:szCs w:val="28"/>
        </w:rPr>
        <w:lastRenderedPageBreak/>
        <w:t>согласия органа опеки и попечительства либо опекуна (попечителя), патронатных воспитателей ребенка или администрации учреждения, в котором находится ребенок.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 В случае ограничения родительских прав обоих родителей ребенок передается на попечение органа, осуществляющего функции по опеке или попечительству.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 xml:space="preserve">Так как мать несовершеннолетнего ребенка ограничивается родительских прав, учитывая вышеизложенные требования закона, </w:t>
      </w:r>
      <w:proofErr w:type="spellStart"/>
      <w:r w:rsidRPr="00147253">
        <w:rPr>
          <w:rFonts w:ascii="Times New Roman" w:hAnsi="Times New Roman"/>
          <w:color w:val="000000"/>
          <w:sz w:val="28"/>
          <w:szCs w:val="28"/>
        </w:rPr>
        <w:t>ребенк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 необходимо передать органу, осуществляющему функции по опеке и попечительству.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147253">
        <w:rPr>
          <w:rFonts w:ascii="Times New Roman" w:hAnsi="Times New Roman"/>
          <w:bCs/>
          <w:sz w:val="28"/>
          <w:szCs w:val="28"/>
        </w:rPr>
        <w:t xml:space="preserve">Разъяснить ответчику, что согласно статьи 81 </w:t>
      </w:r>
      <w:r w:rsidRPr="00147253">
        <w:rPr>
          <w:rFonts w:ascii="Times New Roman" w:hAnsi="Times New Roman"/>
          <w:color w:val="000000"/>
          <w:sz w:val="28"/>
          <w:szCs w:val="28"/>
        </w:rPr>
        <w:t>Кодекса РК «О браке (супружестве) и семье» РК</w:t>
      </w:r>
      <w:r w:rsidRPr="00147253">
        <w:rPr>
          <w:rFonts w:ascii="Times New Roman" w:hAnsi="Times New Roman"/>
          <w:bCs/>
          <w:sz w:val="28"/>
          <w:szCs w:val="28"/>
        </w:rPr>
        <w:t>, е</w:t>
      </w:r>
      <w:r w:rsidRPr="00147253">
        <w:rPr>
          <w:rFonts w:ascii="Times New Roman" w:hAnsi="Times New Roman"/>
          <w:sz w:val="28"/>
          <w:szCs w:val="28"/>
        </w:rPr>
        <w:t xml:space="preserve">сли основания, в силу которых родители (один из них) были ограничены в </w:t>
      </w:r>
      <w:r w:rsidRPr="00147253">
        <w:rPr>
          <w:rFonts w:ascii="Times New Roman" w:hAnsi="Times New Roman"/>
          <w:bCs/>
          <w:sz w:val="28"/>
          <w:szCs w:val="28"/>
          <w:shd w:val="clear" w:color="auto" w:fill="FFFFFF"/>
        </w:rPr>
        <w:t>родительских</w:t>
      </w:r>
      <w:r w:rsidRPr="00147253">
        <w:rPr>
          <w:rFonts w:ascii="Times New Roman" w:hAnsi="Times New Roman"/>
          <w:sz w:val="28"/>
          <w:szCs w:val="28"/>
        </w:rPr>
        <w:t xml:space="preserve"> </w:t>
      </w:r>
      <w:r w:rsidRPr="00147253">
        <w:rPr>
          <w:rFonts w:ascii="Times New Roman" w:hAnsi="Times New Roman"/>
          <w:bCs/>
          <w:sz w:val="28"/>
          <w:szCs w:val="28"/>
          <w:shd w:val="clear" w:color="auto" w:fill="FFFFFF"/>
        </w:rPr>
        <w:t>прав</w:t>
      </w:r>
      <w:r w:rsidRPr="00147253">
        <w:rPr>
          <w:rFonts w:ascii="Times New Roman" w:hAnsi="Times New Roman"/>
          <w:sz w:val="28"/>
          <w:szCs w:val="28"/>
        </w:rPr>
        <w:t xml:space="preserve">ах, отпали, суд по иску родителей (одного из них) может вынести решение о возвращении ребенка родителям (одному из них) и об отмене ограничений, предусмотренных </w:t>
      </w:r>
      <w:hyperlink r:id="rId5" w:anchor="SUB720000" w:history="1">
        <w:r w:rsidRPr="00147253">
          <w:rPr>
            <w:rFonts w:ascii="Times New Roman" w:hAnsi="Times New Roman"/>
            <w:bCs/>
            <w:sz w:val="28"/>
            <w:szCs w:val="28"/>
          </w:rPr>
          <w:t xml:space="preserve">статьей </w:t>
        </w:r>
      </w:hyperlink>
      <w:r w:rsidRPr="00147253">
        <w:rPr>
          <w:rFonts w:ascii="Times New Roman" w:hAnsi="Times New Roman"/>
          <w:sz w:val="28"/>
          <w:szCs w:val="28"/>
        </w:rPr>
        <w:t xml:space="preserve">80 настоящего Кодекса. </w:t>
      </w:r>
      <w:bookmarkStart w:id="4" w:name="SUB730000"/>
      <w:bookmarkEnd w:id="4"/>
      <w:proofErr w:type="gramEnd"/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В порядке статьи 116 ГПК РК с ответчика подлежит взысканию государственная пошлина в доход государства, поскольку согласно части 1 указанной статьи, государственная пошлина, от которой истец был освобожден, взыскивается с ответчика, не освобожденного от уплаты судебных расходов, в доход государства полностью или пропорционально удовлетворенной части иска. Также подлежит взысканию с ответчика в доход государства государственная пошлина.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proofErr w:type="spellStart"/>
      <w:r w:rsidRPr="00147253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147253">
        <w:rPr>
          <w:rFonts w:ascii="Times New Roman" w:hAnsi="Times New Roman"/>
          <w:color w:val="000000"/>
          <w:sz w:val="28"/>
          <w:szCs w:val="28"/>
        </w:rPr>
        <w:t>. 7 п. 1 ст. 535 Налогового Кодекса РК, с подаваемых в суд исковых заявлений неимущественного характера государственная пошлина взыскивается в размере 50 процентов от месячного расчетного показателя.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Согласно закону РК «О республиканском бюджете на 2015-2017 годы», размер месячного расчетного показателя составляет 1982 тенге, поэтому размер государственной пошлины по исковому требованию об ограничении родительских прав составляет 991 тенге.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По данным Агентства Республики Казахстан по статистике на декабрь 2014 года средняя месячная номинальная заработная плата составляет 119111 тенге.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proofErr w:type="spellStart"/>
      <w:r w:rsidRPr="00147253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147253">
        <w:rPr>
          <w:rFonts w:ascii="Times New Roman" w:hAnsi="Times New Roman"/>
          <w:color w:val="000000"/>
          <w:sz w:val="28"/>
          <w:szCs w:val="28"/>
        </w:rPr>
        <w:t>. 1 п. 1 ст. 535 Налогового Кодекса РК, с подаваемых в суд исковых заявлений имущественного характера с физических лиц государственная пошлина взимается в размере 1 процента от суммы иска.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Размер государственной пошлины по решению о взыскании алиментов составляет 3573 тенге, из расчета = СМЗП 119111 тенге х 12 мес. х 25% (1/4 часть) х 1%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>Таким образом, сумма государственной пошлины подлежащей взысканию с ответчика в доход государства составляет 3573 тенге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53812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147253">
        <w:rPr>
          <w:rFonts w:ascii="Times New Roman" w:hAnsi="Times New Roman"/>
          <w:sz w:val="28"/>
          <w:szCs w:val="28"/>
        </w:rPr>
        <w:t xml:space="preserve">При таких обстоятельствах суд, считает, что исковое заявление органа опеки и попечительства при ГУ «Отдел образования </w:t>
      </w:r>
      <w:r>
        <w:rPr>
          <w:rFonts w:ascii="Times New Roman" w:hAnsi="Times New Roman"/>
          <w:sz w:val="28"/>
          <w:szCs w:val="28"/>
          <w:lang w:val="kk-KZ"/>
        </w:rPr>
        <w:t>города Талдыкорган</w:t>
      </w:r>
      <w:r w:rsidRPr="00147253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К</w:t>
      </w:r>
      <w:r w:rsidRPr="00147253">
        <w:rPr>
          <w:rFonts w:ascii="Times New Roman" w:hAnsi="Times New Roman"/>
          <w:sz w:val="28"/>
          <w:szCs w:val="28"/>
        </w:rPr>
        <w:t>. об ограничении родительских прав</w:t>
      </w:r>
      <w:r w:rsidRPr="00147253">
        <w:rPr>
          <w:rStyle w:val="FontStyle21"/>
          <w:sz w:val="28"/>
          <w:szCs w:val="28"/>
        </w:rPr>
        <w:t xml:space="preserve"> подлежит </w:t>
      </w:r>
      <w:r w:rsidRPr="00147253">
        <w:rPr>
          <w:rFonts w:ascii="Times New Roman" w:hAnsi="Times New Roman"/>
          <w:sz w:val="28"/>
          <w:szCs w:val="28"/>
        </w:rPr>
        <w:t>удовлетворению.</w:t>
      </w:r>
    </w:p>
    <w:p w:rsidR="00A53812" w:rsidRPr="00147253" w:rsidRDefault="00A53812" w:rsidP="00A53812">
      <w:pPr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proofErr w:type="spellStart"/>
      <w:r w:rsidRPr="00147253">
        <w:rPr>
          <w:rFonts w:ascii="Times New Roman" w:hAnsi="Times New Roman"/>
          <w:sz w:val="28"/>
          <w:szCs w:val="28"/>
        </w:rPr>
        <w:t>ст.ст</w:t>
      </w:r>
      <w:proofErr w:type="spellEnd"/>
      <w:r w:rsidRPr="00147253">
        <w:rPr>
          <w:rFonts w:ascii="Times New Roman" w:hAnsi="Times New Roman"/>
          <w:sz w:val="28"/>
          <w:szCs w:val="28"/>
        </w:rPr>
        <w:t xml:space="preserve">. 75-77, 80-81 Кодекса «О браке (супружестве) и семье» и </w:t>
      </w:r>
      <w:proofErr w:type="spellStart"/>
      <w:r w:rsidRPr="00147253">
        <w:rPr>
          <w:rFonts w:ascii="Times New Roman" w:hAnsi="Times New Roman"/>
          <w:sz w:val="28"/>
          <w:szCs w:val="28"/>
        </w:rPr>
        <w:t>ст.ст</w:t>
      </w:r>
      <w:proofErr w:type="spellEnd"/>
      <w:r w:rsidRPr="00147253">
        <w:rPr>
          <w:rFonts w:ascii="Times New Roman" w:hAnsi="Times New Roman"/>
          <w:sz w:val="28"/>
          <w:szCs w:val="28"/>
        </w:rPr>
        <w:t xml:space="preserve">. 217-221 ГПК РК, суд </w:t>
      </w:r>
    </w:p>
    <w:p w:rsidR="00A53812" w:rsidRPr="00147253" w:rsidRDefault="00A53812" w:rsidP="00A53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7253">
        <w:rPr>
          <w:rFonts w:ascii="Times New Roman" w:hAnsi="Times New Roman"/>
          <w:sz w:val="28"/>
          <w:szCs w:val="28"/>
        </w:rPr>
        <w:t>Р</w:t>
      </w:r>
      <w:proofErr w:type="gramEnd"/>
      <w:r w:rsidRPr="00147253">
        <w:rPr>
          <w:rFonts w:ascii="Times New Roman" w:hAnsi="Times New Roman"/>
          <w:sz w:val="28"/>
          <w:szCs w:val="28"/>
        </w:rPr>
        <w:t xml:space="preserve"> Е Ш И Л :</w:t>
      </w:r>
    </w:p>
    <w:p w:rsidR="00A53812" w:rsidRPr="00147253" w:rsidRDefault="00A53812" w:rsidP="00A53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812" w:rsidRPr="00147253" w:rsidRDefault="00A53812" w:rsidP="00A53812">
      <w:pPr>
        <w:pStyle w:val="Style8"/>
        <w:widowControl/>
        <w:spacing w:line="240" w:lineRule="auto"/>
        <w:rPr>
          <w:sz w:val="28"/>
          <w:szCs w:val="28"/>
        </w:rPr>
      </w:pPr>
      <w:r w:rsidRPr="00147253">
        <w:rPr>
          <w:sz w:val="28"/>
          <w:szCs w:val="28"/>
        </w:rPr>
        <w:t xml:space="preserve">Исковое заявление органа опеки и попечительства при ГУ «Отдел образования </w:t>
      </w:r>
      <w:r>
        <w:rPr>
          <w:sz w:val="28"/>
          <w:szCs w:val="28"/>
          <w:lang w:val="kk-KZ"/>
        </w:rPr>
        <w:t>г</w:t>
      </w:r>
      <w:proofErr w:type="spellStart"/>
      <w:r>
        <w:rPr>
          <w:sz w:val="28"/>
          <w:szCs w:val="28"/>
        </w:rPr>
        <w:t>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Талдыкорган</w:t>
      </w:r>
      <w:proofErr w:type="spellEnd"/>
      <w:r w:rsidRPr="00147253">
        <w:rPr>
          <w:sz w:val="28"/>
          <w:szCs w:val="28"/>
        </w:rPr>
        <w:t xml:space="preserve">» к </w:t>
      </w:r>
      <w:proofErr w:type="spellStart"/>
      <w:r>
        <w:rPr>
          <w:sz w:val="28"/>
          <w:szCs w:val="28"/>
        </w:rPr>
        <w:t>К</w:t>
      </w:r>
      <w:proofErr w:type="spellEnd"/>
      <w:r w:rsidR="00E57C7D">
        <w:rPr>
          <w:sz w:val="28"/>
          <w:szCs w:val="28"/>
          <w:lang w:val="kk-KZ"/>
        </w:rPr>
        <w:t xml:space="preserve">. </w:t>
      </w:r>
      <w:r w:rsidRPr="00147253">
        <w:rPr>
          <w:sz w:val="28"/>
          <w:szCs w:val="28"/>
        </w:rPr>
        <w:t>об ограничении родительских прав удовлетворить.</w:t>
      </w:r>
    </w:p>
    <w:p w:rsidR="00A53812" w:rsidRPr="00147253" w:rsidRDefault="00A53812" w:rsidP="00A5381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147253">
        <w:rPr>
          <w:rFonts w:ascii="Times New Roman" w:hAnsi="Times New Roman"/>
          <w:sz w:val="28"/>
          <w:szCs w:val="28"/>
        </w:rPr>
        <w:t xml:space="preserve">Ограничить в родительских правах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E57C7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, 31.10.1993</w:t>
      </w:r>
      <w:r w:rsidRPr="00147253">
        <w:rPr>
          <w:rStyle w:val="FontStyle21"/>
          <w:sz w:val="28"/>
          <w:szCs w:val="28"/>
        </w:rPr>
        <w:t xml:space="preserve"> года рождения, </w:t>
      </w:r>
      <w:r w:rsidRPr="00147253">
        <w:rPr>
          <w:rFonts w:ascii="Times New Roman" w:hAnsi="Times New Roman"/>
          <w:sz w:val="28"/>
          <w:szCs w:val="28"/>
        </w:rPr>
        <w:t xml:space="preserve">в отношении ее несовершеннолетнего ребенка </w:t>
      </w:r>
      <w:r w:rsidR="00E57C7D">
        <w:rPr>
          <w:rFonts w:ascii="Times New Roman" w:hAnsi="Times New Roman"/>
          <w:sz w:val="28"/>
          <w:szCs w:val="28"/>
          <w:lang w:val="kk-KZ"/>
        </w:rPr>
        <w:t>К.</w:t>
      </w:r>
      <w:r>
        <w:rPr>
          <w:rFonts w:ascii="Times New Roman" w:hAnsi="Times New Roman"/>
          <w:sz w:val="28"/>
          <w:szCs w:val="28"/>
        </w:rPr>
        <w:t xml:space="preserve">, 23.09.2013 </w:t>
      </w:r>
      <w:r w:rsidRPr="00147253">
        <w:rPr>
          <w:rFonts w:ascii="Times New Roman" w:hAnsi="Times New Roman"/>
          <w:sz w:val="28"/>
          <w:szCs w:val="28"/>
        </w:rPr>
        <w:t>года рождения, сроком на шесть месяцев.</w:t>
      </w:r>
    </w:p>
    <w:p w:rsidR="00A53812" w:rsidRPr="00147253" w:rsidRDefault="00A53812" w:rsidP="00A53812">
      <w:pPr>
        <w:spacing w:after="0" w:line="240" w:lineRule="auto"/>
        <w:ind w:right="-9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 xml:space="preserve">Несовершеннолетнего ребенка </w:t>
      </w:r>
      <w:r>
        <w:rPr>
          <w:rFonts w:ascii="Times New Roman" w:hAnsi="Times New Roman"/>
          <w:sz w:val="28"/>
          <w:szCs w:val="28"/>
        </w:rPr>
        <w:t>К</w:t>
      </w:r>
      <w:r w:rsidR="00E57C7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, 23.09.2013 </w:t>
      </w:r>
      <w:r w:rsidRPr="00147253">
        <w:rPr>
          <w:rFonts w:ascii="Times New Roman" w:hAnsi="Times New Roman"/>
          <w:sz w:val="28"/>
          <w:szCs w:val="28"/>
        </w:rPr>
        <w:t>года рождения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 передать на попечение в </w:t>
      </w:r>
      <w:r w:rsidRPr="00147253">
        <w:rPr>
          <w:rFonts w:ascii="Times New Roman" w:hAnsi="Times New Roman"/>
          <w:sz w:val="28"/>
          <w:szCs w:val="28"/>
        </w:rPr>
        <w:t xml:space="preserve">орган опеки попечительства при ГУ «Отдел образования </w:t>
      </w:r>
      <w:proofErr w:type="spellStart"/>
      <w:r w:rsidRPr="00147253">
        <w:rPr>
          <w:rFonts w:ascii="Times New Roman" w:hAnsi="Times New Roman"/>
          <w:sz w:val="28"/>
          <w:szCs w:val="28"/>
        </w:rPr>
        <w:t>г</w:t>
      </w:r>
      <w:proofErr w:type="gramStart"/>
      <w:r w:rsidRPr="00147253">
        <w:rPr>
          <w:rFonts w:ascii="Times New Roman" w:hAnsi="Times New Roman"/>
          <w:sz w:val="28"/>
          <w:szCs w:val="28"/>
        </w:rPr>
        <w:t>.Т</w:t>
      </w:r>
      <w:proofErr w:type="gramEnd"/>
      <w:r w:rsidRPr="00147253">
        <w:rPr>
          <w:rFonts w:ascii="Times New Roman" w:hAnsi="Times New Roman"/>
          <w:sz w:val="28"/>
          <w:szCs w:val="28"/>
        </w:rPr>
        <w:t>алдыкорган</w:t>
      </w:r>
      <w:proofErr w:type="spellEnd"/>
      <w:r w:rsidRPr="00147253">
        <w:rPr>
          <w:rFonts w:ascii="Times New Roman" w:hAnsi="Times New Roman"/>
          <w:sz w:val="28"/>
          <w:szCs w:val="28"/>
        </w:rPr>
        <w:t>»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 для обеспечения устройства. </w:t>
      </w:r>
    </w:p>
    <w:p w:rsidR="00A53812" w:rsidRPr="00147253" w:rsidRDefault="00A53812" w:rsidP="00A538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7253">
        <w:rPr>
          <w:rStyle w:val="FontStyle16"/>
          <w:b w:val="0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E57C7D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в пользу органа опеки и попечительства при ГУ «Отдел образования города Талдыкорган» </w:t>
      </w:r>
      <w:r w:rsidRPr="00147253">
        <w:rPr>
          <w:rStyle w:val="FontStyle16"/>
          <w:b w:val="0"/>
          <w:szCs w:val="28"/>
        </w:rPr>
        <w:t xml:space="preserve">алименты на содержание одного </w:t>
      </w:r>
      <w:r w:rsidRPr="00147253">
        <w:rPr>
          <w:rFonts w:ascii="Times New Roman" w:hAnsi="Times New Roman"/>
          <w:color w:val="000000"/>
          <w:sz w:val="28"/>
          <w:szCs w:val="28"/>
        </w:rPr>
        <w:t xml:space="preserve">несовершеннолетнего ребенка </w:t>
      </w:r>
      <w:r>
        <w:rPr>
          <w:rFonts w:ascii="Times New Roman" w:hAnsi="Times New Roman"/>
          <w:sz w:val="28"/>
          <w:szCs w:val="28"/>
        </w:rPr>
        <w:t>К</w:t>
      </w:r>
      <w:r w:rsidR="00E57C7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, 23.09.2013 </w:t>
      </w:r>
      <w:r w:rsidRPr="00147253">
        <w:rPr>
          <w:rFonts w:ascii="Times New Roman" w:hAnsi="Times New Roman"/>
          <w:sz w:val="28"/>
          <w:szCs w:val="28"/>
        </w:rPr>
        <w:t>года рода рождения</w:t>
      </w:r>
      <w:r w:rsidRPr="00147253">
        <w:rPr>
          <w:rFonts w:ascii="Times New Roman" w:hAnsi="Times New Roman"/>
          <w:color w:val="000000"/>
          <w:sz w:val="28"/>
          <w:szCs w:val="28"/>
        </w:rPr>
        <w:t>, в размере 1/4 части со всех видов заработка или иного дохода.</w:t>
      </w:r>
    </w:p>
    <w:p w:rsidR="00A53812" w:rsidRPr="00147253" w:rsidRDefault="00A53812" w:rsidP="00A538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7253">
        <w:rPr>
          <w:rFonts w:ascii="Times New Roman" w:hAnsi="Times New Roman"/>
          <w:color w:val="000000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E57C7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7253">
        <w:rPr>
          <w:rFonts w:ascii="Times New Roman" w:hAnsi="Times New Roman"/>
          <w:color w:val="000000"/>
          <w:sz w:val="28"/>
          <w:szCs w:val="28"/>
        </w:rPr>
        <w:t>в доход государства государственную пошлину в размере 4564 (четыре тысячи пятьсот шестьдесят четыре) тенге.</w:t>
      </w:r>
    </w:p>
    <w:p w:rsidR="00A53812" w:rsidRPr="00A03B22" w:rsidRDefault="00A53812" w:rsidP="00A538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3B22">
        <w:rPr>
          <w:rFonts w:ascii="Times New Roman" w:hAnsi="Times New Roman"/>
          <w:color w:val="000000"/>
          <w:sz w:val="28"/>
          <w:szCs w:val="28"/>
        </w:rPr>
        <w:t xml:space="preserve">Решения в части взыскания алиментов подлежит немедленному исполнению. </w:t>
      </w:r>
    </w:p>
    <w:p w:rsidR="00A53812" w:rsidRPr="00A03B22" w:rsidRDefault="00A53812" w:rsidP="00A53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B22">
        <w:rPr>
          <w:rFonts w:ascii="Times New Roman" w:hAnsi="Times New Roman"/>
          <w:color w:val="000000"/>
          <w:sz w:val="28"/>
          <w:szCs w:val="28"/>
        </w:rPr>
        <w:tab/>
        <w:t xml:space="preserve">Решение может быть обжаловано и (или) опротестовано с соблюдением требований ст. 334, 335 ГПК РК в апелляционную судебную коллегию по гражданским делам </w:t>
      </w:r>
      <w:proofErr w:type="spellStart"/>
      <w:r w:rsidRPr="00A03B22">
        <w:rPr>
          <w:rFonts w:ascii="Times New Roman" w:hAnsi="Times New Roman"/>
          <w:color w:val="000000"/>
          <w:sz w:val="28"/>
          <w:szCs w:val="28"/>
        </w:rPr>
        <w:t>Алматинского</w:t>
      </w:r>
      <w:proofErr w:type="spellEnd"/>
      <w:r w:rsidRPr="00A03B22">
        <w:rPr>
          <w:rFonts w:ascii="Times New Roman" w:hAnsi="Times New Roman"/>
          <w:color w:val="000000"/>
          <w:sz w:val="28"/>
          <w:szCs w:val="28"/>
        </w:rPr>
        <w:t xml:space="preserve"> областного суда через специализированный межрайонный суд по делам несовершеннолетних </w:t>
      </w:r>
      <w:proofErr w:type="spellStart"/>
      <w:r w:rsidRPr="00A03B22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A03B22">
        <w:rPr>
          <w:rFonts w:ascii="Times New Roman" w:hAnsi="Times New Roman"/>
          <w:color w:val="000000"/>
          <w:sz w:val="28"/>
          <w:szCs w:val="28"/>
        </w:rPr>
        <w:t xml:space="preserve"> области №1 в течение 15 дней со дня вручения копии решения.</w:t>
      </w:r>
    </w:p>
    <w:p w:rsidR="00A53812" w:rsidRPr="00147253" w:rsidRDefault="00A53812" w:rsidP="00A53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812" w:rsidRPr="00147253" w:rsidRDefault="00A53812" w:rsidP="00A53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A2D" w:rsidRDefault="00A53812" w:rsidP="00A53812">
      <w:r w:rsidRPr="00147253">
        <w:rPr>
          <w:rFonts w:ascii="Times New Roman" w:hAnsi="Times New Roman"/>
          <w:sz w:val="28"/>
          <w:szCs w:val="28"/>
        </w:rPr>
        <w:t>Председательствующий судья</w:t>
      </w:r>
    </w:p>
    <w:sectPr w:rsidR="0089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24"/>
    <w:rsid w:val="00022960"/>
    <w:rsid w:val="00052024"/>
    <w:rsid w:val="00896A2D"/>
    <w:rsid w:val="00A53812"/>
    <w:rsid w:val="00E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8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53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53812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A53812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A538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538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rsid w:val="00A53812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8">
    <w:name w:val="Style8"/>
    <w:basedOn w:val="a"/>
    <w:rsid w:val="00A53812"/>
    <w:pPr>
      <w:widowControl w:val="0"/>
      <w:autoSpaceDE w:val="0"/>
      <w:autoSpaceDN w:val="0"/>
      <w:adjustRightInd w:val="0"/>
      <w:spacing w:after="0" w:line="35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A53812"/>
    <w:rPr>
      <w:rFonts w:ascii="Times New Roman" w:hAnsi="Times New Roman" w:cs="Times New Roman"/>
      <w:color w:val="000000"/>
    </w:rPr>
  </w:style>
  <w:style w:type="character" w:customStyle="1" w:styleId="FontStyle16">
    <w:name w:val="Font Style16"/>
    <w:rsid w:val="00A5381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8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53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53812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A53812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A538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538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rsid w:val="00A53812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8">
    <w:name w:val="Style8"/>
    <w:basedOn w:val="a"/>
    <w:rsid w:val="00A53812"/>
    <w:pPr>
      <w:widowControl w:val="0"/>
      <w:autoSpaceDE w:val="0"/>
      <w:autoSpaceDN w:val="0"/>
      <w:adjustRightInd w:val="0"/>
      <w:spacing w:after="0" w:line="35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A53812"/>
    <w:rPr>
      <w:rFonts w:ascii="Times New Roman" w:hAnsi="Times New Roman" w:cs="Times New Roman"/>
      <w:color w:val="000000"/>
    </w:rPr>
  </w:style>
  <w:style w:type="character" w:customStyle="1" w:styleId="FontStyle16">
    <w:name w:val="Font Style16"/>
    <w:rsid w:val="00A5381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ji/10118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2016-02-15T04:14:00Z</dcterms:created>
  <dcterms:modified xsi:type="dcterms:W3CDTF">2016-02-18T06:09:00Z</dcterms:modified>
</cp:coreProperties>
</file>