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B4" w:rsidRPr="00BD416B" w:rsidRDefault="006B73B4" w:rsidP="006B73B4">
      <w:pPr>
        <w:ind w:right="-5" w:firstLine="708"/>
        <w:jc w:val="center"/>
        <w:rPr>
          <w:sz w:val="28"/>
          <w:szCs w:val="28"/>
        </w:rPr>
      </w:pPr>
      <w:r w:rsidRPr="00BD416B">
        <w:rPr>
          <w:sz w:val="28"/>
          <w:szCs w:val="28"/>
        </w:rPr>
        <w:t>РЕШЕНИЕ</w:t>
      </w:r>
    </w:p>
    <w:p w:rsidR="006B73B4" w:rsidRDefault="006B73B4" w:rsidP="006B73B4">
      <w:pPr>
        <w:ind w:right="-5"/>
        <w:jc w:val="center"/>
        <w:rPr>
          <w:sz w:val="28"/>
          <w:szCs w:val="28"/>
        </w:rPr>
      </w:pPr>
      <w:r w:rsidRPr="00BD416B">
        <w:rPr>
          <w:sz w:val="28"/>
          <w:szCs w:val="28"/>
        </w:rPr>
        <w:t>Именем  Республики  Казахстан</w:t>
      </w:r>
    </w:p>
    <w:p w:rsidR="006B73B4" w:rsidRDefault="006B73B4" w:rsidP="006B73B4">
      <w:pPr>
        <w:ind w:right="-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  ноября</w:t>
      </w:r>
      <w:r w:rsidRPr="00BD416B">
        <w:rPr>
          <w:sz w:val="28"/>
          <w:szCs w:val="28"/>
        </w:rPr>
        <w:t xml:space="preserve"> </w:t>
      </w:r>
      <w:r w:rsidRPr="00BD416B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5 года</w:t>
      </w:r>
      <w:r w:rsidRPr="00BD416B">
        <w:rPr>
          <w:bCs/>
          <w:sz w:val="28"/>
          <w:szCs w:val="28"/>
        </w:rPr>
        <w:tab/>
      </w:r>
      <w:r w:rsidRPr="00BD416B">
        <w:rPr>
          <w:bCs/>
          <w:sz w:val="28"/>
          <w:szCs w:val="28"/>
        </w:rPr>
        <w:tab/>
      </w:r>
      <w:r w:rsidRPr="00BD416B">
        <w:rPr>
          <w:bCs/>
          <w:sz w:val="28"/>
          <w:szCs w:val="28"/>
        </w:rPr>
        <w:tab/>
      </w:r>
      <w:r w:rsidRPr="00BD416B">
        <w:rPr>
          <w:bCs/>
          <w:sz w:val="28"/>
          <w:szCs w:val="28"/>
        </w:rPr>
        <w:tab/>
        <w:t xml:space="preserve"> </w:t>
      </w:r>
      <w:r w:rsidRPr="00BD416B">
        <w:rPr>
          <w:bCs/>
          <w:sz w:val="28"/>
          <w:szCs w:val="28"/>
        </w:rPr>
        <w:tab/>
      </w:r>
      <w:r w:rsidRPr="00BD416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</w:t>
      </w:r>
      <w:r w:rsidRPr="00BD416B">
        <w:rPr>
          <w:bCs/>
          <w:sz w:val="28"/>
          <w:szCs w:val="28"/>
        </w:rPr>
        <w:t>Т</w:t>
      </w:r>
      <w:proofErr w:type="gramEnd"/>
      <w:r w:rsidRPr="00BD416B">
        <w:rPr>
          <w:bCs/>
          <w:sz w:val="28"/>
          <w:szCs w:val="28"/>
        </w:rPr>
        <w:t>алдыкорган</w:t>
      </w:r>
      <w:proofErr w:type="spellEnd"/>
    </w:p>
    <w:p w:rsidR="006B73B4" w:rsidRDefault="006B73B4" w:rsidP="006B73B4">
      <w:pPr>
        <w:ind w:right="-5"/>
        <w:jc w:val="both"/>
        <w:rPr>
          <w:bCs/>
          <w:sz w:val="28"/>
          <w:szCs w:val="28"/>
        </w:rPr>
      </w:pPr>
    </w:p>
    <w:p w:rsidR="006B73B4" w:rsidRPr="00BD416B" w:rsidRDefault="006B73B4" w:rsidP="006B73B4">
      <w:pPr>
        <w:ind w:right="-5" w:firstLine="720"/>
        <w:jc w:val="both"/>
        <w:rPr>
          <w:sz w:val="28"/>
          <w:szCs w:val="28"/>
        </w:rPr>
      </w:pPr>
      <w:proofErr w:type="spellStart"/>
      <w:r w:rsidRPr="00BD416B">
        <w:rPr>
          <w:sz w:val="28"/>
          <w:szCs w:val="28"/>
        </w:rPr>
        <w:t>Талдыкорганский</w:t>
      </w:r>
      <w:proofErr w:type="spellEnd"/>
      <w:r w:rsidRPr="00BD416B">
        <w:rPr>
          <w:sz w:val="28"/>
          <w:szCs w:val="28"/>
        </w:rPr>
        <w:t xml:space="preserve"> городской суд </w:t>
      </w:r>
      <w:proofErr w:type="spellStart"/>
      <w:r w:rsidRPr="00BD416B">
        <w:rPr>
          <w:sz w:val="28"/>
          <w:szCs w:val="28"/>
        </w:rPr>
        <w:t>Алматинской</w:t>
      </w:r>
      <w:proofErr w:type="spellEnd"/>
      <w:r w:rsidRPr="00BD416B">
        <w:rPr>
          <w:sz w:val="28"/>
          <w:szCs w:val="28"/>
        </w:rPr>
        <w:t xml:space="preserve"> области в составе:</w:t>
      </w:r>
    </w:p>
    <w:p w:rsidR="006B73B4" w:rsidRPr="00BD416B" w:rsidRDefault="006B73B4" w:rsidP="006B73B4">
      <w:pPr>
        <w:ind w:right="-5" w:firstLine="720"/>
        <w:jc w:val="both"/>
        <w:rPr>
          <w:sz w:val="28"/>
          <w:szCs w:val="28"/>
        </w:rPr>
      </w:pPr>
      <w:r w:rsidRPr="00BD416B">
        <w:rPr>
          <w:sz w:val="28"/>
          <w:szCs w:val="28"/>
        </w:rPr>
        <w:t>председательствующего судьи Т.,</w:t>
      </w:r>
    </w:p>
    <w:p w:rsidR="006B73B4" w:rsidRPr="00BD416B" w:rsidRDefault="006B73B4" w:rsidP="006B73B4">
      <w:pPr>
        <w:ind w:right="-5" w:firstLine="720"/>
        <w:jc w:val="both"/>
        <w:rPr>
          <w:sz w:val="28"/>
          <w:szCs w:val="28"/>
        </w:rPr>
      </w:pPr>
      <w:r w:rsidRPr="00BD416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</w:t>
      </w:r>
      <w:r w:rsidRPr="00BD416B">
        <w:rPr>
          <w:sz w:val="28"/>
          <w:szCs w:val="28"/>
        </w:rPr>
        <w:t>.,</w:t>
      </w:r>
    </w:p>
    <w:p w:rsidR="006B73B4" w:rsidRDefault="006B73B4" w:rsidP="006B73B4">
      <w:pPr>
        <w:ind w:right="-5" w:firstLine="720"/>
        <w:jc w:val="both"/>
        <w:rPr>
          <w:sz w:val="28"/>
          <w:szCs w:val="28"/>
        </w:rPr>
      </w:pPr>
      <w:r w:rsidRPr="00BD416B">
        <w:rPr>
          <w:sz w:val="28"/>
          <w:szCs w:val="28"/>
        </w:rPr>
        <w:t xml:space="preserve">рассмотрев в открытом судебном заседании в здании </w:t>
      </w:r>
      <w:proofErr w:type="spellStart"/>
      <w:r w:rsidRPr="00BD416B">
        <w:rPr>
          <w:sz w:val="28"/>
          <w:szCs w:val="28"/>
        </w:rPr>
        <w:t>Талдыкорганского</w:t>
      </w:r>
      <w:proofErr w:type="spellEnd"/>
      <w:r w:rsidRPr="00BD416B">
        <w:rPr>
          <w:sz w:val="28"/>
          <w:szCs w:val="28"/>
        </w:rPr>
        <w:t xml:space="preserve"> городского суда гражданское дело по иску </w:t>
      </w: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(добрачная фамилия А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 xml:space="preserve">к С. </w:t>
      </w:r>
      <w:r>
        <w:rPr>
          <w:sz w:val="28"/>
          <w:szCs w:val="28"/>
        </w:rPr>
        <w:t>о расторжении брака</w:t>
      </w:r>
      <w:r w:rsidRPr="00BD416B">
        <w:rPr>
          <w:sz w:val="28"/>
          <w:szCs w:val="28"/>
        </w:rPr>
        <w:t xml:space="preserve">, </w:t>
      </w:r>
    </w:p>
    <w:p w:rsidR="006B73B4" w:rsidRPr="00BD416B" w:rsidRDefault="006B73B4" w:rsidP="006B73B4">
      <w:pPr>
        <w:ind w:right="-5" w:firstLine="720"/>
        <w:jc w:val="both"/>
        <w:rPr>
          <w:sz w:val="28"/>
          <w:szCs w:val="28"/>
        </w:rPr>
      </w:pPr>
    </w:p>
    <w:p w:rsidR="006B73B4" w:rsidRPr="00BD416B" w:rsidRDefault="006B73B4" w:rsidP="006B73B4">
      <w:pPr>
        <w:ind w:right="-5" w:firstLine="720"/>
        <w:jc w:val="center"/>
        <w:rPr>
          <w:sz w:val="28"/>
          <w:szCs w:val="28"/>
        </w:rPr>
      </w:pPr>
      <w:r w:rsidRPr="00BD416B">
        <w:rPr>
          <w:sz w:val="28"/>
          <w:szCs w:val="28"/>
        </w:rPr>
        <w:t>УСТАНОВИЛ:</w:t>
      </w:r>
    </w:p>
    <w:p w:rsidR="006B73B4" w:rsidRPr="00BD416B" w:rsidRDefault="006B73B4" w:rsidP="006B73B4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BD416B">
        <w:rPr>
          <w:sz w:val="28"/>
          <w:szCs w:val="28"/>
        </w:rPr>
        <w:t>. обратил</w:t>
      </w:r>
      <w:r>
        <w:rPr>
          <w:sz w:val="28"/>
          <w:szCs w:val="28"/>
        </w:rPr>
        <w:t>ась</w:t>
      </w:r>
      <w:r w:rsidRPr="00BD416B">
        <w:rPr>
          <w:sz w:val="28"/>
          <w:szCs w:val="28"/>
        </w:rPr>
        <w:t xml:space="preserve"> с иском к </w:t>
      </w:r>
      <w:r>
        <w:rPr>
          <w:sz w:val="28"/>
          <w:szCs w:val="28"/>
        </w:rPr>
        <w:t>С</w:t>
      </w:r>
      <w:r w:rsidRPr="00BD416B">
        <w:rPr>
          <w:sz w:val="28"/>
          <w:szCs w:val="28"/>
        </w:rPr>
        <w:t xml:space="preserve">. о расторжении брака, обосновав требования тем, что состоит в зарегистрированном браке с ответчиком с </w:t>
      </w:r>
      <w:r>
        <w:rPr>
          <w:sz w:val="28"/>
          <w:szCs w:val="28"/>
        </w:rPr>
        <w:t>29.08</w:t>
      </w:r>
      <w:r w:rsidRPr="00BD416B">
        <w:rPr>
          <w:sz w:val="28"/>
          <w:szCs w:val="28"/>
        </w:rPr>
        <w:t>.</w:t>
      </w:r>
      <w:r>
        <w:rPr>
          <w:sz w:val="28"/>
          <w:szCs w:val="28"/>
        </w:rPr>
        <w:t>2014</w:t>
      </w:r>
      <w:r w:rsidRPr="00BD416B">
        <w:rPr>
          <w:sz w:val="28"/>
          <w:szCs w:val="28"/>
        </w:rPr>
        <w:t xml:space="preserve"> года, от брака имеют несовершеннолетн</w:t>
      </w:r>
      <w:r>
        <w:rPr>
          <w:sz w:val="28"/>
          <w:szCs w:val="28"/>
        </w:rPr>
        <w:t>его ребенка</w:t>
      </w:r>
      <w:r w:rsidRPr="00BD416B">
        <w:rPr>
          <w:sz w:val="28"/>
          <w:szCs w:val="28"/>
        </w:rPr>
        <w:t xml:space="preserve">, совместная жизнь не сложилась из-за несходства характеров и сохранение семьи невозможно, спора по разделу имущества нет, </w:t>
      </w:r>
      <w:r>
        <w:rPr>
          <w:sz w:val="28"/>
          <w:szCs w:val="28"/>
        </w:rPr>
        <w:t xml:space="preserve">место проживания ребенка определено по согласию, </w:t>
      </w:r>
      <w:r w:rsidRPr="00BD416B">
        <w:rPr>
          <w:sz w:val="28"/>
          <w:szCs w:val="28"/>
        </w:rPr>
        <w:t>в связи с чем</w:t>
      </w:r>
      <w:r w:rsidR="006B6898">
        <w:rPr>
          <w:sz w:val="28"/>
          <w:szCs w:val="28"/>
        </w:rPr>
        <w:t>,</w:t>
      </w:r>
      <w:r w:rsidRPr="00BD416B">
        <w:rPr>
          <w:sz w:val="28"/>
          <w:szCs w:val="28"/>
        </w:rPr>
        <w:t xml:space="preserve"> проси</w:t>
      </w:r>
      <w:r>
        <w:rPr>
          <w:sz w:val="28"/>
          <w:szCs w:val="28"/>
        </w:rPr>
        <w:t>ла</w:t>
      </w:r>
      <w:r w:rsidRPr="00BD416B">
        <w:rPr>
          <w:sz w:val="28"/>
          <w:szCs w:val="28"/>
        </w:rPr>
        <w:t xml:space="preserve"> расторгнуть брак.</w:t>
      </w:r>
      <w:proofErr w:type="gramEnd"/>
    </w:p>
    <w:p w:rsidR="006B73B4" w:rsidRPr="00BD416B" w:rsidRDefault="006B73B4" w:rsidP="006B73B4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просила расмотреть дело без ее участия, </w:t>
      </w:r>
      <w:r w:rsidRPr="00BD416B">
        <w:rPr>
          <w:sz w:val="28"/>
          <w:szCs w:val="28"/>
        </w:rPr>
        <w:t xml:space="preserve">на основании ст.187 ГПК РК дело рассмотрено в </w:t>
      </w:r>
      <w:r>
        <w:rPr>
          <w:sz w:val="28"/>
          <w:szCs w:val="28"/>
        </w:rPr>
        <w:t xml:space="preserve">ее </w:t>
      </w:r>
      <w:r w:rsidRPr="00BD416B">
        <w:rPr>
          <w:sz w:val="28"/>
          <w:szCs w:val="28"/>
        </w:rPr>
        <w:t>отсутствии</w:t>
      </w:r>
      <w:r>
        <w:rPr>
          <w:sz w:val="28"/>
          <w:szCs w:val="28"/>
          <w:lang w:val="kk-KZ"/>
        </w:rPr>
        <w:t>.</w:t>
      </w:r>
    </w:p>
    <w:p w:rsidR="006B73B4" w:rsidRPr="00BD416B" w:rsidRDefault="006B73B4" w:rsidP="006B73B4">
      <w:pPr>
        <w:ind w:right="-5"/>
        <w:jc w:val="both"/>
        <w:rPr>
          <w:sz w:val="28"/>
          <w:szCs w:val="28"/>
        </w:rPr>
      </w:pPr>
      <w:r w:rsidRPr="00BD416B">
        <w:rPr>
          <w:sz w:val="28"/>
          <w:szCs w:val="28"/>
        </w:rPr>
        <w:tab/>
        <w:t xml:space="preserve">Ответчик </w:t>
      </w:r>
      <w:r>
        <w:rPr>
          <w:sz w:val="28"/>
          <w:szCs w:val="28"/>
        </w:rPr>
        <w:t>С</w:t>
      </w:r>
      <w:r w:rsidRPr="00BD416B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в суде </w:t>
      </w:r>
      <w:r w:rsidRPr="00BD416B">
        <w:rPr>
          <w:sz w:val="28"/>
          <w:szCs w:val="28"/>
        </w:rPr>
        <w:t xml:space="preserve">исковые требования признал, просил расторгнуть брак, спора по разделу имущества </w:t>
      </w:r>
      <w:r>
        <w:rPr>
          <w:sz w:val="28"/>
          <w:szCs w:val="28"/>
        </w:rPr>
        <w:t xml:space="preserve">нет, ребенок остается проживать с матерью. </w:t>
      </w:r>
    </w:p>
    <w:p w:rsidR="006B73B4" w:rsidRPr="00BD416B" w:rsidRDefault="006B73B4" w:rsidP="006B73B4">
      <w:pPr>
        <w:ind w:right="-5" w:firstLine="708"/>
        <w:jc w:val="both"/>
        <w:rPr>
          <w:sz w:val="28"/>
          <w:szCs w:val="28"/>
        </w:rPr>
      </w:pPr>
      <w:r w:rsidRPr="00BD416B">
        <w:rPr>
          <w:sz w:val="28"/>
          <w:szCs w:val="28"/>
        </w:rPr>
        <w:t>Суд, рассмотрев дело в пределах заявленных исковых требов</w:t>
      </w:r>
      <w:r>
        <w:rPr>
          <w:sz w:val="28"/>
          <w:szCs w:val="28"/>
        </w:rPr>
        <w:t>аний, исследовав материалы дела</w:t>
      </w:r>
      <w:r w:rsidR="006B6898">
        <w:rPr>
          <w:sz w:val="28"/>
          <w:szCs w:val="28"/>
        </w:rPr>
        <w:t>,</w:t>
      </w:r>
      <w:r w:rsidRPr="00BD416B">
        <w:rPr>
          <w:sz w:val="28"/>
          <w:szCs w:val="28"/>
        </w:rPr>
        <w:t xml:space="preserve"> приходит к выводу, что дальнейшая совместная жизнь супругов и сохранение семьи невозможны, имеется согласие сторон на расторжение брака, место проживания </w:t>
      </w:r>
      <w:r>
        <w:rPr>
          <w:sz w:val="28"/>
          <w:szCs w:val="28"/>
        </w:rPr>
        <w:t xml:space="preserve">ребенка </w:t>
      </w:r>
      <w:r w:rsidRPr="00BD416B">
        <w:rPr>
          <w:sz w:val="28"/>
          <w:szCs w:val="28"/>
        </w:rPr>
        <w:t>достигнуто по соглашению сторон</w:t>
      </w:r>
      <w:r>
        <w:rPr>
          <w:sz w:val="28"/>
          <w:szCs w:val="28"/>
        </w:rPr>
        <w:t xml:space="preserve"> с матерью</w:t>
      </w:r>
      <w:r w:rsidRPr="00BD416B">
        <w:rPr>
          <w:sz w:val="28"/>
          <w:szCs w:val="28"/>
        </w:rPr>
        <w:t>,</w:t>
      </w:r>
      <w:r>
        <w:rPr>
          <w:sz w:val="28"/>
          <w:szCs w:val="28"/>
        </w:rPr>
        <w:t xml:space="preserve"> спора по разделу имущества нет</w:t>
      </w:r>
      <w:r w:rsidRPr="00BD416B">
        <w:rPr>
          <w:sz w:val="28"/>
          <w:szCs w:val="28"/>
        </w:rPr>
        <w:t xml:space="preserve"> в связи с чем, брак подлежит расторжению.   </w:t>
      </w:r>
    </w:p>
    <w:p w:rsidR="006B73B4" w:rsidRPr="00BD416B" w:rsidRDefault="006B73B4" w:rsidP="006B73B4">
      <w:pPr>
        <w:ind w:right="-5" w:firstLine="708"/>
        <w:jc w:val="both"/>
        <w:rPr>
          <w:sz w:val="28"/>
          <w:szCs w:val="28"/>
        </w:rPr>
      </w:pPr>
      <w:r w:rsidRPr="00BD416B">
        <w:rPr>
          <w:sz w:val="28"/>
          <w:szCs w:val="28"/>
        </w:rPr>
        <w:t>В силу п.1 ст.21 Кодекса РК «О браке (супружестве) и семье» при наличии взаимного согласия на расторжение брака (супружества) супругов, имеющих общих несо</w:t>
      </w:r>
      <w:bookmarkStart w:id="0" w:name="_GoBack"/>
      <w:bookmarkEnd w:id="0"/>
      <w:r w:rsidRPr="00BD416B">
        <w:rPr>
          <w:sz w:val="28"/>
          <w:szCs w:val="28"/>
        </w:rPr>
        <w:t>вершеннолетних детей, при отсутствии имущественных и иных претензий супругов друг к другу суд расторгает брак (супружество) без выяснения мотивов расторжения брака (супружества).</w:t>
      </w:r>
    </w:p>
    <w:p w:rsidR="006B73B4" w:rsidRPr="00BD416B" w:rsidRDefault="006B73B4" w:rsidP="006B73B4">
      <w:pPr>
        <w:ind w:right="-5" w:firstLine="709"/>
        <w:jc w:val="both"/>
        <w:rPr>
          <w:sz w:val="28"/>
          <w:szCs w:val="28"/>
        </w:rPr>
      </w:pPr>
      <w:r w:rsidRPr="00BD416B">
        <w:rPr>
          <w:sz w:val="28"/>
          <w:szCs w:val="28"/>
        </w:rPr>
        <w:t xml:space="preserve">При выдаче свидетельства о расторжения брака взыскать с </w:t>
      </w:r>
      <w:proofErr w:type="spellStart"/>
      <w:r>
        <w:rPr>
          <w:sz w:val="28"/>
          <w:szCs w:val="28"/>
        </w:rPr>
        <w:t>С</w:t>
      </w:r>
      <w:proofErr w:type="spellEnd"/>
      <w:r w:rsidRPr="00BD416B">
        <w:rPr>
          <w:sz w:val="28"/>
          <w:szCs w:val="28"/>
        </w:rPr>
        <w:t xml:space="preserve">. госпошлину в доход государства в сумме </w:t>
      </w:r>
      <w:r w:rsidRPr="00446A8B">
        <w:rPr>
          <w:sz w:val="28"/>
          <w:szCs w:val="28"/>
          <w:lang w:val="kk-KZ"/>
        </w:rPr>
        <w:t>2973</w:t>
      </w:r>
      <w:r w:rsidRPr="00BD416B">
        <w:rPr>
          <w:sz w:val="28"/>
          <w:szCs w:val="28"/>
        </w:rPr>
        <w:t xml:space="preserve">  тенге, т.к. </w:t>
      </w:r>
      <w:r>
        <w:rPr>
          <w:sz w:val="28"/>
          <w:szCs w:val="28"/>
        </w:rPr>
        <w:t>ребенок</w:t>
      </w:r>
      <w:r w:rsidRPr="00BD416B">
        <w:rPr>
          <w:sz w:val="28"/>
          <w:szCs w:val="28"/>
        </w:rPr>
        <w:t xml:space="preserve"> на иждивении </w:t>
      </w:r>
      <w:r>
        <w:rPr>
          <w:sz w:val="28"/>
          <w:szCs w:val="28"/>
        </w:rPr>
        <w:t>истца</w:t>
      </w:r>
      <w:r w:rsidRPr="00BD416B">
        <w:rPr>
          <w:sz w:val="28"/>
          <w:szCs w:val="28"/>
        </w:rPr>
        <w:t>.</w:t>
      </w:r>
    </w:p>
    <w:p w:rsidR="006B73B4" w:rsidRPr="00BD416B" w:rsidRDefault="006B73B4" w:rsidP="006B73B4">
      <w:pPr>
        <w:ind w:right="-5" w:firstLine="708"/>
        <w:jc w:val="both"/>
        <w:rPr>
          <w:sz w:val="28"/>
          <w:szCs w:val="28"/>
        </w:rPr>
      </w:pPr>
      <w:r w:rsidRPr="00BD416B">
        <w:rPr>
          <w:sz w:val="28"/>
          <w:szCs w:val="28"/>
        </w:rPr>
        <w:t xml:space="preserve">На основании </w:t>
      </w:r>
      <w:proofErr w:type="gramStart"/>
      <w:r w:rsidRPr="00BD416B">
        <w:rPr>
          <w:sz w:val="28"/>
          <w:szCs w:val="28"/>
        </w:rPr>
        <w:t>изложенного</w:t>
      </w:r>
      <w:proofErr w:type="gramEnd"/>
      <w:r w:rsidRPr="00BD416B">
        <w:rPr>
          <w:sz w:val="28"/>
          <w:szCs w:val="28"/>
        </w:rPr>
        <w:t xml:space="preserve"> и руков</w:t>
      </w:r>
      <w:r>
        <w:rPr>
          <w:sz w:val="28"/>
          <w:szCs w:val="28"/>
        </w:rPr>
        <w:t xml:space="preserve">одствуясь ст.217-221 ГПК РК, </w:t>
      </w:r>
    </w:p>
    <w:p w:rsidR="006B73B4" w:rsidRPr="00BD416B" w:rsidRDefault="006B73B4" w:rsidP="006B73B4">
      <w:pPr>
        <w:ind w:right="-5" w:firstLine="540"/>
        <w:jc w:val="both"/>
        <w:rPr>
          <w:bCs/>
          <w:sz w:val="28"/>
          <w:szCs w:val="28"/>
        </w:rPr>
      </w:pPr>
      <w:r w:rsidRPr="00BD416B">
        <w:rPr>
          <w:sz w:val="28"/>
          <w:szCs w:val="28"/>
        </w:rPr>
        <w:t xml:space="preserve"> </w:t>
      </w:r>
    </w:p>
    <w:p w:rsidR="006B73B4" w:rsidRPr="00BD416B" w:rsidRDefault="006B73B4" w:rsidP="006B73B4">
      <w:pPr>
        <w:ind w:right="-5"/>
        <w:jc w:val="center"/>
        <w:rPr>
          <w:bCs/>
          <w:sz w:val="28"/>
          <w:szCs w:val="28"/>
        </w:rPr>
      </w:pPr>
      <w:r w:rsidRPr="00BD416B">
        <w:rPr>
          <w:bCs/>
          <w:sz w:val="28"/>
          <w:szCs w:val="28"/>
        </w:rPr>
        <w:t>РЕШИЛ:</w:t>
      </w:r>
    </w:p>
    <w:p w:rsidR="006B73B4" w:rsidRPr="00BD416B" w:rsidRDefault="006B73B4" w:rsidP="006B73B4">
      <w:pPr>
        <w:ind w:right="-5"/>
        <w:jc w:val="both"/>
        <w:rPr>
          <w:sz w:val="28"/>
          <w:szCs w:val="28"/>
        </w:rPr>
      </w:pPr>
      <w:r w:rsidRPr="00BD416B">
        <w:rPr>
          <w:bCs/>
          <w:sz w:val="28"/>
          <w:szCs w:val="28"/>
        </w:rPr>
        <w:t xml:space="preserve">        </w:t>
      </w:r>
      <w:r w:rsidRPr="00BD416B">
        <w:rPr>
          <w:bCs/>
          <w:sz w:val="28"/>
          <w:szCs w:val="28"/>
        </w:rPr>
        <w:tab/>
        <w:t>Исковое заявление</w:t>
      </w:r>
      <w:r w:rsidRPr="00BD41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</w:t>
      </w:r>
      <w:r w:rsidRPr="00BD416B">
        <w:rPr>
          <w:sz w:val="28"/>
          <w:szCs w:val="28"/>
        </w:rPr>
        <w:t>удовлетворить.</w:t>
      </w:r>
    </w:p>
    <w:p w:rsidR="006B73B4" w:rsidRPr="00BD416B" w:rsidRDefault="006B73B4" w:rsidP="006B73B4">
      <w:pPr>
        <w:ind w:right="-5"/>
        <w:jc w:val="both"/>
        <w:rPr>
          <w:sz w:val="28"/>
          <w:szCs w:val="28"/>
        </w:rPr>
      </w:pPr>
      <w:r w:rsidRPr="00BD416B">
        <w:rPr>
          <w:sz w:val="28"/>
          <w:szCs w:val="28"/>
        </w:rPr>
        <w:t xml:space="preserve">        </w:t>
      </w:r>
      <w:r w:rsidRPr="00BD416B">
        <w:rPr>
          <w:sz w:val="28"/>
          <w:szCs w:val="28"/>
        </w:rPr>
        <w:tab/>
        <w:t xml:space="preserve">Брак, зарегистрированный </w:t>
      </w:r>
      <w:r>
        <w:rPr>
          <w:sz w:val="28"/>
          <w:szCs w:val="28"/>
        </w:rPr>
        <w:t>29.08</w:t>
      </w:r>
      <w:r w:rsidRPr="00BD416B">
        <w:rPr>
          <w:sz w:val="28"/>
          <w:szCs w:val="28"/>
        </w:rPr>
        <w:t>.</w:t>
      </w:r>
      <w:r>
        <w:rPr>
          <w:sz w:val="28"/>
          <w:szCs w:val="28"/>
        </w:rPr>
        <w:t>2014</w:t>
      </w:r>
      <w:r w:rsidRPr="00BD416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отделом ЗАГС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алдыкорган</w:t>
      </w:r>
      <w:proofErr w:type="spellEnd"/>
      <w:r w:rsidRPr="00BD416B">
        <w:rPr>
          <w:sz w:val="28"/>
          <w:szCs w:val="28"/>
        </w:rPr>
        <w:t>, актовая запись №</w:t>
      </w:r>
      <w:r>
        <w:rPr>
          <w:sz w:val="28"/>
          <w:szCs w:val="28"/>
        </w:rPr>
        <w:t>50-151-14-0001119</w:t>
      </w:r>
      <w:r w:rsidRPr="00BD416B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(добрачная фамилия А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 xml:space="preserve">и С. </w:t>
      </w:r>
      <w:r w:rsidRPr="00BD416B">
        <w:rPr>
          <w:sz w:val="28"/>
          <w:szCs w:val="28"/>
        </w:rPr>
        <w:t xml:space="preserve">расторгнуть.   </w:t>
      </w:r>
    </w:p>
    <w:p w:rsidR="006B73B4" w:rsidRPr="00BD416B" w:rsidRDefault="006B73B4" w:rsidP="006B73B4">
      <w:pPr>
        <w:ind w:right="-5" w:firstLine="709"/>
        <w:jc w:val="both"/>
        <w:rPr>
          <w:sz w:val="28"/>
          <w:szCs w:val="28"/>
        </w:rPr>
      </w:pPr>
      <w:r w:rsidRPr="00BD416B">
        <w:rPr>
          <w:sz w:val="28"/>
          <w:szCs w:val="28"/>
        </w:rPr>
        <w:lastRenderedPageBreak/>
        <w:t xml:space="preserve">При выдаче свидетельства о расторжения брака взыскать с </w:t>
      </w:r>
      <w:r>
        <w:rPr>
          <w:sz w:val="28"/>
          <w:szCs w:val="28"/>
          <w:lang w:val="kk-KZ"/>
        </w:rPr>
        <w:t xml:space="preserve">С. </w:t>
      </w:r>
      <w:r w:rsidRPr="00BD416B">
        <w:rPr>
          <w:sz w:val="28"/>
          <w:szCs w:val="28"/>
        </w:rPr>
        <w:t xml:space="preserve">госпошлину в доход государства в сумме </w:t>
      </w:r>
      <w:r w:rsidRPr="00BD416B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973</w:t>
      </w:r>
      <w:r w:rsidRPr="00BD416B">
        <w:rPr>
          <w:sz w:val="28"/>
          <w:szCs w:val="28"/>
          <w:lang w:val="kk-KZ"/>
        </w:rPr>
        <w:t xml:space="preserve"> </w:t>
      </w:r>
      <w:r w:rsidRPr="00BD416B">
        <w:rPr>
          <w:sz w:val="28"/>
          <w:szCs w:val="28"/>
        </w:rPr>
        <w:t xml:space="preserve">(две тысячи </w:t>
      </w:r>
      <w:r>
        <w:rPr>
          <w:sz w:val="28"/>
          <w:szCs w:val="28"/>
          <w:lang w:val="kk-KZ"/>
        </w:rPr>
        <w:t>девятьсот семьдесят три</w:t>
      </w:r>
      <w:r w:rsidRPr="00BD416B">
        <w:rPr>
          <w:sz w:val="28"/>
          <w:szCs w:val="28"/>
        </w:rPr>
        <w:t>)  тенге.</w:t>
      </w:r>
    </w:p>
    <w:p w:rsidR="006B73B4" w:rsidRPr="00BD416B" w:rsidRDefault="006B73B4" w:rsidP="006B73B4">
      <w:pPr>
        <w:ind w:right="-5" w:firstLine="709"/>
        <w:jc w:val="both"/>
        <w:rPr>
          <w:sz w:val="28"/>
          <w:szCs w:val="28"/>
        </w:rPr>
      </w:pPr>
      <w:r w:rsidRPr="00BD416B">
        <w:rPr>
          <w:sz w:val="28"/>
          <w:szCs w:val="28"/>
        </w:rPr>
        <w:t>Момент прекращения брака считать со дня вступления решения в законную силу.</w:t>
      </w:r>
    </w:p>
    <w:p w:rsidR="006B73B4" w:rsidRPr="00BD416B" w:rsidRDefault="006B73B4" w:rsidP="006B73B4">
      <w:pPr>
        <w:ind w:firstLine="709"/>
        <w:jc w:val="both"/>
        <w:rPr>
          <w:sz w:val="28"/>
          <w:szCs w:val="28"/>
        </w:rPr>
      </w:pPr>
      <w:proofErr w:type="gramStart"/>
      <w:r w:rsidRPr="00BD416B">
        <w:rPr>
          <w:sz w:val="28"/>
          <w:szCs w:val="28"/>
        </w:rPr>
        <w:t>В соответствии с п.1 ст.73 Кодекса РК «О браке (супружестве) и семье» разъяснить родителю, проживающему отдельно от ребенка, о его  правах на общение с ребенком, участие в его воспитании и решении вопросов получения ребенком образования, а родителю, с которым проживает ребенок, об его обязанностях не препятствовать общению ребенка с другим родителем, если такое общение не причиняет вреда физическому</w:t>
      </w:r>
      <w:proofErr w:type="gramEnd"/>
      <w:r w:rsidRPr="00BD416B">
        <w:rPr>
          <w:sz w:val="28"/>
          <w:szCs w:val="28"/>
        </w:rPr>
        <w:t xml:space="preserve"> и психическому здоровью ребенка, его нравственному развитию. </w:t>
      </w:r>
    </w:p>
    <w:p w:rsidR="006B73B4" w:rsidRDefault="006B73B4" w:rsidP="006B73B4">
      <w:pPr>
        <w:ind w:right="-5" w:firstLine="708"/>
        <w:jc w:val="both"/>
        <w:rPr>
          <w:sz w:val="28"/>
          <w:szCs w:val="28"/>
        </w:rPr>
      </w:pPr>
      <w:r w:rsidRPr="00BD416B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 </w:t>
      </w:r>
      <w:proofErr w:type="spellStart"/>
      <w:r w:rsidRPr="00DE561B">
        <w:rPr>
          <w:sz w:val="28"/>
          <w:szCs w:val="28"/>
        </w:rPr>
        <w:t>Алматинского</w:t>
      </w:r>
      <w:proofErr w:type="spellEnd"/>
      <w:r w:rsidRPr="00DE561B">
        <w:rPr>
          <w:sz w:val="28"/>
          <w:szCs w:val="28"/>
        </w:rPr>
        <w:t xml:space="preserve"> областного суда через Талдыкорганский городской суд в течение 15 дней со дня вручения копии решения сторонам.</w:t>
      </w:r>
    </w:p>
    <w:p w:rsidR="006B73B4" w:rsidRDefault="006B73B4" w:rsidP="006B73B4">
      <w:pPr>
        <w:ind w:right="-5" w:firstLine="708"/>
        <w:jc w:val="both"/>
        <w:rPr>
          <w:sz w:val="28"/>
          <w:szCs w:val="28"/>
        </w:rPr>
      </w:pPr>
    </w:p>
    <w:p w:rsidR="006B73B4" w:rsidRDefault="006B73B4" w:rsidP="006B73B4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561B">
        <w:rPr>
          <w:sz w:val="28"/>
          <w:szCs w:val="28"/>
        </w:rPr>
        <w:t xml:space="preserve">Судья </w:t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</w:p>
    <w:p w:rsidR="006B73B4" w:rsidRPr="00DE561B" w:rsidRDefault="006B73B4" w:rsidP="006B73B4">
      <w:pPr>
        <w:ind w:right="-5"/>
        <w:jc w:val="both"/>
        <w:rPr>
          <w:sz w:val="28"/>
          <w:szCs w:val="28"/>
        </w:rPr>
      </w:pPr>
      <w:r w:rsidRPr="00DE561B">
        <w:rPr>
          <w:sz w:val="28"/>
          <w:szCs w:val="28"/>
        </w:rPr>
        <w:t xml:space="preserve">Копия верна:                                                           </w:t>
      </w:r>
    </w:p>
    <w:p w:rsidR="006B73B4" w:rsidRPr="00DE561B" w:rsidRDefault="006B73B4" w:rsidP="006B73B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E561B">
        <w:rPr>
          <w:sz w:val="28"/>
          <w:szCs w:val="28"/>
        </w:rPr>
        <w:t xml:space="preserve">Судья </w:t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  <w:t xml:space="preserve"> </w:t>
      </w:r>
    </w:p>
    <w:p w:rsidR="006B73B4" w:rsidRPr="00DE561B" w:rsidRDefault="006B73B4" w:rsidP="006B73B4">
      <w:pPr>
        <w:ind w:right="-5"/>
        <w:rPr>
          <w:sz w:val="28"/>
          <w:szCs w:val="28"/>
        </w:rPr>
      </w:pP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  <w:t xml:space="preserve">   </w:t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</w:p>
    <w:p w:rsidR="006B73B4" w:rsidRPr="00DE561B" w:rsidRDefault="006B73B4" w:rsidP="006B73B4">
      <w:pPr>
        <w:ind w:right="256"/>
        <w:jc w:val="both"/>
        <w:rPr>
          <w:sz w:val="28"/>
          <w:szCs w:val="28"/>
        </w:rPr>
      </w:pPr>
      <w:r w:rsidRPr="00DE561B">
        <w:rPr>
          <w:sz w:val="28"/>
          <w:szCs w:val="28"/>
        </w:rPr>
        <w:t xml:space="preserve">Справка. </w:t>
      </w:r>
    </w:p>
    <w:p w:rsidR="006B73B4" w:rsidRPr="00DE561B" w:rsidRDefault="006B73B4" w:rsidP="006B73B4">
      <w:pPr>
        <w:ind w:left="180" w:right="256"/>
        <w:jc w:val="both"/>
        <w:rPr>
          <w:sz w:val="28"/>
          <w:szCs w:val="28"/>
        </w:rPr>
      </w:pPr>
      <w:r w:rsidRPr="00DE561B">
        <w:rPr>
          <w:sz w:val="28"/>
          <w:szCs w:val="28"/>
        </w:rPr>
        <w:t>Решение не вступило в законную силу:</w:t>
      </w:r>
    </w:p>
    <w:p w:rsidR="006B73B4" w:rsidRPr="00DE561B" w:rsidRDefault="006B73B4" w:rsidP="006B73B4">
      <w:pPr>
        <w:ind w:left="180" w:right="256"/>
        <w:jc w:val="both"/>
        <w:rPr>
          <w:sz w:val="28"/>
          <w:szCs w:val="28"/>
        </w:rPr>
      </w:pPr>
      <w:r w:rsidRPr="00DE561B">
        <w:rPr>
          <w:sz w:val="28"/>
          <w:szCs w:val="28"/>
        </w:rPr>
        <w:t>дата выдачи: «___» ____________ 2015 г.</w:t>
      </w:r>
    </w:p>
    <w:p w:rsidR="006B73B4" w:rsidRPr="00DE561B" w:rsidRDefault="006B73B4" w:rsidP="006B73B4">
      <w:pPr>
        <w:ind w:left="708" w:right="-5"/>
        <w:jc w:val="both"/>
        <w:rPr>
          <w:sz w:val="28"/>
          <w:szCs w:val="28"/>
        </w:rPr>
      </w:pPr>
      <w:r w:rsidRPr="00DE561B">
        <w:rPr>
          <w:sz w:val="28"/>
          <w:szCs w:val="28"/>
        </w:rPr>
        <w:t xml:space="preserve"> Судья                                                                  </w:t>
      </w:r>
      <w:r w:rsidRPr="00DE561B">
        <w:rPr>
          <w:sz w:val="28"/>
          <w:szCs w:val="28"/>
        </w:rPr>
        <w:tab/>
      </w:r>
      <w:r w:rsidRPr="00DE561B">
        <w:rPr>
          <w:sz w:val="28"/>
          <w:szCs w:val="28"/>
        </w:rPr>
        <w:tab/>
      </w:r>
    </w:p>
    <w:p w:rsidR="006B73B4" w:rsidRPr="00DE561B" w:rsidRDefault="006B73B4" w:rsidP="006B73B4">
      <w:pPr>
        <w:ind w:left="708" w:right="-5"/>
        <w:jc w:val="both"/>
        <w:rPr>
          <w:sz w:val="28"/>
          <w:szCs w:val="28"/>
        </w:rPr>
      </w:pPr>
    </w:p>
    <w:p w:rsidR="006B73B4" w:rsidRPr="00DE561B" w:rsidRDefault="006B73B4" w:rsidP="006B73B4">
      <w:pPr>
        <w:ind w:right="256"/>
        <w:jc w:val="both"/>
        <w:rPr>
          <w:sz w:val="28"/>
          <w:szCs w:val="28"/>
        </w:rPr>
      </w:pPr>
      <w:r w:rsidRPr="00DE561B">
        <w:rPr>
          <w:sz w:val="28"/>
          <w:szCs w:val="28"/>
        </w:rPr>
        <w:t xml:space="preserve">Справка. </w:t>
      </w:r>
    </w:p>
    <w:p w:rsidR="006B73B4" w:rsidRPr="00DE561B" w:rsidRDefault="006B73B4" w:rsidP="006B73B4">
      <w:pPr>
        <w:ind w:right="256"/>
        <w:jc w:val="both"/>
        <w:rPr>
          <w:sz w:val="28"/>
          <w:szCs w:val="28"/>
        </w:rPr>
      </w:pPr>
      <w:r w:rsidRPr="00DE561B">
        <w:rPr>
          <w:sz w:val="28"/>
          <w:szCs w:val="28"/>
        </w:rPr>
        <w:t xml:space="preserve">  Решение вступило в законную силу: «___» ____________ 2015г.</w:t>
      </w:r>
    </w:p>
    <w:p w:rsidR="006B73B4" w:rsidRPr="00DE561B" w:rsidRDefault="006B73B4" w:rsidP="006B73B4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561B">
        <w:rPr>
          <w:sz w:val="28"/>
          <w:szCs w:val="28"/>
        </w:rPr>
        <w:t>дата выдачи: «___» ____________ 2015 г.</w:t>
      </w:r>
    </w:p>
    <w:p w:rsidR="004A7FD9" w:rsidRDefault="006B73B4" w:rsidP="006B73B4">
      <w:r w:rsidRPr="00DE561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       </w:t>
      </w:r>
      <w:r w:rsidRPr="00DE561B">
        <w:rPr>
          <w:sz w:val="28"/>
          <w:szCs w:val="28"/>
        </w:rPr>
        <w:t>Судья</w:t>
      </w:r>
    </w:p>
    <w:sectPr w:rsidR="004A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1A"/>
    <w:rsid w:val="002D301A"/>
    <w:rsid w:val="004A7FD9"/>
    <w:rsid w:val="006B6898"/>
    <w:rsid w:val="006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2016-02-15T04:48:00Z</dcterms:created>
  <dcterms:modified xsi:type="dcterms:W3CDTF">2016-02-18T06:11:00Z</dcterms:modified>
</cp:coreProperties>
</file>