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DA" w:rsidRPr="00031FAE" w:rsidRDefault="00D475DA" w:rsidP="005E6A12">
      <w:pPr>
        <w:spacing w:after="0" w:line="240" w:lineRule="auto"/>
        <w:ind w:left="-540" w:firstLine="708"/>
        <w:rPr>
          <w:rFonts w:ascii="Times New Roman" w:hAnsi="Times New Roman"/>
          <w:sz w:val="28"/>
          <w:szCs w:val="28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Ш </w:t>
      </w:r>
      <w:r w:rsidRPr="00031FAE">
        <w:rPr>
          <w:rFonts w:ascii="Times New Roman" w:hAnsi="Times New Roman"/>
          <w:sz w:val="28"/>
          <w:szCs w:val="28"/>
        </w:rPr>
        <w:t xml:space="preserve"> </w:t>
      </w:r>
      <w:r w:rsidRPr="00031FAE">
        <w:rPr>
          <w:rFonts w:ascii="Times New Roman" w:hAnsi="Times New Roman"/>
          <w:sz w:val="28"/>
          <w:szCs w:val="28"/>
          <w:lang w:val="kk-KZ"/>
        </w:rPr>
        <w:t>Е</w:t>
      </w:r>
      <w:r w:rsidRPr="00031FAE">
        <w:rPr>
          <w:rFonts w:ascii="Times New Roman" w:hAnsi="Times New Roman"/>
          <w:sz w:val="28"/>
          <w:szCs w:val="28"/>
        </w:rPr>
        <w:t xml:space="preserve"> </w:t>
      </w:r>
      <w:r w:rsidRPr="00031FAE">
        <w:rPr>
          <w:rFonts w:ascii="Times New Roman" w:hAnsi="Times New Roman"/>
          <w:sz w:val="28"/>
          <w:szCs w:val="28"/>
          <w:lang w:val="kk-KZ"/>
        </w:rPr>
        <w:t xml:space="preserve"> Ш</w:t>
      </w:r>
      <w:r w:rsidRPr="00031FAE">
        <w:rPr>
          <w:rFonts w:ascii="Times New Roman" w:hAnsi="Times New Roman"/>
          <w:sz w:val="28"/>
          <w:szCs w:val="28"/>
        </w:rPr>
        <w:t xml:space="preserve"> </w:t>
      </w:r>
      <w:r w:rsidRPr="00031FAE">
        <w:rPr>
          <w:rFonts w:ascii="Times New Roman" w:hAnsi="Times New Roman"/>
          <w:sz w:val="28"/>
          <w:szCs w:val="28"/>
          <w:lang w:val="kk-KZ"/>
        </w:rPr>
        <w:t xml:space="preserve"> І</w:t>
      </w:r>
      <w:r w:rsidRPr="00031FAE">
        <w:rPr>
          <w:rFonts w:ascii="Times New Roman" w:hAnsi="Times New Roman"/>
          <w:sz w:val="28"/>
          <w:szCs w:val="28"/>
        </w:rPr>
        <w:t xml:space="preserve"> </w:t>
      </w:r>
      <w:r w:rsidRPr="00031FAE">
        <w:rPr>
          <w:rFonts w:ascii="Times New Roman" w:hAnsi="Times New Roman"/>
          <w:sz w:val="28"/>
          <w:szCs w:val="28"/>
          <w:lang w:val="kk-KZ"/>
        </w:rPr>
        <w:t xml:space="preserve"> М</w:t>
      </w:r>
    </w:p>
    <w:p w:rsidR="00D475DA" w:rsidRDefault="00D475DA" w:rsidP="005E6A12">
      <w:pPr>
        <w:spacing w:after="0" w:line="240" w:lineRule="auto"/>
        <w:ind w:left="-540"/>
        <w:rPr>
          <w:rFonts w:ascii="Times New Roman" w:hAnsi="Times New Roman"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 xml:space="preserve">                                ҚАЗАҚСТАН РЕСПУБЛИКАСЫ АТЫНАН</w:t>
      </w:r>
    </w:p>
    <w:p w:rsidR="005E6A12" w:rsidRPr="00031FAE" w:rsidRDefault="005E6A12" w:rsidP="005E6A12">
      <w:pPr>
        <w:spacing w:after="0" w:line="240" w:lineRule="auto"/>
        <w:ind w:left="-540"/>
        <w:rPr>
          <w:rFonts w:ascii="Times New Roman" w:hAnsi="Times New Roman"/>
          <w:sz w:val="28"/>
          <w:szCs w:val="28"/>
          <w:lang w:val="kk-KZ"/>
        </w:rPr>
      </w:pPr>
    </w:p>
    <w:p w:rsidR="00D475DA" w:rsidRDefault="00D475DA" w:rsidP="005E6A12">
      <w:pPr>
        <w:spacing w:after="0" w:line="240" w:lineRule="auto"/>
        <w:ind w:left="-540"/>
        <w:rPr>
          <w:rFonts w:ascii="Times New Roman" w:hAnsi="Times New Roman"/>
          <w:bCs/>
          <w:sz w:val="28"/>
          <w:szCs w:val="28"/>
          <w:lang w:val="kk-KZ"/>
        </w:rPr>
      </w:pP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        </w:t>
      </w:r>
      <w:r w:rsidR="00493E08">
        <w:rPr>
          <w:rFonts w:ascii="Times New Roman" w:hAnsi="Times New Roman"/>
          <w:bCs/>
          <w:sz w:val="28"/>
          <w:szCs w:val="28"/>
          <w:lang w:val="kk-KZ"/>
        </w:rPr>
        <w:t>«</w:t>
      </w:r>
      <w:r w:rsidR="00314D0A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 w:rsidR="00493E08"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.01.2015 жыл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                            </w:t>
      </w:r>
      <w:r w:rsidR="005E6A12">
        <w:rPr>
          <w:rFonts w:ascii="Times New Roman" w:hAnsi="Times New Roman"/>
          <w:bCs/>
          <w:sz w:val="28"/>
          <w:szCs w:val="28"/>
          <w:lang w:val="kk-KZ"/>
        </w:rPr>
        <w:t xml:space="preserve">                     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Қызылорда қаласы</w:t>
      </w:r>
    </w:p>
    <w:p w:rsidR="005E6A12" w:rsidRPr="00031FAE" w:rsidRDefault="005E6A12" w:rsidP="005E6A12">
      <w:pPr>
        <w:spacing w:after="0" w:line="240" w:lineRule="auto"/>
        <w:ind w:left="-540"/>
        <w:rPr>
          <w:rFonts w:ascii="Times New Roman" w:hAnsi="Times New Roman"/>
          <w:bCs/>
          <w:sz w:val="28"/>
          <w:szCs w:val="28"/>
          <w:lang w:val="kk-KZ"/>
        </w:rPr>
      </w:pP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1FAE">
        <w:rPr>
          <w:rFonts w:ascii="Times New Roman" w:hAnsi="Times New Roman"/>
          <w:sz w:val="28"/>
          <w:szCs w:val="28"/>
          <w:lang w:val="kk-KZ"/>
        </w:rPr>
        <w:tab/>
        <w:t xml:space="preserve"> 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Қызылорда қалалық сотының  құрамында төрағалық  етуші судья С</w:t>
      </w:r>
      <w:r w:rsidR="003C40CC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, хатшылықта А. талапкер Д.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ның қатысуымен Қызылорда қалалық сотының сот мәжіліс залында  өзінің ашық сот отырысында талапкер Н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.-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ның жауапкер Н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.-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нан балаларына алимент өндіруді сұраған азаматтық ісін қарап,</w:t>
      </w:r>
    </w:p>
    <w:p w:rsidR="005E6A12" w:rsidRDefault="005E6A12" w:rsidP="005E6A12">
      <w:pPr>
        <w:pStyle w:val="a3"/>
        <w:ind w:left="-540" w:firstLine="0"/>
        <w:jc w:val="center"/>
        <w:rPr>
          <w:bCs/>
          <w:sz w:val="28"/>
          <w:szCs w:val="28"/>
          <w:lang w:val="kk-KZ"/>
        </w:rPr>
      </w:pPr>
    </w:p>
    <w:p w:rsidR="00D475DA" w:rsidRPr="00031FAE" w:rsidRDefault="00D475DA" w:rsidP="005E6A12">
      <w:pPr>
        <w:pStyle w:val="a3"/>
        <w:ind w:left="-540" w:firstLine="0"/>
        <w:jc w:val="center"/>
        <w:rPr>
          <w:bCs/>
          <w:sz w:val="28"/>
          <w:szCs w:val="28"/>
          <w:lang w:val="kk-KZ"/>
        </w:rPr>
      </w:pPr>
      <w:r w:rsidRPr="00031FAE">
        <w:rPr>
          <w:bCs/>
          <w:sz w:val="28"/>
          <w:szCs w:val="28"/>
          <w:lang w:val="kk-KZ"/>
        </w:rPr>
        <w:t>А Н Ы Қ Т А Ғ А Н Ы :</w:t>
      </w:r>
    </w:p>
    <w:p w:rsidR="00D475DA" w:rsidRPr="00031FAE" w:rsidRDefault="00D475DA" w:rsidP="005E6A12">
      <w:pPr>
        <w:pStyle w:val="a3"/>
        <w:ind w:left="-540" w:firstLine="0"/>
        <w:jc w:val="both"/>
        <w:rPr>
          <w:bCs/>
          <w:sz w:val="28"/>
          <w:szCs w:val="28"/>
          <w:lang w:val="kk-KZ"/>
        </w:rPr>
      </w:pP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Талапкер Д. сотқа берген талап арызында жауапкер Р.</w:t>
      </w:r>
      <w:r w:rsidR="00425C5F">
        <w:rPr>
          <w:sz w:val="28"/>
          <w:szCs w:val="28"/>
          <w:lang w:val="kk-KZ"/>
        </w:rPr>
        <w:t>-</w:t>
      </w:r>
      <w:r w:rsidRPr="00031FAE">
        <w:rPr>
          <w:sz w:val="28"/>
          <w:szCs w:val="28"/>
          <w:lang w:val="kk-KZ"/>
        </w:rPr>
        <w:t>тан балаларына алимент өндіруді сұраған.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Талапкер Д. талап арызын қуаттап берген түсінігінде, жауапкермен заңды некесі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08.2010 жылғы сот шешімімен бұзылғанын. Осы некеден араларында 12.2006 ж.т. А</w:t>
      </w:r>
      <w:r w:rsidR="00425C5F">
        <w:rPr>
          <w:sz w:val="28"/>
          <w:szCs w:val="28"/>
          <w:lang w:val="kk-KZ"/>
        </w:rPr>
        <w:t>.</w:t>
      </w:r>
      <w:r w:rsidRPr="00031FAE">
        <w:rPr>
          <w:sz w:val="28"/>
          <w:szCs w:val="28"/>
          <w:lang w:val="kk-KZ"/>
        </w:rPr>
        <w:t>, 06.2008 ж.т. А</w:t>
      </w:r>
      <w:r w:rsidR="00425C5F">
        <w:rPr>
          <w:sz w:val="28"/>
          <w:szCs w:val="28"/>
          <w:lang w:val="kk-KZ"/>
        </w:rPr>
        <w:t>.</w:t>
      </w:r>
      <w:r w:rsidR="003C40CC">
        <w:rPr>
          <w:sz w:val="28"/>
          <w:szCs w:val="28"/>
          <w:lang w:val="kk-KZ"/>
        </w:rPr>
        <w:t xml:space="preserve"> атты балалары барын, бала</w:t>
      </w:r>
      <w:r w:rsidRPr="00031FAE">
        <w:rPr>
          <w:sz w:val="28"/>
          <w:szCs w:val="28"/>
          <w:lang w:val="kk-KZ"/>
        </w:rPr>
        <w:t>лар</w:t>
      </w:r>
      <w:r w:rsidR="003C40CC">
        <w:rPr>
          <w:sz w:val="28"/>
          <w:szCs w:val="28"/>
          <w:lang w:val="kk-KZ"/>
        </w:rPr>
        <w:t>ы</w:t>
      </w:r>
      <w:r w:rsidRPr="00031FAE">
        <w:rPr>
          <w:sz w:val="28"/>
          <w:szCs w:val="28"/>
          <w:lang w:val="kk-KZ"/>
        </w:rPr>
        <w:t xml:space="preserve"> өзінің тәрбиесінде екенін. Жауапкердің баласын асырап бағуға материалдық көмек көрсетпейтінін. Сондықтан жауапкерден балалары кәмелетке толғанша оның пайдасына оның айлық табысының немесе өзге де кіріс түрлерінен 33 пайыз алимент өндіруді сұрады.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Жауапкерге сот шақырту қағаздары жолданғанмен сотқа келген жоқ.ҚР АІЖК-нің 187 бабының 4 бөлігінің талабына сай істі жауапкердің қатысуынсыз қарауға жатады.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Іс құжаттарын зерттеп, талдап сот талапкердің түсініктерін тыңдап, талап арызды қанағаттандыруға негіз бар деп тапты.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 Тараптар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09.2006 жылы заңды некеге тұрған. Некені бұзу туралы куәлікке қарағанда тараптар арасындағы неке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08.2010 жылғы сот шешімі негізінде бұзылған.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Осы некеден араларында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2006 ж. А</w:t>
      </w:r>
      <w:r w:rsidR="00425C5F">
        <w:rPr>
          <w:sz w:val="28"/>
          <w:szCs w:val="28"/>
          <w:lang w:val="kk-KZ"/>
        </w:rPr>
        <w:t>.</w:t>
      </w:r>
      <w:r w:rsidRPr="00031FAE">
        <w:rPr>
          <w:sz w:val="28"/>
          <w:szCs w:val="28"/>
          <w:lang w:val="kk-KZ"/>
        </w:rPr>
        <w:t>,</w:t>
      </w:r>
      <w:r w:rsidR="003C40CC">
        <w:rPr>
          <w:sz w:val="28"/>
          <w:szCs w:val="28"/>
          <w:lang w:val="kk-KZ"/>
        </w:rPr>
        <w:t>.2008 ж.</w:t>
      </w:r>
      <w:r w:rsidRPr="00031FAE">
        <w:rPr>
          <w:sz w:val="28"/>
          <w:szCs w:val="28"/>
          <w:lang w:val="kk-KZ"/>
        </w:rPr>
        <w:t xml:space="preserve"> А</w:t>
      </w:r>
      <w:r w:rsidR="00425C5F">
        <w:rPr>
          <w:sz w:val="28"/>
          <w:szCs w:val="28"/>
          <w:lang w:val="kk-KZ"/>
        </w:rPr>
        <w:t>.</w:t>
      </w:r>
      <w:r w:rsidRPr="00031FAE">
        <w:rPr>
          <w:sz w:val="28"/>
          <w:szCs w:val="28"/>
          <w:lang w:val="kk-KZ"/>
        </w:rPr>
        <w:t xml:space="preserve"> атты балалар</w:t>
      </w:r>
      <w:r w:rsidR="003C40CC">
        <w:rPr>
          <w:sz w:val="28"/>
          <w:szCs w:val="28"/>
          <w:lang w:val="kk-KZ"/>
        </w:rPr>
        <w:t>ы</w:t>
      </w:r>
      <w:r w:rsidRPr="00031FAE">
        <w:rPr>
          <w:sz w:val="28"/>
          <w:szCs w:val="28"/>
          <w:lang w:val="kk-KZ"/>
        </w:rPr>
        <w:t xml:space="preserve"> бар.  </w:t>
      </w:r>
    </w:p>
    <w:p w:rsidR="00D475DA" w:rsidRPr="00031FAE" w:rsidRDefault="003C40CC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ҚР «Неке және отбасы туралы»</w:t>
      </w:r>
      <w:r w:rsidR="00D475DA" w:rsidRPr="00031FAE">
        <w:rPr>
          <w:sz w:val="28"/>
          <w:szCs w:val="28"/>
          <w:lang w:val="kk-KZ"/>
        </w:rPr>
        <w:t xml:space="preserve"> Кодексінің 138 бабының 1 бөлігінде ата-аналар өздерінің кәмелетке толмаған балаларын күтіп-бағуға міндетті.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 Осы Кодекстің 139 бабында алимент төлеу келісім болмаған жағдайда сот кәмелетке толмаған балаларға олардың ата-аналарынан алиментті ай сайын мынадай мөлшерде: бір балаға-ата-анасы табысының және /немесе/ өзге де кірісінің-төрттен бірін, екі балаға-үштен бірін, үш және одан да көп балаға-тең жартысын өндіріп алады деп көрсетілген.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 Осы Кодекстің 164 бабының 2 бөлігінде алимент сотқа өтініш жасалған кезден бастап тағайындалады делінген.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 Сондықтан талапкердің пайдасына сотқа өтініш берген күні 03.12.2014 жылдан бастап жауапкерден балалары кәмелетке толғанша оның ай сайынғы табысының және /немесе/ өзге де кірісінің үштен бірі мөлшерінде алимент өндірілуге жатады.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lastRenderedPageBreak/>
        <w:t xml:space="preserve">                ҚР АІЖК-нің 116 бабына сай жауапкерден сот шығыны /100435 теңгех1/3х12 ай/100=4017 теңге мемлекеттік баж мемлекет пайдасына өндірілуге жатады.</w:t>
      </w:r>
    </w:p>
    <w:p w:rsidR="00D475DA" w:rsidRPr="00031FAE" w:rsidRDefault="00D475DA" w:rsidP="005E6A12">
      <w:pPr>
        <w:pStyle w:val="a3"/>
        <w:ind w:left="-540" w:firstLine="0"/>
        <w:jc w:val="both"/>
        <w:rPr>
          <w:sz w:val="28"/>
          <w:szCs w:val="28"/>
          <w:lang w:val="kk-KZ"/>
        </w:rPr>
      </w:pPr>
      <w:r w:rsidRPr="00031FAE">
        <w:rPr>
          <w:sz w:val="28"/>
          <w:szCs w:val="28"/>
          <w:lang w:val="kk-KZ"/>
        </w:rPr>
        <w:t xml:space="preserve">                Жоғарыда көрсетілгендердің  негізінде  және Қазақстан Республикасы  </w:t>
      </w:r>
      <w:r w:rsidR="003C40CC">
        <w:rPr>
          <w:sz w:val="28"/>
          <w:szCs w:val="28"/>
          <w:lang w:val="kk-KZ"/>
        </w:rPr>
        <w:t>«</w:t>
      </w:r>
      <w:r w:rsidRPr="00031FAE">
        <w:rPr>
          <w:sz w:val="28"/>
          <w:szCs w:val="28"/>
          <w:lang w:val="kk-KZ"/>
        </w:rPr>
        <w:t>Неке және отбасы туралы</w:t>
      </w:r>
      <w:r w:rsidR="003C40CC">
        <w:rPr>
          <w:sz w:val="28"/>
          <w:szCs w:val="28"/>
          <w:lang w:val="kk-KZ"/>
        </w:rPr>
        <w:t>»</w:t>
      </w:r>
      <w:r w:rsidRPr="00031FAE">
        <w:rPr>
          <w:sz w:val="28"/>
          <w:szCs w:val="28"/>
          <w:lang w:val="kk-KZ"/>
        </w:rPr>
        <w:t xml:space="preserve"> Кодексінің 139 баптарын, ҚР АІЖК-нің 215-221 баптарын басшылыққа алып,</w:t>
      </w:r>
      <w:r w:rsidR="003C40CC">
        <w:rPr>
          <w:sz w:val="28"/>
          <w:szCs w:val="28"/>
          <w:lang w:val="kk-KZ"/>
        </w:rPr>
        <w:t xml:space="preserve"> </w:t>
      </w:r>
      <w:r w:rsidRPr="00031FAE">
        <w:rPr>
          <w:sz w:val="28"/>
          <w:szCs w:val="28"/>
          <w:lang w:val="kk-KZ"/>
        </w:rPr>
        <w:t>сот</w:t>
      </w:r>
    </w:p>
    <w:p w:rsidR="00D475DA" w:rsidRPr="00031FAE" w:rsidRDefault="00D475DA" w:rsidP="005E6A12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>Ш Е Ш І М   Е Т Т І :</w:t>
      </w: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ab/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Талапкер Н</w:t>
      </w:r>
      <w:r w:rsidR="00314D0A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ның жауапкер Н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нан баласына алимент өндіру туралы талап  арызы қанағаттандырылсын.</w:t>
      </w: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        Талапкер </w:t>
      </w:r>
      <w:r w:rsidR="00E45D95">
        <w:rPr>
          <w:rFonts w:ascii="Times New Roman" w:hAnsi="Times New Roman"/>
          <w:bCs/>
          <w:sz w:val="28"/>
          <w:szCs w:val="28"/>
          <w:lang w:val="kk-KZ"/>
        </w:rPr>
        <w:t>..............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үй тұрғыны Н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ның пайдасына жауапкер </w:t>
      </w:r>
      <w:r w:rsidR="00E45D95">
        <w:rPr>
          <w:rFonts w:ascii="Times New Roman" w:hAnsi="Times New Roman"/>
          <w:bCs/>
          <w:sz w:val="28"/>
          <w:szCs w:val="28"/>
          <w:lang w:val="kk-KZ"/>
        </w:rPr>
        <w:t>...................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үй тұрғыны Н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.-</w:t>
      </w:r>
      <w:r w:rsidR="00973C71">
        <w:rPr>
          <w:rFonts w:ascii="Times New Roman" w:hAnsi="Times New Roman"/>
          <w:bCs/>
          <w:sz w:val="28"/>
          <w:szCs w:val="28"/>
          <w:lang w:val="kk-KZ"/>
        </w:rPr>
        <w:t xml:space="preserve">тен 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ай сайынғы табысының және /немесе/ өзге де кірісінің 1/3 үштен бірі мөлшерінде балалары </w:t>
      </w:r>
      <w:r w:rsidR="005E6A12">
        <w:rPr>
          <w:rFonts w:ascii="Times New Roman" w:hAnsi="Times New Roman"/>
          <w:bCs/>
          <w:sz w:val="28"/>
          <w:szCs w:val="28"/>
          <w:lang w:val="kk-KZ"/>
        </w:rPr>
        <w:t>.....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12.2006 жылы туылған А</w:t>
      </w:r>
      <w:r w:rsidR="00425C5F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/</w:t>
      </w:r>
      <w:r w:rsidR="00E45D95">
        <w:rPr>
          <w:rFonts w:ascii="Times New Roman" w:hAnsi="Times New Roman"/>
          <w:bCs/>
          <w:sz w:val="28"/>
          <w:szCs w:val="28"/>
          <w:lang w:val="kk-KZ"/>
        </w:rPr>
        <w:t>.........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жасы кәмелетке толғанша </w:t>
      </w:r>
      <w:r w:rsidR="005E6A12">
        <w:rPr>
          <w:rFonts w:ascii="Times New Roman" w:hAnsi="Times New Roman"/>
          <w:bCs/>
          <w:sz w:val="28"/>
          <w:szCs w:val="28"/>
          <w:lang w:val="kk-KZ"/>
        </w:rPr>
        <w:t>....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12.2014 жылдан бастап алимент өндірілсін. </w:t>
      </w: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kk-KZ"/>
        </w:rPr>
      </w:pPr>
      <w:r w:rsidRPr="00031FAE"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r w:rsidRPr="00031FAE">
        <w:rPr>
          <w:rFonts w:ascii="Times New Roman" w:hAnsi="Times New Roman"/>
          <w:sz w:val="28"/>
          <w:szCs w:val="28"/>
          <w:lang w:val="kk-KZ"/>
        </w:rPr>
        <w:t>Жауапкер Н</w:t>
      </w:r>
      <w:r w:rsidR="00425C5F">
        <w:rPr>
          <w:rFonts w:ascii="Times New Roman" w:hAnsi="Times New Roman"/>
          <w:sz w:val="28"/>
          <w:szCs w:val="28"/>
          <w:lang w:val="kk-KZ"/>
        </w:rPr>
        <w:t>.-</w:t>
      </w:r>
      <w:r w:rsidRPr="00031FAE">
        <w:rPr>
          <w:rFonts w:ascii="Times New Roman" w:hAnsi="Times New Roman"/>
          <w:sz w:val="28"/>
          <w:szCs w:val="28"/>
          <w:lang w:val="kk-KZ"/>
        </w:rPr>
        <w:t>тен мемлекет пайдасына 4017 /төрт мың он жеті</w:t>
      </w:r>
      <w:r w:rsidR="003C40CC" w:rsidRPr="00031FAE">
        <w:rPr>
          <w:rFonts w:ascii="Times New Roman" w:hAnsi="Times New Roman"/>
          <w:bCs/>
          <w:sz w:val="28"/>
          <w:szCs w:val="28"/>
          <w:lang w:val="kk-KZ"/>
        </w:rPr>
        <w:t>/</w:t>
      </w:r>
      <w:r w:rsidRPr="00031FAE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031FAE">
        <w:rPr>
          <w:rFonts w:ascii="Times New Roman" w:hAnsi="Times New Roman"/>
          <w:sz w:val="28"/>
          <w:szCs w:val="28"/>
          <w:lang w:val="kk-KZ"/>
        </w:rPr>
        <w:t>теңге мөлшерінде мемлекеттік баж төмендегідей есепшот бойынша өндірілсін: бенефициар- Қызылорда қаласы бойынша салық басқармасы,</w:t>
      </w:r>
      <w:r w:rsidR="00E45D95">
        <w:rPr>
          <w:rFonts w:ascii="Times New Roman" w:hAnsi="Times New Roman"/>
          <w:sz w:val="28"/>
          <w:szCs w:val="28"/>
          <w:lang w:val="kk-KZ"/>
        </w:rPr>
        <w:t>........................</w:t>
      </w:r>
      <w:r w:rsidRPr="00031FAE">
        <w:rPr>
          <w:rFonts w:ascii="Times New Roman" w:hAnsi="Times New Roman"/>
          <w:sz w:val="28"/>
          <w:szCs w:val="28"/>
          <w:lang w:val="kk-KZ"/>
        </w:rPr>
        <w:t>.</w:t>
      </w: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 xml:space="preserve">         Шешімнің алимент өндіру жайлы бөлігін жедел орындауға жолдансын.</w:t>
      </w:r>
    </w:p>
    <w:p w:rsidR="00D475DA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 xml:space="preserve">         Ш</w:t>
      </w:r>
      <w:r w:rsidRPr="00031FAE">
        <w:rPr>
          <w:rFonts w:ascii="Times New Roman" w:hAnsi="Times New Roman"/>
          <w:bCs/>
          <w:sz w:val="28"/>
          <w:szCs w:val="28"/>
          <w:lang w:val="kk-KZ"/>
        </w:rPr>
        <w:t>ешімге наразы тараптар шешім көшірмелері тапсырылған кезден бастап 15 күн ішінде осы сот арқылы Қызылорда облыстық сотына апелляциялық тәртіппен шағым немесе наразылық  келтіруге  құқылы.</w:t>
      </w:r>
    </w:p>
    <w:p w:rsidR="005E6A12" w:rsidRDefault="005E6A12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E6A12" w:rsidRPr="00031FAE" w:rsidRDefault="005E6A12" w:rsidP="005E6A12">
      <w:pPr>
        <w:spacing w:after="0" w:line="240" w:lineRule="auto"/>
        <w:ind w:left="-54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475DA" w:rsidRPr="00031FAE" w:rsidRDefault="00D475DA" w:rsidP="005E6A12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kk-KZ"/>
        </w:rPr>
      </w:pPr>
      <w:r w:rsidRPr="00031FAE">
        <w:rPr>
          <w:rFonts w:ascii="Times New Roman" w:hAnsi="Times New Roman"/>
          <w:sz w:val="28"/>
          <w:szCs w:val="28"/>
          <w:lang w:val="kk-KZ"/>
        </w:rPr>
        <w:tab/>
        <w:t>Төрағалық етуші судья:</w:t>
      </w:r>
      <w:r w:rsidRPr="00031FAE"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              </w:t>
      </w:r>
      <w:r w:rsidR="005E6A12">
        <w:rPr>
          <w:rFonts w:ascii="Times New Roman" w:hAnsi="Times New Roman"/>
          <w:sz w:val="28"/>
          <w:szCs w:val="28"/>
          <w:lang w:val="kk-KZ"/>
        </w:rPr>
        <w:tab/>
      </w:r>
      <w:r w:rsidR="005E6A12">
        <w:rPr>
          <w:rFonts w:ascii="Times New Roman" w:hAnsi="Times New Roman"/>
          <w:sz w:val="28"/>
          <w:szCs w:val="28"/>
          <w:lang w:val="kk-KZ"/>
        </w:rPr>
        <w:tab/>
      </w:r>
      <w:r w:rsidR="005E6A12">
        <w:rPr>
          <w:rFonts w:ascii="Times New Roman" w:hAnsi="Times New Roman"/>
          <w:sz w:val="28"/>
          <w:szCs w:val="28"/>
          <w:lang w:val="kk-KZ"/>
        </w:rPr>
        <w:tab/>
      </w:r>
      <w:r w:rsidRPr="00031FAE">
        <w:rPr>
          <w:rFonts w:ascii="Times New Roman" w:hAnsi="Times New Roman"/>
          <w:sz w:val="28"/>
          <w:szCs w:val="28"/>
          <w:lang w:val="kk-KZ"/>
        </w:rPr>
        <w:t xml:space="preserve">С. </w:t>
      </w:r>
    </w:p>
    <w:p w:rsidR="00527BAA" w:rsidRPr="005E6A12" w:rsidRDefault="00527BAA" w:rsidP="005E6A12">
      <w:pPr>
        <w:spacing w:after="0" w:line="240" w:lineRule="auto"/>
        <w:rPr>
          <w:lang w:val="kk-KZ"/>
        </w:rPr>
      </w:pPr>
    </w:p>
    <w:sectPr w:rsidR="00527BAA" w:rsidRPr="005E6A12" w:rsidSect="001A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DA"/>
    <w:rsid w:val="001A41B1"/>
    <w:rsid w:val="00314D0A"/>
    <w:rsid w:val="00340ED6"/>
    <w:rsid w:val="003C40CC"/>
    <w:rsid w:val="00425C5F"/>
    <w:rsid w:val="00493E08"/>
    <w:rsid w:val="00527BAA"/>
    <w:rsid w:val="005C7638"/>
    <w:rsid w:val="005E6A12"/>
    <w:rsid w:val="006A5B87"/>
    <w:rsid w:val="00732578"/>
    <w:rsid w:val="008E112F"/>
    <w:rsid w:val="00973C71"/>
    <w:rsid w:val="00D475DA"/>
    <w:rsid w:val="00D70B99"/>
    <w:rsid w:val="00E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D475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D475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724-0303</dc:creator>
  <cp:lastModifiedBy>Вакансия</cp:lastModifiedBy>
  <cp:revision>2</cp:revision>
  <dcterms:created xsi:type="dcterms:W3CDTF">2016-02-18T09:21:00Z</dcterms:created>
  <dcterms:modified xsi:type="dcterms:W3CDTF">2016-02-18T09:21:00Z</dcterms:modified>
</cp:coreProperties>
</file>