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34ADACC" w14:textId="39B7CCDB" w:rsidR="00B34D81" w:rsidRDefault="00B34D81" w:rsidP="00B34D8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  <w:r w:rsidRPr="00D74AE3"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4D81">
        <w:rPr>
          <w:rFonts w:ascii="Times New Roman" w:hAnsi="Times New Roman" w:cs="Times New Roman"/>
          <w:b/>
          <w:bCs/>
          <w:sz w:val="24"/>
          <w:szCs w:val="24"/>
        </w:rPr>
        <w:t>о прекращении уголовного дела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CAB1FF3" w14:textId="77777777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D74AE3">
        <w:rPr>
          <w:rFonts w:ascii="Times New Roman" w:hAnsi="Times New Roman" w:cs="Times New Roman"/>
          <w:b/>
          <w:bCs/>
          <w:sz w:val="24"/>
          <w:szCs w:val="24"/>
        </w:rPr>
        <w:t xml:space="preserve">Следователю СО УП Енбекшиказахского района ДП Алматинской обл., капитану полиции </w:t>
      </w:r>
      <w:r w:rsidRPr="00D74AE3">
        <w:rPr>
          <w:rFonts w:ascii="Times New Roman" w:hAnsi="Times New Roman" w:cs="Times New Roman"/>
          <w:b/>
          <w:bCs/>
          <w:sz w:val="24"/>
          <w:szCs w:val="24"/>
          <w:lang w:val="kk-KZ"/>
        </w:rPr>
        <w:t>Кәхімжан А.К.</w:t>
      </w:r>
    </w:p>
    <w:p w14:paraId="4BF59DE5" w14:textId="77777777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D74AE3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Pr="00D74AE3">
        <w:rPr>
          <w:rFonts w:ascii="Times New Roman" w:hAnsi="Times New Roman" w:cs="Times New Roman"/>
          <w:sz w:val="24"/>
          <w:szCs w:val="24"/>
        </w:rPr>
        <w:t xml:space="preserve">Алматинская обл., г. Есик, ул. </w:t>
      </w:r>
      <w:proofErr w:type="spellStart"/>
      <w:r w:rsidRPr="00D74AE3">
        <w:rPr>
          <w:rFonts w:ascii="Times New Roman" w:hAnsi="Times New Roman" w:cs="Times New Roman"/>
          <w:sz w:val="24"/>
          <w:szCs w:val="24"/>
        </w:rPr>
        <w:t>Токатаева</w:t>
      </w:r>
      <w:proofErr w:type="spellEnd"/>
      <w:r w:rsidRPr="00D74AE3">
        <w:rPr>
          <w:rFonts w:ascii="Times New Roman" w:hAnsi="Times New Roman" w:cs="Times New Roman"/>
          <w:sz w:val="24"/>
          <w:szCs w:val="24"/>
        </w:rPr>
        <w:t xml:space="preserve"> №105.  </w:t>
      </w:r>
    </w:p>
    <w:p w14:paraId="28B73455" w14:textId="77777777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175F6810" w14:textId="77777777" w:rsidR="00B34D81" w:rsidRPr="00D74AE3" w:rsidRDefault="00B34D81" w:rsidP="00B34D81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4AE3"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Pr="00D74A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Саржанова Галымжана Турлыбековича </w:t>
      </w:r>
    </w:p>
    <w:p w14:paraId="4227F6B8" w14:textId="77777777" w:rsidR="00B34D81" w:rsidRPr="00D74AE3" w:rsidRDefault="00B34D81" w:rsidP="00B34D8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4AE3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1230C092" w14:textId="77777777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D74AE3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D74AE3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73585EB4" w14:textId="77777777" w:rsidR="00B34D81" w:rsidRPr="00D74AE3" w:rsidRDefault="00B34D81" w:rsidP="00B34D8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4AE3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20360C0A" w14:textId="77777777" w:rsidR="00B34D81" w:rsidRPr="00D74AE3" w:rsidRDefault="003614A8" w:rsidP="00B34D8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B34D81" w:rsidRPr="00D74AE3">
          <w:rPr>
            <w:rStyle w:val="a8"/>
            <w:rFonts w:eastAsia="Times New Roman"/>
            <w:lang w:val="en-US"/>
          </w:rPr>
          <w:t>info</w:t>
        </w:r>
        <w:r w:rsidR="00B34D81" w:rsidRPr="00D74AE3">
          <w:rPr>
            <w:rStyle w:val="a8"/>
            <w:rFonts w:eastAsia="Times New Roman"/>
          </w:rPr>
          <w:t>@</w:t>
        </w:r>
        <w:r w:rsidR="00B34D81" w:rsidRPr="00D74AE3">
          <w:rPr>
            <w:rStyle w:val="a8"/>
            <w:rFonts w:eastAsia="Times New Roman"/>
            <w:lang w:val="en-US"/>
          </w:rPr>
          <w:t>zakonpravo</w:t>
        </w:r>
        <w:r w:rsidR="00B34D81" w:rsidRPr="00D74AE3">
          <w:rPr>
            <w:rStyle w:val="a8"/>
            <w:rFonts w:eastAsia="Times New Roman"/>
          </w:rPr>
          <w:t>.</w:t>
        </w:r>
        <w:r w:rsidR="00B34D81" w:rsidRPr="00D74AE3">
          <w:rPr>
            <w:rStyle w:val="a8"/>
            <w:rFonts w:eastAsia="Times New Roman"/>
            <w:lang w:val="en-US"/>
          </w:rPr>
          <w:t>kz</w:t>
        </w:r>
      </w:hyperlink>
      <w:r w:rsidR="00B34D81" w:rsidRPr="00D74AE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="00B34D81" w:rsidRPr="00D74AE3">
          <w:rPr>
            <w:rStyle w:val="a8"/>
            <w:rFonts w:eastAsia="Times New Roman"/>
            <w:lang w:val="en-US"/>
          </w:rPr>
          <w:t>www</w:t>
        </w:r>
        <w:r w:rsidR="00B34D81" w:rsidRPr="00D74AE3">
          <w:rPr>
            <w:rStyle w:val="a8"/>
            <w:rFonts w:eastAsia="Times New Roman"/>
          </w:rPr>
          <w:t>.</w:t>
        </w:r>
        <w:r w:rsidR="00B34D81" w:rsidRPr="00D74AE3">
          <w:rPr>
            <w:rStyle w:val="a8"/>
            <w:rFonts w:eastAsia="Times New Roman"/>
            <w:lang w:val="en-US"/>
          </w:rPr>
          <w:t>zakonpravo</w:t>
        </w:r>
        <w:r w:rsidR="00B34D81" w:rsidRPr="00D74AE3">
          <w:rPr>
            <w:rStyle w:val="a8"/>
            <w:rFonts w:eastAsia="Times New Roman"/>
          </w:rPr>
          <w:t>.</w:t>
        </w:r>
        <w:proofErr w:type="spellStart"/>
        <w:r w:rsidR="00B34D81" w:rsidRPr="00D74AE3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B34D81" w:rsidRPr="00D74A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789DCB" w14:textId="77777777" w:rsidR="00B34D81" w:rsidRPr="00D74AE3" w:rsidRDefault="00B34D81" w:rsidP="00B34D81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D74AE3"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324A5D7F" w14:textId="76DC71A4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D74A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в интересах: К</w:t>
      </w:r>
      <w:r w:rsidR="00B626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 w:rsidRPr="00D74A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Е</w:t>
      </w:r>
      <w:r w:rsidR="00B626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 w:rsidRPr="00D74A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</w:t>
      </w:r>
      <w:r w:rsidR="00B626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 w:rsidRPr="00D74A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F1A86D" w14:textId="6B3F2055" w:rsidR="00B34D81" w:rsidRPr="00D74AE3" w:rsidRDefault="00B34D81" w:rsidP="00B34D8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D74AE3">
        <w:rPr>
          <w:rFonts w:ascii="Times New Roman" w:hAnsi="Times New Roman" w:cs="Times New Roman"/>
          <w:sz w:val="24"/>
          <w:szCs w:val="24"/>
        </w:rPr>
        <w:t>ИИН 8</w:t>
      </w:r>
      <w:r w:rsidR="00B626D2">
        <w:rPr>
          <w:rFonts w:ascii="Times New Roman" w:hAnsi="Times New Roman" w:cs="Times New Roman"/>
          <w:sz w:val="24"/>
          <w:szCs w:val="24"/>
        </w:rPr>
        <w:t>.</w:t>
      </w:r>
    </w:p>
    <w:p w14:paraId="76D74EE3" w14:textId="2C6D77FB" w:rsidR="00B34D81" w:rsidRPr="003675C7" w:rsidRDefault="00B34D81" w:rsidP="00B34D8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D74AE3">
        <w:rPr>
          <w:rFonts w:ascii="Times New Roman" w:hAnsi="Times New Roman" w:cs="Times New Roman"/>
          <w:sz w:val="24"/>
          <w:szCs w:val="24"/>
        </w:rPr>
        <w:t>Алматинская обл., г. Е</w:t>
      </w:r>
      <w:r w:rsidR="00B626D2">
        <w:rPr>
          <w:rFonts w:ascii="Times New Roman" w:hAnsi="Times New Roman" w:cs="Times New Roman"/>
          <w:sz w:val="24"/>
          <w:szCs w:val="24"/>
        </w:rPr>
        <w:t>.</w:t>
      </w:r>
      <w:r w:rsidRPr="00D74AE3">
        <w:rPr>
          <w:rFonts w:ascii="Times New Roman" w:hAnsi="Times New Roman" w:cs="Times New Roman"/>
          <w:sz w:val="24"/>
          <w:szCs w:val="24"/>
        </w:rPr>
        <w:t>, ул. Т</w:t>
      </w:r>
      <w:r w:rsidR="00B626D2">
        <w:rPr>
          <w:rFonts w:ascii="Times New Roman" w:hAnsi="Times New Roman" w:cs="Times New Roman"/>
          <w:sz w:val="24"/>
          <w:szCs w:val="24"/>
        </w:rPr>
        <w:t>.</w:t>
      </w:r>
      <w:r w:rsidRPr="00D74AE3">
        <w:rPr>
          <w:rFonts w:ascii="Times New Roman" w:hAnsi="Times New Roman" w:cs="Times New Roman"/>
          <w:sz w:val="24"/>
          <w:szCs w:val="24"/>
        </w:rPr>
        <w:t xml:space="preserve"> №46/5.</w:t>
      </w:r>
    </w:p>
    <w:p w14:paraId="3CFA4CE2" w14:textId="77777777" w:rsidR="00B34D81" w:rsidRDefault="00B34D81" w:rsidP="00B34D81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9643BA9" w14:textId="77777777" w:rsidR="00B34D81" w:rsidRDefault="00B34D81" w:rsidP="00B34D8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4551C020" w14:textId="77777777" w:rsidR="00B34D81" w:rsidRDefault="00B34D81" w:rsidP="00B34D8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прекращении уголовного дела</w:t>
      </w:r>
    </w:p>
    <w:p w14:paraId="6C445D85" w14:textId="77777777" w:rsidR="00B34D81" w:rsidRDefault="00B34D81" w:rsidP="00B34D8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5C4A59D" w14:textId="758145DC" w:rsidR="00B34D81" w:rsidRDefault="00B34D81" w:rsidP="00B34D8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E01D8F">
        <w:rPr>
          <w:rFonts w:ascii="Times New Roman" w:hAnsi="Times New Roman" w:cs="Times New Roman"/>
          <w:sz w:val="24"/>
          <w:szCs w:val="24"/>
        </w:rPr>
        <w:t xml:space="preserve">СО УП Енбекшиказахского района </w:t>
      </w:r>
      <w:r>
        <w:rPr>
          <w:rFonts w:ascii="Times New Roman" w:hAnsi="Times New Roman" w:cs="Times New Roman"/>
          <w:sz w:val="24"/>
          <w:szCs w:val="24"/>
        </w:rPr>
        <w:t>расследуется уголовное дело зарегистрированный в ЕРДР №221940031000829 по признакам состава уголовного правонарушения, предусмотренного ст.190 УК РК в отношении К</w:t>
      </w:r>
      <w:r w:rsidR="00B626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Е.Н.</w:t>
      </w:r>
    </w:p>
    <w:p w14:paraId="341239E6" w14:textId="08432020" w:rsidR="00B34D81" w:rsidRDefault="00B34D81" w:rsidP="00B34D8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75E4">
        <w:rPr>
          <w:rFonts w:ascii="Times New Roman" w:hAnsi="Times New Roman" w:cs="Times New Roman"/>
          <w:color w:val="000000"/>
          <w:sz w:val="24"/>
          <w:szCs w:val="24"/>
        </w:rPr>
        <w:t>В рамках досудебного расследовании дела установлено, что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E01D8F">
        <w:rPr>
          <w:rFonts w:ascii="Times New Roman" w:hAnsi="Times New Roman" w:cs="Times New Roman"/>
          <w:sz w:val="24"/>
          <w:szCs w:val="24"/>
        </w:rPr>
        <w:t xml:space="preserve">УП Енбекшиказахского района </w:t>
      </w:r>
      <w:r>
        <w:rPr>
          <w:rFonts w:ascii="Times New Roman" w:hAnsi="Times New Roman" w:cs="Times New Roman"/>
          <w:color w:val="000000"/>
          <w:sz w:val="24"/>
          <w:szCs w:val="24"/>
        </w:rPr>
        <w:t>было подано заявление от ИП А</w:t>
      </w:r>
      <w:r w:rsidR="00B626D2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ИП Г</w:t>
      </w:r>
      <w:r w:rsidR="00B626D2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>по признакам состава уголовного правонарушения, предусмотренного ст.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190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РК.</w:t>
      </w:r>
    </w:p>
    <w:p w14:paraId="3A43F96F" w14:textId="749CD9FC" w:rsidR="00B34D81" w:rsidRPr="00CC25F3" w:rsidRDefault="00B34D81" w:rsidP="00B34D81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1 февраля 2023 года Следователь СО УП Енбекшиказахского района ДП Алматинской обл., капитан полиции </w:t>
      </w:r>
      <w:proofErr w:type="spellStart"/>
      <w:r>
        <w:t>Кәхімжан</w:t>
      </w:r>
      <w:proofErr w:type="spellEnd"/>
      <w:r>
        <w:t xml:space="preserve"> А.К. рассмотрев материалы досудебного расследования №221940031000829, квалифицировал деяние подозреваемой К</w:t>
      </w:r>
      <w:r w:rsidR="00B626D2">
        <w:t>.</w:t>
      </w:r>
      <w:r>
        <w:t>Е.Н по ст. 190 ч.4 п. 2 УК РК.</w:t>
      </w:r>
    </w:p>
    <w:p w14:paraId="5CC4D8BC" w14:textId="77777777" w:rsidR="00B34D81" w:rsidRPr="00361414" w:rsidRDefault="00B34D81" w:rsidP="00B34D8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Уважаемый следователь, мы не согласны с возбуждением уголовного дело в отношении подзащитного и считаем постановление о признании Коваленко Е.Н. подозреваемой и квалификации ее деянии по ст. 190 ч.4 п.2 УК РК необоснованным, так как п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о каждому факту имеются договора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решения гражданского суда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 взыскании суммы задолженности, а также исполнительные производства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6BB9418" w14:textId="7D211C32" w:rsidR="00B34D81" w:rsidRPr="00361414" w:rsidRDefault="00B34D81" w:rsidP="00B34D8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361414">
        <w:rPr>
          <w:rFonts w:ascii="Times New Roman" w:hAnsi="Times New Roman"/>
          <w:color w:val="000000" w:themeColor="text1"/>
          <w:sz w:val="24"/>
          <w:szCs w:val="24"/>
          <w:u w:val="single"/>
        </w:rPr>
        <w:t>По эпизоду с Н</w:t>
      </w:r>
      <w:r w:rsidR="00B626D2">
        <w:rPr>
          <w:rFonts w:ascii="Times New Roman" w:hAnsi="Times New Roman"/>
          <w:color w:val="000000" w:themeColor="text1"/>
          <w:sz w:val="24"/>
          <w:szCs w:val="24"/>
          <w:u w:val="single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  <w:u w:val="single"/>
        </w:rPr>
        <w:t>Ш</w:t>
      </w:r>
      <w:r w:rsidR="00B626D2">
        <w:rPr>
          <w:rFonts w:ascii="Times New Roman" w:hAnsi="Times New Roman"/>
          <w:color w:val="000000" w:themeColor="text1"/>
          <w:sz w:val="24"/>
          <w:szCs w:val="24"/>
          <w:u w:val="single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  <w:u w:val="single"/>
        </w:rPr>
        <w:t>Н</w:t>
      </w:r>
      <w:r w:rsidR="00B626D2">
        <w:rPr>
          <w:rFonts w:ascii="Times New Roman" w:hAnsi="Times New Roman"/>
          <w:color w:val="000000" w:themeColor="text1"/>
          <w:sz w:val="24"/>
          <w:szCs w:val="24"/>
          <w:u w:val="single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  <w:u w:val="single"/>
        </w:rPr>
        <w:t>:</w:t>
      </w:r>
    </w:p>
    <w:p w14:paraId="652D107E" w14:textId="6C5337B3" w:rsidR="00B34D81" w:rsidRPr="00361414" w:rsidRDefault="00B34D81" w:rsidP="00B34D8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361414">
        <w:rPr>
          <w:rFonts w:ascii="Times New Roman" w:hAnsi="Times New Roman"/>
          <w:color w:val="000000" w:themeColor="text1"/>
          <w:sz w:val="24"/>
          <w:szCs w:val="24"/>
        </w:rPr>
        <w:t>Между Н</w:t>
      </w:r>
      <w:r w:rsidR="00B626D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Ш.Н. и ИП «</w:t>
      </w:r>
      <w:r w:rsidR="00B626D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» в лице К</w:t>
      </w:r>
      <w:r w:rsidR="00B626D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Е.Н., были заключены </w:t>
      </w:r>
      <w:bookmarkStart w:id="0" w:name="_Hlk126245716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договора купли-продажи №24/05-2021, №23/05-2021 от 06.05.2021 г. </w:t>
      </w:r>
      <w:bookmarkEnd w:id="0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Согласно Договорам продавец обязуется передать в собственность покупателя «шерсть белая козья </w:t>
      </w:r>
      <w:proofErr w:type="spellStart"/>
      <w:r w:rsidRPr="00361414">
        <w:rPr>
          <w:rFonts w:ascii="Times New Roman" w:hAnsi="Times New Roman"/>
          <w:color w:val="000000" w:themeColor="text1"/>
          <w:sz w:val="24"/>
          <w:szCs w:val="24"/>
        </w:rPr>
        <w:t>тонкоронная</w:t>
      </w:r>
      <w:proofErr w:type="spellEnd"/>
      <w:r w:rsidRPr="00361414">
        <w:rPr>
          <w:rFonts w:ascii="Times New Roman" w:hAnsi="Times New Roman"/>
          <w:color w:val="000000" w:themeColor="text1"/>
          <w:sz w:val="24"/>
          <w:szCs w:val="24"/>
        </w:rPr>
        <w:t>» в количестве 2 300 кг по цене 1 500 тенге без НДС за 1 единицу товара. Покупатель произвел оплату в полном объеме в размере 3 450 000 тенге.</w:t>
      </w:r>
    </w:p>
    <w:p w14:paraId="0CDE9F52" w14:textId="0ADDD119" w:rsidR="00B34D81" w:rsidRPr="00361414" w:rsidRDefault="00B34D81" w:rsidP="00B34D8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По данному спору, </w:t>
      </w:r>
      <w:bookmarkStart w:id="1" w:name="_Hlk126245543"/>
      <w:r w:rsidRPr="00361414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B626D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Ш.Н. </w:t>
      </w:r>
      <w:bookmarkEnd w:id="1"/>
      <w:r w:rsidRPr="00361414">
        <w:rPr>
          <w:rFonts w:ascii="Times New Roman" w:hAnsi="Times New Roman"/>
          <w:color w:val="000000" w:themeColor="text1"/>
          <w:sz w:val="24"/>
          <w:szCs w:val="24"/>
        </w:rPr>
        <w:t>подал иск в районный суд №2 Алмалинского района г. Алматы. 6 августа 2021 года Судья районного суда №2 Алмалинского района города Алматы Б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Е.Д., рассмотрев в порядке упрощенного (письменного) производства гражданское дело по иску Н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Ш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к ИП «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», в лице </w:t>
      </w:r>
      <w:proofErr w:type="spellStart"/>
      <w:r w:rsidRPr="00361414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>Николаевны</w:t>
      </w:r>
      <w:proofErr w:type="spellEnd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о взыскании суммы и неустойки, Суд Решил - Исковое заявление – удовлетворить. На сегодняшний день решение суда вступило в законную силу и исполнено в полном объеме. </w:t>
      </w:r>
      <w:proofErr w:type="gramStart"/>
      <w:r w:rsidRPr="00361414">
        <w:rPr>
          <w:rFonts w:ascii="Times New Roman" w:hAnsi="Times New Roman"/>
          <w:color w:val="000000" w:themeColor="text1"/>
          <w:sz w:val="24"/>
          <w:szCs w:val="24"/>
        </w:rPr>
        <w:t>Т.е.</w:t>
      </w:r>
      <w:proofErr w:type="gramEnd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на </w:t>
      </w:r>
      <w:proofErr w:type="spellStart"/>
      <w:r w:rsidRPr="00361414">
        <w:rPr>
          <w:rFonts w:ascii="Times New Roman" w:hAnsi="Times New Roman"/>
          <w:color w:val="000000" w:themeColor="text1"/>
          <w:sz w:val="24"/>
          <w:szCs w:val="24"/>
        </w:rPr>
        <w:t>сегодяшний</w:t>
      </w:r>
      <w:proofErr w:type="spellEnd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день заявителю Н</w:t>
      </w:r>
      <w:r w:rsidR="003614A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Ш.Н. </w:t>
      </w:r>
      <w:proofErr w:type="spellStart"/>
      <w:r w:rsidRPr="00361414">
        <w:rPr>
          <w:rFonts w:ascii="Times New Roman" w:hAnsi="Times New Roman"/>
          <w:color w:val="000000" w:themeColor="text1"/>
          <w:sz w:val="24"/>
          <w:szCs w:val="24"/>
        </w:rPr>
        <w:t>возметили</w:t>
      </w:r>
      <w:proofErr w:type="spellEnd"/>
      <w:r w:rsidRPr="00361414">
        <w:rPr>
          <w:rFonts w:ascii="Times New Roman" w:hAnsi="Times New Roman"/>
          <w:color w:val="000000" w:themeColor="text1"/>
          <w:sz w:val="24"/>
          <w:szCs w:val="24"/>
        </w:rPr>
        <w:t xml:space="preserve"> в полном объеме.</w:t>
      </w:r>
    </w:p>
    <w:p w14:paraId="5392D5B2" w14:textId="77777777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361414">
        <w:rPr>
          <w:rFonts w:ascii="Times New Roman" w:eastAsiaTheme="minorEastAsia" w:hAnsi="Times New Roman" w:cs="Times New Roman"/>
          <w:sz w:val="24"/>
          <w:u w:val="single"/>
          <w:lang w:eastAsia="ru-RU"/>
        </w:rPr>
        <w:t>По эпизоду ПК «ГYЛДЕН»:</w:t>
      </w:r>
    </w:p>
    <w:p w14:paraId="431CDD63" w14:textId="79426708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>Между TOO «</w:t>
      </w:r>
      <w:r w:rsidR="003614A8">
        <w:rPr>
          <w:rFonts w:ascii="Times New Roman" w:eastAsiaTheme="minorEastAsia" w:hAnsi="Times New Roman" w:cs="Times New Roman"/>
          <w:sz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lang w:eastAsia="ru-RU"/>
        </w:rPr>
        <w:t>» и ПК «Г</w:t>
      </w:r>
      <w:r w:rsidR="003614A8">
        <w:rPr>
          <w:rFonts w:ascii="Times New Roman" w:eastAsiaTheme="minorEastAsia" w:hAnsi="Times New Roman" w:cs="Times New Roman"/>
          <w:sz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lang w:eastAsia="ru-RU"/>
        </w:rPr>
        <w:t>» был заключен договор купли-продажи №338 от 3 октября 2018 года.</w:t>
      </w:r>
    </w:p>
    <w:p w14:paraId="456602FE" w14:textId="77777777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В соответствии с условиями Договора, Продавец обязан передать товар Покупателю в ассортименте и в сроки согласно спецификации. Согласно спецификации товаром является Подвой ММ 106 в количестве 30 000 </w:t>
      </w:r>
      <w:proofErr w:type="spellStart"/>
      <w:r w:rsidRPr="00361414">
        <w:rPr>
          <w:rFonts w:ascii="Times New Roman" w:eastAsiaTheme="minorEastAsia" w:hAnsi="Times New Roman" w:cs="Times New Roman"/>
          <w:sz w:val="24"/>
          <w:lang w:eastAsia="ru-RU"/>
        </w:rPr>
        <w:t>шт</w:t>
      </w:r>
      <w:proofErr w:type="spellEnd"/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 по 80тг за ед. Стоимость товара по Договору составило 2 400 000 тенге.</w:t>
      </w:r>
    </w:p>
    <w:p w14:paraId="758DB6EB" w14:textId="77777777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>Продавец со своей стороны товар поставил согласно условиям поставки, а Покупатель оплатил сумму в полном объеме и принял товар.</w:t>
      </w:r>
    </w:p>
    <w:p w14:paraId="58AF3DBF" w14:textId="1C1F4AC5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>В последующем Продавец, ссылаясь на тот факт, что поставленный товар был ненадлежащего качества, ПК «Г</w:t>
      </w:r>
      <w:r w:rsidR="003614A8">
        <w:rPr>
          <w:rFonts w:ascii="Times New Roman" w:eastAsiaTheme="minorEastAsia" w:hAnsi="Times New Roman" w:cs="Times New Roman"/>
          <w:sz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lang w:eastAsia="ru-RU"/>
        </w:rPr>
        <w:t>» подал иск в суд о взыскании задолженности.</w:t>
      </w:r>
    </w:p>
    <w:p w14:paraId="55E0A346" w14:textId="2F6B39EE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>5 декабря 2019 года Специализированный межрайонный экономический суд Алматинской области председательствующий судья Абдрахманов А.М., рассмотрев гражданское дело №1912-19-00-2/4589 по иску ПК «Г</w:t>
      </w:r>
      <w:r w:rsidR="003614A8">
        <w:rPr>
          <w:rFonts w:ascii="Times New Roman" w:eastAsiaTheme="minorEastAsia" w:hAnsi="Times New Roman" w:cs="Times New Roman"/>
          <w:sz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lang w:eastAsia="ru-RU"/>
        </w:rPr>
        <w:t>» к TOO «</w:t>
      </w:r>
      <w:r w:rsidR="003614A8">
        <w:rPr>
          <w:rFonts w:ascii="Times New Roman" w:eastAsiaTheme="minorEastAsia" w:hAnsi="Times New Roman" w:cs="Times New Roman"/>
          <w:sz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» о взыскании задолженности в сумме 2 400 000 тенге, пени в размере 240 000 тенге, представительских расходов в размере 200 000 тенге и </w:t>
      </w:r>
      <w:proofErr w:type="spellStart"/>
      <w:r w:rsidRPr="00361414">
        <w:rPr>
          <w:rFonts w:ascii="Times New Roman" w:eastAsiaTheme="minorEastAsia" w:hAnsi="Times New Roman" w:cs="Times New Roman"/>
          <w:sz w:val="24"/>
          <w:lang w:eastAsia="ru-RU"/>
        </w:rPr>
        <w:t>гос</w:t>
      </w:r>
      <w:proofErr w:type="spellEnd"/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 пошлину в размере 79 200 тенге, Суд Решил – Иск истца удовлетворить. На сегодняшний день решение суда </w:t>
      </w:r>
      <w:proofErr w:type="spellStart"/>
      <w:r w:rsidRPr="00361414">
        <w:rPr>
          <w:rFonts w:ascii="Times New Roman" w:eastAsiaTheme="minorEastAsia" w:hAnsi="Times New Roman" w:cs="Times New Roman"/>
          <w:sz w:val="24"/>
          <w:lang w:eastAsia="ru-RU"/>
        </w:rPr>
        <w:t>вступлен</w:t>
      </w:r>
      <w:proofErr w:type="spellEnd"/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 в законную силу и на основании исполнительного листа возбуждено исполнительное производство.</w:t>
      </w:r>
    </w:p>
    <w:p w14:paraId="25E49AEF" w14:textId="1B640756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u w:val="single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u w:val="single"/>
          <w:lang w:eastAsia="ru-RU"/>
        </w:rPr>
        <w:t>По эпизоду с А</w:t>
      </w:r>
      <w:r w:rsidR="003614A8">
        <w:rPr>
          <w:rFonts w:ascii="Times New Roman" w:eastAsiaTheme="minorEastAsia" w:hAnsi="Times New Roman" w:cs="Times New Roman"/>
          <w:sz w:val="24"/>
          <w:u w:val="single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u w:val="single"/>
          <w:lang w:eastAsia="ru-RU"/>
        </w:rPr>
        <w:t>М.М.</w:t>
      </w:r>
    </w:p>
    <w:p w14:paraId="4E1888E2" w14:textId="77777777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01 марта 2021 года между сторонами был заключен договор купли-продажи №13/02-2021 (далее – договор), где основным предметом является купля-продажа посадочного материала (далее – товар), указанные в Приложении №1. Стоимость товара по договору составило сумма в размере 450 000 тенге. Оплата по договору осуществляется предварительно до начала осеннего периода. Покупателем был внесен первый транш в размере 340 200 тенге. Таким образом покупатель получил товар в соответствующем количестве на оплаченную сумму в размере 340 200 тенге. В последующем 17 июня 2021 года оплатив остаток суммы в размере 109 800 тенге по договору, получил вторую часть товара. Однако саженцы, которые приобрел </w:t>
      </w:r>
      <w:proofErr w:type="gramStart"/>
      <w:r w:rsidRPr="00361414">
        <w:rPr>
          <w:rFonts w:ascii="Times New Roman" w:eastAsiaTheme="minorEastAsia" w:hAnsi="Times New Roman" w:cs="Times New Roman"/>
          <w:sz w:val="24"/>
          <w:lang w:eastAsia="ru-RU"/>
        </w:rPr>
        <w:t>покупатель</w:t>
      </w:r>
      <w:proofErr w:type="gramEnd"/>
      <w:r w:rsidRPr="00361414">
        <w:rPr>
          <w:rFonts w:ascii="Times New Roman" w:eastAsiaTheme="minorEastAsia" w:hAnsi="Times New Roman" w:cs="Times New Roman"/>
          <w:sz w:val="24"/>
          <w:lang w:eastAsia="ru-RU"/>
        </w:rPr>
        <w:t xml:space="preserve"> дал бой, из-за несоблюдения аграрных технологий. Соответственно подал иск в суд. </w:t>
      </w:r>
    </w:p>
    <w:p w14:paraId="1E481993" w14:textId="622CEFBD" w:rsidR="00B34D81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24 марта 2022 года Енбекшиказахский районный суд Алматинской области Судья А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Б.О. рассмотрев гражданское дело </w:t>
      </w:r>
      <w:proofErr w:type="gramStart"/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№1940-22-00-2</w:t>
      </w:r>
      <w:proofErr w:type="gramEnd"/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/89 по иску А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ТОО «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о взыскании суммы задолженности и о взыскании неустойки (пеня), Судья Решил - Иск А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М.М. удовлетворить частично.</w:t>
      </w:r>
    </w:p>
    <w:p w14:paraId="4F09DD37" w14:textId="297FB5DA" w:rsidR="00B34D81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эпизоду с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TOO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"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</w:p>
    <w:p w14:paraId="48786564" w14:textId="38EF0811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21 июня 2021 года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Судья специализированного межрайонного экономического суда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Павлодарской области И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Ю.Р., рассмотрев в порядке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упрощенного (письменного) производства гражданское дело по иску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ТОО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ТОО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взыскании задолженности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Судья Определила -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Утвердить мировое соглашение, заключенное между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ТОО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"УПНК-ПВ" и 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ОО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</w:t>
      </w:r>
      <w:r w:rsidR="003614A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" о взыскании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03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задолженности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Судом было установлено, что </w:t>
      </w:r>
      <w:r w:rsidRPr="00A44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между сторонами договора № 22\04-2021 от 29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44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апреля 2021 года на поставку посадочного материала, согласно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</w:t>
      </w:r>
      <w:r w:rsidRPr="00A44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риложению к договору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14:paraId="4DD68212" w14:textId="5D088501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Также не согласны с доводом следователя о том, что договора поставки и купли-продажи были мнимыми, так как договора заключенные с К</w:t>
      </w:r>
      <w:r w:rsidR="003614A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Е.Н. не были признаны судом недействительными и мнимыми.</w:t>
      </w:r>
    </w:p>
    <w:p w14:paraId="3948D716" w14:textId="77777777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Уважаемый </w:t>
      </w:r>
      <w:r w:rsidRPr="0036141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Прокурор,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мы не согласны с предъявленным обвинением </w:t>
      </w:r>
      <w:proofErr w:type="gramStart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в отношений</w:t>
      </w:r>
      <w:proofErr w:type="gramEnd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моего подзащитного. Мои подзащитный</w:t>
      </w:r>
      <w:r w:rsidRPr="00361414">
        <w:rPr>
          <w:rFonts w:ascii="Times New Roman" w:eastAsiaTheme="minorEastAsia" w:hAnsi="Times New Roman" w:cs="Times New Roman"/>
          <w:sz w:val="24"/>
          <w:szCs w:val="24"/>
          <w:lang w:eastAsia="ru-RU" w:bidi="ru-RU"/>
        </w:rPr>
        <w:t xml:space="preserve"> </w:t>
      </w: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ранее не судим, к уголовной ответственности не привлекался, имеет постоянное место жительство, его личности установлена. Подзащитная не намерена скрыться от органов уголовного преследования или суда либо воспрепятствовать объективному расследованию дела или его разбирательству в суде.</w:t>
      </w:r>
    </w:p>
    <w:p w14:paraId="3A704C12" w14:textId="7597C76C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Следователь в Постановлении указывает, что Коваленко Е.Н., заключила договор на поставку товара с ИП</w:t>
      </w:r>
      <w:proofErr w:type="gramStart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614A8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….</w:t>
      </w:r>
      <w:proofErr w:type="gramEnd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от 14.03.2022 года и от 24.03.2022 года, не имея посадочных материалов и не имея возможности исполнить взятые на себя договорные обязательства. Также следователь утверждает, что К</w:t>
      </w:r>
      <w:r w:rsidR="003614A8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Е.Н. из корыстных побуждении после заключения мнимых сделок получила суммы от ИП Айдана и перевела на банковский счет своего менеджера </w:t>
      </w:r>
      <w:proofErr w:type="spellStart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="003614A8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А</w:t>
      </w:r>
      <w:r w:rsidR="003614A8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Александровны</w:t>
      </w:r>
      <w:proofErr w:type="spellEnd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траты их на личные нужды.</w:t>
      </w:r>
    </w:p>
    <w:p w14:paraId="012329A8" w14:textId="7FDC03F4" w:rsidR="00B34D81" w:rsidRPr="00361414" w:rsidRDefault="00B34D81" w:rsidP="00B34D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 доводами следователя мы не согласны, так как доводы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необоснованы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голословны </w:t>
      </w:r>
      <w:proofErr w:type="gramStart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>т.е.</w:t>
      </w:r>
      <w:proofErr w:type="gramEnd"/>
      <w:r w:rsidRPr="00361414">
        <w:rPr>
          <w:rFonts w:ascii="Times New Roman" w:eastAsiaTheme="minorEastAsia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ничем не подтверждаются. Д</w:t>
      </w:r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оговора поставки и купли-продажи заключенные с ИП Айдана не были мнимыми, не были признаны гражданским судом недействительными и мнимыми. Договора не были исполнены надлежащим образом из-за форс-мажорных обстоятельств. Полученные средства от ИП</w:t>
      </w:r>
      <w:proofErr w:type="gramStart"/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614A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….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направлены на оборот т.е. для закупа необходимых товаров. </w:t>
      </w:r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Таким образом денежные средства, полученные на исполнение договорных обязательств, были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направлены</w:t>
      </w:r>
      <w:r w:rsidRPr="003614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на оборот.  </w:t>
      </w:r>
    </w:p>
    <w:p w14:paraId="3D01C0B6" w14:textId="77777777" w:rsidR="00B34D81" w:rsidRPr="00361414" w:rsidRDefault="00B34D81" w:rsidP="00B34D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4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Доводы Постановления фактически направлены на переоценку выводов, сделанных из заявления заявителей, не содержат фактов, которые влияли бы на обоснованность и законность досудебного расследования уголовного дело, либо опровергали бы выводы всех протоколов допроса и протоколов очной ставки, в связи с чем мы считаем их несостоятельными, поскольку не могут служить основанием для квалификации деянии подозреваемой по ст. 190 ч.4 п. 2 УК РК.</w:t>
      </w:r>
    </w:p>
    <w:p w14:paraId="074AE62E" w14:textId="77777777" w:rsidR="00B34D81" w:rsidRPr="00361414" w:rsidRDefault="00B34D81" w:rsidP="00B34D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мы не согласны с ответом</w:t>
      </w:r>
      <w:r w:rsidRPr="00361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ботаники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20.10.2022 года так как Республиканское государственное предприятие на праве хозяйственного введения «Институт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Комитета лесного хозяйства и животного мира не является доказательством отсутствии деянии или несовершении деянии подзащитного. </w:t>
      </w:r>
      <w:r w:rsidRPr="004D2EB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 ведущий уголовный процесс, не вправе приобщать к материалам уголовного дела фактические данные, не имеющие значение для его разрешения.</w:t>
      </w:r>
    </w:p>
    <w:p w14:paraId="5F6D2C67" w14:textId="77777777" w:rsidR="00B34D81" w:rsidRPr="00361414" w:rsidRDefault="00B34D81" w:rsidP="00B34D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1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</w:t>
      </w:r>
    </w:p>
    <w:p w14:paraId="7A4D665F" w14:textId="77777777" w:rsidR="00B34D81" w:rsidRPr="00361414" w:rsidRDefault="00B34D81" w:rsidP="00B34D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1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силу ст. 5 Закона гласит, Прокуратура осуществляет высший надзор (далее - надзор) за законностью.</w:t>
      </w:r>
    </w:p>
    <w:p w14:paraId="065D4D7D" w14:textId="77777777" w:rsidR="00B34D81" w:rsidRDefault="00B34D81" w:rsidP="00B34D8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179 УПК РК, где оговорено, что н</w:t>
      </w:r>
      <w:r w:rsidRPr="009118FB">
        <w:rPr>
          <w:rFonts w:ascii="Times New Roman" w:hAnsi="Times New Roman" w:cs="Times New Roman"/>
          <w:color w:val="000000"/>
          <w:sz w:val="24"/>
          <w:szCs w:val="24"/>
        </w:rPr>
        <w:t>е подлежат регистрации заявления, сообщения или рапорт об уголовном правонарушении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>о нарушениях, основанных на 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притворными.</w:t>
      </w:r>
    </w:p>
    <w:p w14:paraId="44727B5E" w14:textId="77777777" w:rsidR="00B34D81" w:rsidRPr="008378C7" w:rsidRDefault="00B34D81" w:rsidP="00B34D8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78C7">
        <w:rPr>
          <w:rFonts w:ascii="Times New Roman" w:eastAsia="Times New Roman" w:hAnsi="Times New Roman" w:cs="Times New Roman"/>
          <w:sz w:val="24"/>
          <w:szCs w:val="24"/>
        </w:rPr>
        <w:t>В соответствии п.п. 14, п. 6, ст. 78 УК РК</w:t>
      </w:r>
      <w:r w:rsidRPr="00837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8C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78C7">
        <w:rPr>
          <w:rFonts w:ascii="Times New Roman" w:hAnsi="Times New Roman" w:cs="Times New Roman"/>
          <w:sz w:val="24"/>
          <w:szCs w:val="24"/>
          <w:shd w:val="clear" w:color="auto" w:fill="FFFFFF"/>
        </w:rPr>
        <w:t>видетель, имеющий право на защиту, имеет</w:t>
      </w:r>
    </w:p>
    <w:p w14:paraId="76F39F82" w14:textId="77777777" w:rsidR="00B34D81" w:rsidRDefault="00B34D81" w:rsidP="00B34D81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78C7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 заявлять ходатайства, касающиеся его прав и законных интересов.</w:t>
      </w:r>
    </w:p>
    <w:p w14:paraId="7B3B40AC" w14:textId="77777777" w:rsidR="00B34D81" w:rsidRPr="000D75E4" w:rsidRDefault="00B34D81" w:rsidP="00B34D81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частники уголовного процесса вправе</w:t>
      </w:r>
    </w:p>
    <w:p w14:paraId="2B2D0FD4" w14:textId="77777777" w:rsidR="00B34D81" w:rsidRPr="000D75E4" w:rsidRDefault="00B34D81" w:rsidP="00B34D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lastRenderedPageBreak/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 w:rsidRPr="000D75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50FE7" w14:textId="77777777" w:rsidR="00B34D81" w:rsidRPr="000D75E4" w:rsidRDefault="00B34D81" w:rsidP="00B34D8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75001397" w14:textId="77777777" w:rsidR="00B34D81" w:rsidRPr="000D75E4" w:rsidRDefault="00B34D81" w:rsidP="00B34D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hAnsi="Times New Roman" w:cs="Times New Roman"/>
          <w:sz w:val="24"/>
          <w:szCs w:val="24"/>
        </w:rPr>
        <w:t>179</w:t>
      </w:r>
      <w:r w:rsidRPr="000D75E4">
        <w:rPr>
          <w:rFonts w:ascii="Times New Roman" w:hAnsi="Times New Roman" w:cs="Times New Roman"/>
          <w:sz w:val="24"/>
          <w:szCs w:val="24"/>
        </w:rPr>
        <w:t xml:space="preserve"> УПК РК,</w:t>
      </w:r>
    </w:p>
    <w:p w14:paraId="1EFC7FAB" w14:textId="77777777" w:rsidR="00B34D81" w:rsidRPr="00F93970" w:rsidRDefault="00B34D81" w:rsidP="00B34D8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A87AE" w14:textId="77777777" w:rsidR="00B34D81" w:rsidRDefault="00B34D81" w:rsidP="00B34D8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29F3FFC5" w14:textId="77777777" w:rsidR="00B34D81" w:rsidRDefault="00B34D81" w:rsidP="00B34D81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0A7EF14" w14:textId="643695CD" w:rsidR="00B34D81" w:rsidRDefault="00B34D81" w:rsidP="00B34D81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Прекратить уголовное дело </w:t>
      </w:r>
      <w:r>
        <w:rPr>
          <w:rFonts w:ascii="Times New Roman" w:hAnsi="Times New Roman" w:cs="Times New Roman"/>
          <w:sz w:val="24"/>
          <w:szCs w:val="24"/>
        </w:rPr>
        <w:t>№221940031000829 на стадии досудебного расследования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отношений подозреваемой </w:t>
      </w:r>
      <w:r w:rsidRPr="00C66AE0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614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66AE0">
        <w:rPr>
          <w:rFonts w:ascii="Times New Roman" w:hAnsi="Times New Roman" w:cs="Times New Roman"/>
          <w:color w:val="000000"/>
          <w:sz w:val="24"/>
          <w:szCs w:val="24"/>
        </w:rPr>
        <w:t>Е.Н.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факту совершения правонарушения предусмотренного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ст. 190 УК РК;</w:t>
      </w:r>
    </w:p>
    <w:p w14:paraId="158B82D2" w14:textId="77777777" w:rsidR="00B34D81" w:rsidRDefault="00B34D81" w:rsidP="00B34D81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242680BE" w14:textId="77777777" w:rsidR="00B34D81" w:rsidRDefault="00B34D81" w:rsidP="00B34D8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7425B351" w14:textId="77777777" w:rsidR="00B34D81" w:rsidRDefault="00B34D81" w:rsidP="00B34D8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655D1067" w14:textId="77777777" w:rsidR="00B34D81" w:rsidRDefault="00B34D81" w:rsidP="00B34D81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3E4B2180" w14:textId="77777777" w:rsidR="00B34D81" w:rsidRDefault="00B34D81" w:rsidP="00B34D8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>Саржанов Г.Т.</w:t>
      </w:r>
    </w:p>
    <w:p w14:paraId="6350FC6C" w14:textId="77777777" w:rsidR="00B34D81" w:rsidRDefault="00B34D81" w:rsidP="00B34D8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34F09BAB" w14:textId="77777777" w:rsidR="00B34D81" w:rsidRDefault="00B34D81" w:rsidP="00B34D81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D90C032" w14:textId="77777777" w:rsidR="00B34D81" w:rsidRDefault="00B34D81" w:rsidP="00B34D81">
      <w:pPr>
        <w:rPr>
          <w:rFonts w:ascii="Calibri" w:eastAsia="Calibri" w:hAnsi="Calibri" w:cs="Calibri"/>
          <w:color w:val="000000" w:themeColor="text1"/>
        </w:rPr>
      </w:pPr>
    </w:p>
    <w:p w14:paraId="052A062D" w14:textId="77777777" w:rsidR="00B34D81" w:rsidRDefault="00B34D81" w:rsidP="00B34D81"/>
    <w:p w14:paraId="76FE24AC" w14:textId="77777777" w:rsidR="00BF1FB2" w:rsidRPr="00B34D81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983655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614A8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34D81"/>
    <w:rsid w:val="00B626D2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2023-08-21T15:57:00Z</dcterms:modified>
</cp:coreProperties>
</file>