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8C" w:rsidRPr="00EB231F" w:rsidRDefault="0005168C" w:rsidP="0005168C">
      <w:pPr>
        <w:jc w:val="center"/>
        <w:rPr>
          <w:sz w:val="28"/>
          <w:szCs w:val="28"/>
        </w:rPr>
      </w:pPr>
      <w:proofErr w:type="gramStart"/>
      <w:r w:rsidRPr="00EB231F">
        <w:rPr>
          <w:sz w:val="28"/>
          <w:szCs w:val="28"/>
        </w:rPr>
        <w:t>Р</w:t>
      </w:r>
      <w:proofErr w:type="gramEnd"/>
      <w:r w:rsidRPr="00EB231F">
        <w:rPr>
          <w:sz w:val="28"/>
          <w:szCs w:val="28"/>
        </w:rPr>
        <w:t xml:space="preserve"> Е Ш Е Н И Е</w:t>
      </w:r>
    </w:p>
    <w:p w:rsidR="0005168C" w:rsidRPr="00EB231F" w:rsidRDefault="0005168C" w:rsidP="0005168C">
      <w:pPr>
        <w:jc w:val="center"/>
        <w:rPr>
          <w:sz w:val="28"/>
          <w:szCs w:val="28"/>
        </w:rPr>
      </w:pPr>
      <w:r w:rsidRPr="00EB231F">
        <w:rPr>
          <w:sz w:val="28"/>
          <w:szCs w:val="28"/>
        </w:rPr>
        <w:t>ИМЕНЕМ РЕСПУБЛИКИ КАЗАХСТАН</w:t>
      </w:r>
    </w:p>
    <w:p w:rsidR="0005168C" w:rsidRPr="00EB231F" w:rsidRDefault="0005168C" w:rsidP="0005168C">
      <w:pPr>
        <w:jc w:val="both"/>
        <w:rPr>
          <w:sz w:val="28"/>
          <w:szCs w:val="28"/>
        </w:rPr>
      </w:pPr>
    </w:p>
    <w:p w:rsidR="0005168C" w:rsidRPr="00EB231F" w:rsidRDefault="0005168C" w:rsidP="0005168C">
      <w:pPr>
        <w:rPr>
          <w:sz w:val="28"/>
          <w:szCs w:val="28"/>
        </w:rPr>
      </w:pPr>
      <w:r>
        <w:rPr>
          <w:sz w:val="28"/>
          <w:szCs w:val="28"/>
        </w:rPr>
        <w:t>20</w:t>
      </w:r>
      <w:r w:rsidRPr="00EB231F">
        <w:rPr>
          <w:sz w:val="28"/>
          <w:szCs w:val="28"/>
        </w:rPr>
        <w:t xml:space="preserve"> января 2015 года </w:t>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t xml:space="preserve">     </w:t>
      </w:r>
      <w:r w:rsidRPr="00EB231F">
        <w:rPr>
          <w:sz w:val="28"/>
          <w:szCs w:val="28"/>
        </w:rPr>
        <w:tab/>
        <w:t xml:space="preserve">г. </w:t>
      </w:r>
      <w:proofErr w:type="spellStart"/>
      <w:r w:rsidRPr="00EB231F">
        <w:rPr>
          <w:sz w:val="28"/>
          <w:szCs w:val="28"/>
        </w:rPr>
        <w:t>Есик</w:t>
      </w:r>
      <w:proofErr w:type="spellEnd"/>
    </w:p>
    <w:p w:rsidR="0005168C" w:rsidRPr="00EB231F" w:rsidRDefault="0005168C" w:rsidP="0005168C">
      <w:pPr>
        <w:rPr>
          <w:sz w:val="28"/>
          <w:szCs w:val="28"/>
        </w:rPr>
      </w:pPr>
    </w:p>
    <w:p w:rsidR="0005168C" w:rsidRPr="00EB231F" w:rsidRDefault="0005168C" w:rsidP="0005168C">
      <w:pPr>
        <w:jc w:val="both"/>
        <w:rPr>
          <w:sz w:val="28"/>
          <w:szCs w:val="28"/>
        </w:rPr>
      </w:pPr>
      <w:proofErr w:type="spellStart"/>
      <w:r w:rsidRPr="00EB231F">
        <w:rPr>
          <w:sz w:val="28"/>
          <w:szCs w:val="28"/>
        </w:rPr>
        <w:t>Енбекшиказахский</w:t>
      </w:r>
      <w:proofErr w:type="spellEnd"/>
      <w:r w:rsidRPr="00EB231F">
        <w:rPr>
          <w:sz w:val="28"/>
          <w:szCs w:val="28"/>
        </w:rPr>
        <w:t xml:space="preserve"> районный суд </w:t>
      </w:r>
      <w:proofErr w:type="spellStart"/>
      <w:r w:rsidRPr="00EB231F">
        <w:rPr>
          <w:sz w:val="28"/>
          <w:szCs w:val="28"/>
        </w:rPr>
        <w:t>Алматинской</w:t>
      </w:r>
      <w:proofErr w:type="spellEnd"/>
      <w:r w:rsidRPr="00EB231F">
        <w:rPr>
          <w:sz w:val="28"/>
          <w:szCs w:val="28"/>
        </w:rPr>
        <w:t xml:space="preserve"> области</w:t>
      </w:r>
    </w:p>
    <w:p w:rsidR="0005168C" w:rsidRPr="00EB231F" w:rsidRDefault="0005168C" w:rsidP="0005168C">
      <w:pPr>
        <w:jc w:val="both"/>
        <w:rPr>
          <w:sz w:val="28"/>
          <w:szCs w:val="28"/>
        </w:rPr>
      </w:pPr>
      <w:r w:rsidRPr="00EB231F">
        <w:rPr>
          <w:sz w:val="28"/>
          <w:szCs w:val="28"/>
        </w:rPr>
        <w:t xml:space="preserve">в составе председательствующего судьи </w:t>
      </w:r>
      <w:r>
        <w:rPr>
          <w:sz w:val="28"/>
          <w:szCs w:val="28"/>
        </w:rPr>
        <w:t>Б</w:t>
      </w:r>
      <w:r w:rsidRPr="00EB231F">
        <w:rPr>
          <w:sz w:val="28"/>
          <w:szCs w:val="28"/>
        </w:rPr>
        <w:t>.</w:t>
      </w:r>
    </w:p>
    <w:p w:rsidR="0005168C" w:rsidRDefault="0005168C" w:rsidP="0005168C">
      <w:pPr>
        <w:jc w:val="both"/>
        <w:rPr>
          <w:sz w:val="28"/>
          <w:szCs w:val="28"/>
        </w:rPr>
      </w:pPr>
      <w:r>
        <w:rPr>
          <w:sz w:val="28"/>
          <w:szCs w:val="28"/>
        </w:rPr>
        <w:t>при секретаре Б</w:t>
      </w:r>
      <w:r w:rsidRPr="00EB231F">
        <w:rPr>
          <w:sz w:val="28"/>
          <w:szCs w:val="28"/>
        </w:rPr>
        <w:t>.,</w:t>
      </w:r>
    </w:p>
    <w:p w:rsidR="0005168C" w:rsidRPr="00EB231F" w:rsidRDefault="0005168C" w:rsidP="0005168C">
      <w:pPr>
        <w:jc w:val="both"/>
        <w:rPr>
          <w:sz w:val="28"/>
          <w:szCs w:val="28"/>
        </w:rPr>
      </w:pPr>
      <w:r>
        <w:rPr>
          <w:sz w:val="28"/>
          <w:szCs w:val="28"/>
        </w:rPr>
        <w:t>помощника прокурора Д.</w:t>
      </w:r>
    </w:p>
    <w:p w:rsidR="0005168C" w:rsidRPr="00EB231F" w:rsidRDefault="0005168C" w:rsidP="0005168C">
      <w:pPr>
        <w:jc w:val="both"/>
        <w:rPr>
          <w:sz w:val="28"/>
          <w:szCs w:val="28"/>
        </w:rPr>
      </w:pPr>
      <w:r w:rsidRPr="00EB231F">
        <w:rPr>
          <w:sz w:val="28"/>
          <w:szCs w:val="28"/>
        </w:rPr>
        <w:t xml:space="preserve">с участием сторон: истца </w:t>
      </w:r>
      <w:r>
        <w:rPr>
          <w:sz w:val="28"/>
          <w:szCs w:val="28"/>
        </w:rPr>
        <w:t>К.</w:t>
      </w:r>
      <w:r w:rsidRPr="00EB231F">
        <w:rPr>
          <w:sz w:val="28"/>
          <w:szCs w:val="28"/>
        </w:rPr>
        <w:t>,</w:t>
      </w:r>
      <w:r>
        <w:rPr>
          <w:sz w:val="28"/>
          <w:szCs w:val="28"/>
        </w:rPr>
        <w:t xml:space="preserve"> его представителя К.,</w:t>
      </w:r>
      <w:r w:rsidRPr="00EB231F">
        <w:rPr>
          <w:sz w:val="28"/>
          <w:szCs w:val="28"/>
        </w:rPr>
        <w:t xml:space="preserve"> </w:t>
      </w:r>
      <w:r>
        <w:rPr>
          <w:sz w:val="28"/>
          <w:szCs w:val="28"/>
        </w:rPr>
        <w:t>представителя</w:t>
      </w:r>
      <w:r w:rsidRPr="00EB231F">
        <w:rPr>
          <w:sz w:val="28"/>
          <w:szCs w:val="28"/>
        </w:rPr>
        <w:t xml:space="preserve"> ответчика </w:t>
      </w:r>
      <w:r>
        <w:rPr>
          <w:sz w:val="28"/>
          <w:szCs w:val="28"/>
        </w:rPr>
        <w:t>Б.</w:t>
      </w:r>
      <w:r w:rsidRPr="00EB231F">
        <w:rPr>
          <w:sz w:val="28"/>
          <w:szCs w:val="28"/>
        </w:rPr>
        <w:t>,</w:t>
      </w:r>
      <w:r>
        <w:rPr>
          <w:sz w:val="28"/>
          <w:szCs w:val="28"/>
        </w:rPr>
        <w:t xml:space="preserve"> </w:t>
      </w:r>
      <w:r w:rsidRPr="00EB231F">
        <w:rPr>
          <w:sz w:val="28"/>
          <w:szCs w:val="28"/>
        </w:rPr>
        <w:t xml:space="preserve">рассмотрев  в открытом судебном заседании гражданское дело по иску </w:t>
      </w:r>
      <w:r>
        <w:rPr>
          <w:sz w:val="28"/>
          <w:szCs w:val="28"/>
        </w:rPr>
        <w:t>К</w:t>
      </w:r>
      <w:r>
        <w:rPr>
          <w:sz w:val="28"/>
          <w:szCs w:val="28"/>
          <w:lang w:val="kk-KZ"/>
        </w:rPr>
        <w:t>.</w:t>
      </w:r>
      <w:r>
        <w:rPr>
          <w:sz w:val="28"/>
          <w:szCs w:val="28"/>
        </w:rPr>
        <w:t xml:space="preserve"> к ИП Т</w:t>
      </w:r>
      <w:r>
        <w:rPr>
          <w:sz w:val="28"/>
          <w:szCs w:val="28"/>
          <w:lang w:val="kk-KZ"/>
        </w:rPr>
        <w:t xml:space="preserve">. </w:t>
      </w:r>
      <w:r w:rsidRPr="00EB231F">
        <w:rPr>
          <w:sz w:val="28"/>
          <w:szCs w:val="28"/>
        </w:rPr>
        <w:t xml:space="preserve">о взыскании </w:t>
      </w:r>
      <w:r>
        <w:rPr>
          <w:sz w:val="28"/>
          <w:szCs w:val="28"/>
        </w:rPr>
        <w:t xml:space="preserve"> заработной платы</w:t>
      </w:r>
      <w:r w:rsidRPr="00EB231F">
        <w:rPr>
          <w:sz w:val="28"/>
          <w:szCs w:val="28"/>
        </w:rPr>
        <w:t xml:space="preserve">, суд  </w:t>
      </w:r>
    </w:p>
    <w:p w:rsidR="0005168C" w:rsidRPr="00EB231F" w:rsidRDefault="0005168C" w:rsidP="0005168C">
      <w:pPr>
        <w:jc w:val="both"/>
        <w:rPr>
          <w:sz w:val="28"/>
          <w:szCs w:val="28"/>
        </w:rPr>
      </w:pPr>
    </w:p>
    <w:p w:rsidR="0005168C" w:rsidRDefault="0005168C" w:rsidP="0005168C">
      <w:pPr>
        <w:jc w:val="center"/>
        <w:rPr>
          <w:sz w:val="28"/>
          <w:szCs w:val="28"/>
        </w:rPr>
      </w:pPr>
      <w:r w:rsidRPr="00EB231F">
        <w:rPr>
          <w:sz w:val="28"/>
          <w:szCs w:val="28"/>
        </w:rPr>
        <w:t>У С Т А Н О В И Л:</w:t>
      </w:r>
    </w:p>
    <w:p w:rsidR="0005168C" w:rsidRPr="00EB231F" w:rsidRDefault="0005168C" w:rsidP="0005168C">
      <w:pPr>
        <w:jc w:val="center"/>
        <w:rPr>
          <w:sz w:val="28"/>
          <w:szCs w:val="28"/>
        </w:rPr>
      </w:pPr>
    </w:p>
    <w:p w:rsidR="0005168C" w:rsidRPr="00EB231F" w:rsidRDefault="0005168C" w:rsidP="0005168C">
      <w:pPr>
        <w:jc w:val="both"/>
        <w:rPr>
          <w:sz w:val="28"/>
          <w:szCs w:val="28"/>
        </w:rPr>
      </w:pPr>
      <w:r w:rsidRPr="00EB231F">
        <w:rPr>
          <w:sz w:val="28"/>
          <w:szCs w:val="28"/>
        </w:rPr>
        <w:t xml:space="preserve">   </w:t>
      </w:r>
      <w:r w:rsidRPr="00EB231F">
        <w:rPr>
          <w:sz w:val="28"/>
          <w:szCs w:val="28"/>
        </w:rPr>
        <w:tab/>
        <w:t xml:space="preserve">Истец </w:t>
      </w:r>
      <w:r>
        <w:rPr>
          <w:sz w:val="28"/>
          <w:szCs w:val="28"/>
        </w:rPr>
        <w:t xml:space="preserve">К. </w:t>
      </w:r>
      <w:r w:rsidRPr="00EB231F">
        <w:rPr>
          <w:sz w:val="28"/>
          <w:szCs w:val="28"/>
        </w:rPr>
        <w:t>прос</w:t>
      </w:r>
      <w:r>
        <w:rPr>
          <w:sz w:val="28"/>
          <w:szCs w:val="28"/>
        </w:rPr>
        <w:t>ит</w:t>
      </w:r>
      <w:r w:rsidRPr="00EB231F">
        <w:rPr>
          <w:sz w:val="28"/>
          <w:szCs w:val="28"/>
        </w:rPr>
        <w:t xml:space="preserve"> с </w:t>
      </w:r>
      <w:r>
        <w:rPr>
          <w:sz w:val="28"/>
          <w:szCs w:val="28"/>
        </w:rPr>
        <w:t>ИП Т</w:t>
      </w:r>
      <w:r>
        <w:rPr>
          <w:sz w:val="28"/>
          <w:szCs w:val="28"/>
          <w:lang w:val="kk-KZ"/>
        </w:rPr>
        <w:t xml:space="preserve">. </w:t>
      </w:r>
      <w:r>
        <w:rPr>
          <w:sz w:val="28"/>
          <w:szCs w:val="28"/>
        </w:rPr>
        <w:t>(как в иске указано) взыскать сумму  заработной платы в размере 150 000 тенге</w:t>
      </w:r>
      <w:r w:rsidRPr="00EB231F">
        <w:rPr>
          <w:sz w:val="28"/>
          <w:szCs w:val="28"/>
        </w:rPr>
        <w:t>, по мотивам</w:t>
      </w:r>
      <w:r w:rsidR="00A93C23">
        <w:rPr>
          <w:sz w:val="28"/>
          <w:szCs w:val="28"/>
        </w:rPr>
        <w:t>,</w:t>
      </w:r>
      <w:r w:rsidRPr="00EB231F">
        <w:rPr>
          <w:sz w:val="28"/>
          <w:szCs w:val="28"/>
        </w:rPr>
        <w:t xml:space="preserve"> изложенных в исковых требованиях.  </w:t>
      </w:r>
    </w:p>
    <w:p w:rsidR="0005168C" w:rsidRDefault="0005168C" w:rsidP="0005168C">
      <w:pPr>
        <w:ind w:firstLine="708"/>
        <w:jc w:val="both"/>
        <w:rPr>
          <w:sz w:val="28"/>
          <w:szCs w:val="28"/>
        </w:rPr>
      </w:pPr>
      <w:r>
        <w:rPr>
          <w:sz w:val="28"/>
          <w:szCs w:val="28"/>
        </w:rPr>
        <w:t>Представитель о</w:t>
      </w:r>
      <w:r w:rsidRPr="00EB231F">
        <w:rPr>
          <w:sz w:val="28"/>
          <w:szCs w:val="28"/>
        </w:rPr>
        <w:t>тветчик</w:t>
      </w:r>
      <w:r>
        <w:rPr>
          <w:sz w:val="28"/>
          <w:szCs w:val="28"/>
        </w:rPr>
        <w:t>а Б</w:t>
      </w:r>
      <w:r>
        <w:rPr>
          <w:sz w:val="28"/>
          <w:szCs w:val="28"/>
          <w:lang w:val="kk-KZ"/>
        </w:rPr>
        <w:t xml:space="preserve">. </w:t>
      </w:r>
      <w:r>
        <w:rPr>
          <w:sz w:val="28"/>
          <w:szCs w:val="28"/>
        </w:rPr>
        <w:t>иск не признал по основаниям и доводам изложенный в отзыве на исковое заявление.</w:t>
      </w:r>
    </w:p>
    <w:p w:rsidR="0005168C" w:rsidRPr="00860976" w:rsidRDefault="0005168C" w:rsidP="0005168C">
      <w:pPr>
        <w:ind w:firstLine="708"/>
        <w:jc w:val="both"/>
        <w:rPr>
          <w:sz w:val="28"/>
          <w:szCs w:val="28"/>
        </w:rPr>
      </w:pPr>
      <w:r w:rsidRPr="00860976">
        <w:rPr>
          <w:sz w:val="28"/>
          <w:szCs w:val="28"/>
        </w:rPr>
        <w:t xml:space="preserve">Изучив материалы дела, выслушав </w:t>
      </w:r>
      <w:r>
        <w:rPr>
          <w:sz w:val="28"/>
          <w:szCs w:val="28"/>
        </w:rPr>
        <w:t>объяснение сторон</w:t>
      </w:r>
      <w:r w:rsidRPr="00860976">
        <w:rPr>
          <w:sz w:val="28"/>
          <w:szCs w:val="28"/>
        </w:rPr>
        <w:t xml:space="preserve">, </w:t>
      </w:r>
      <w:r>
        <w:rPr>
          <w:sz w:val="28"/>
          <w:szCs w:val="28"/>
        </w:rPr>
        <w:t>заключение прокурора, полагавшего, что  в иске следует отказать,</w:t>
      </w:r>
      <w:r w:rsidRPr="00860976">
        <w:rPr>
          <w:sz w:val="28"/>
          <w:szCs w:val="28"/>
        </w:rPr>
        <w:t xml:space="preserve"> исследовав представленные по делу доказательства, суд пришел к выводу о невозможности удовлетворения  заявленных требований.</w:t>
      </w:r>
    </w:p>
    <w:p w:rsidR="0005168C" w:rsidRDefault="0005168C" w:rsidP="0005168C">
      <w:pPr>
        <w:ind w:firstLine="708"/>
        <w:jc w:val="both"/>
        <w:rPr>
          <w:sz w:val="28"/>
          <w:szCs w:val="28"/>
        </w:rPr>
      </w:pPr>
      <w:r>
        <w:rPr>
          <w:sz w:val="28"/>
          <w:szCs w:val="28"/>
        </w:rPr>
        <w:t>Установлено, Т. имеет свидетельство  о регистрации в качестве  индивидуального предпринимателя  под наименованием  «ИП М</w:t>
      </w:r>
      <w:r>
        <w:rPr>
          <w:sz w:val="28"/>
          <w:szCs w:val="28"/>
          <w:lang w:val="kk-KZ"/>
        </w:rPr>
        <w:t>.</w:t>
      </w:r>
      <w:r>
        <w:rPr>
          <w:sz w:val="28"/>
          <w:szCs w:val="28"/>
        </w:rPr>
        <w:t xml:space="preserve">», вид деятельности – строительство. За период указанный истцом, в </w:t>
      </w:r>
      <w:proofErr w:type="spellStart"/>
      <w:r>
        <w:rPr>
          <w:sz w:val="28"/>
          <w:szCs w:val="28"/>
        </w:rPr>
        <w:t>Енбекшиказахском</w:t>
      </w:r>
      <w:proofErr w:type="spellEnd"/>
      <w:r>
        <w:rPr>
          <w:sz w:val="28"/>
          <w:szCs w:val="28"/>
        </w:rPr>
        <w:t xml:space="preserve">  районе  «ИП М</w:t>
      </w:r>
      <w:r>
        <w:rPr>
          <w:sz w:val="28"/>
          <w:szCs w:val="28"/>
          <w:lang w:val="kk-KZ"/>
        </w:rPr>
        <w:t>.</w:t>
      </w:r>
      <w:r>
        <w:rPr>
          <w:sz w:val="28"/>
          <w:szCs w:val="28"/>
        </w:rPr>
        <w:t>» на договорной основе  взял объем работы по прокладке  труб на автомагистралях.</w:t>
      </w:r>
    </w:p>
    <w:p w:rsidR="0005168C" w:rsidRDefault="0005168C" w:rsidP="0005168C">
      <w:pPr>
        <w:ind w:firstLine="708"/>
        <w:jc w:val="both"/>
        <w:rPr>
          <w:sz w:val="28"/>
          <w:szCs w:val="28"/>
        </w:rPr>
      </w:pPr>
      <w:r>
        <w:rPr>
          <w:sz w:val="28"/>
          <w:szCs w:val="28"/>
        </w:rPr>
        <w:t xml:space="preserve">  На судебном заседании суд по просьбе К. вручил истцу копию доверенности от 13.01.2015 года на представителя ответчика для правильного написания фамилии ответчика, а также  неоднократно разъяснил ст. 51 ГПК РК и предложено произвести замену ненадлежащего ответчика, на что истец не согласился  на замену  ненадлежащего  ответчика  другим лицом.</w:t>
      </w:r>
    </w:p>
    <w:p w:rsidR="0005168C" w:rsidRDefault="0005168C" w:rsidP="0005168C">
      <w:pPr>
        <w:ind w:firstLine="708"/>
        <w:jc w:val="both"/>
        <w:rPr>
          <w:sz w:val="28"/>
          <w:szCs w:val="28"/>
        </w:rPr>
      </w:pPr>
      <w:r>
        <w:rPr>
          <w:sz w:val="28"/>
          <w:szCs w:val="28"/>
        </w:rPr>
        <w:t xml:space="preserve"> Согласно ст. 51 ГПК РК суд, установив при подготовке дела или  во время  его разбирательства,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Если истец не согласен на замену  ненадлежащего  ответчика другим лицом, суд рассматривает  дело по предъявленному иску.       </w:t>
      </w:r>
    </w:p>
    <w:p w:rsidR="0005168C" w:rsidRDefault="0005168C" w:rsidP="0005168C">
      <w:pPr>
        <w:ind w:firstLine="708"/>
        <w:jc w:val="both"/>
        <w:rPr>
          <w:sz w:val="28"/>
          <w:szCs w:val="28"/>
        </w:rPr>
      </w:pPr>
      <w:r>
        <w:rPr>
          <w:sz w:val="28"/>
          <w:szCs w:val="28"/>
        </w:rPr>
        <w:t xml:space="preserve">В соответствии с ч. 2 ст. 219 и ч. 2 ст. 49 ГПК суд разрешает дело в пределах заявленных истцом  требований  и не вправе  по своей  инициативе  изменять  предмет или основание иска.    </w:t>
      </w:r>
    </w:p>
    <w:p w:rsidR="0005168C" w:rsidRDefault="0005168C" w:rsidP="0005168C">
      <w:pPr>
        <w:ind w:firstLine="708"/>
        <w:jc w:val="both"/>
        <w:rPr>
          <w:sz w:val="28"/>
          <w:szCs w:val="28"/>
        </w:rPr>
      </w:pPr>
      <w:r>
        <w:rPr>
          <w:sz w:val="28"/>
          <w:szCs w:val="28"/>
        </w:rPr>
        <w:lastRenderedPageBreak/>
        <w:t xml:space="preserve">Поскольку истец по иску не пожелал произвести замену ненадлежащего ответчика, суд пришел к выводу об отказе в удовлетворении  иска в виду предъявления их к ненадлежащему ответчику. </w:t>
      </w:r>
    </w:p>
    <w:p w:rsidR="0005168C" w:rsidRPr="00EB231F" w:rsidRDefault="0005168C" w:rsidP="0005168C">
      <w:pPr>
        <w:ind w:firstLine="708"/>
        <w:jc w:val="both"/>
        <w:rPr>
          <w:sz w:val="28"/>
          <w:szCs w:val="28"/>
        </w:rPr>
      </w:pPr>
      <w:r>
        <w:rPr>
          <w:sz w:val="28"/>
          <w:szCs w:val="28"/>
        </w:rPr>
        <w:t>Р</w:t>
      </w:r>
      <w:r w:rsidRPr="00EB231F">
        <w:rPr>
          <w:sz w:val="28"/>
          <w:szCs w:val="28"/>
        </w:rPr>
        <w:t xml:space="preserve">уководствуясь ст. </w:t>
      </w:r>
      <w:r w:rsidRPr="00EB231F">
        <w:rPr>
          <w:color w:val="000000" w:themeColor="text1"/>
          <w:sz w:val="28"/>
          <w:szCs w:val="28"/>
        </w:rPr>
        <w:t>217-221</w:t>
      </w:r>
      <w:r w:rsidRPr="00EB231F">
        <w:rPr>
          <w:sz w:val="28"/>
          <w:szCs w:val="28"/>
        </w:rPr>
        <w:t xml:space="preserve"> ГПК РК, суд</w:t>
      </w:r>
    </w:p>
    <w:p w:rsidR="0005168C" w:rsidRPr="00EB231F" w:rsidRDefault="0005168C" w:rsidP="0005168C">
      <w:pPr>
        <w:ind w:firstLine="708"/>
        <w:rPr>
          <w:sz w:val="28"/>
          <w:szCs w:val="28"/>
        </w:rPr>
      </w:pPr>
    </w:p>
    <w:p w:rsidR="0005168C" w:rsidRPr="00EB231F" w:rsidRDefault="0005168C" w:rsidP="0005168C">
      <w:pPr>
        <w:jc w:val="center"/>
        <w:rPr>
          <w:sz w:val="28"/>
          <w:szCs w:val="28"/>
        </w:rPr>
      </w:pPr>
      <w:proofErr w:type="gramStart"/>
      <w:r w:rsidRPr="00EB231F">
        <w:rPr>
          <w:sz w:val="28"/>
          <w:szCs w:val="28"/>
        </w:rPr>
        <w:t>Р</w:t>
      </w:r>
      <w:proofErr w:type="gramEnd"/>
      <w:r w:rsidRPr="00EB231F">
        <w:rPr>
          <w:sz w:val="28"/>
          <w:szCs w:val="28"/>
        </w:rPr>
        <w:t xml:space="preserve"> Е Ш И Л:</w:t>
      </w:r>
    </w:p>
    <w:p w:rsidR="0005168C" w:rsidRPr="00EB231F" w:rsidRDefault="0005168C" w:rsidP="0005168C">
      <w:pPr>
        <w:jc w:val="center"/>
        <w:rPr>
          <w:sz w:val="28"/>
          <w:szCs w:val="28"/>
        </w:rPr>
      </w:pPr>
    </w:p>
    <w:p w:rsidR="0005168C" w:rsidRPr="00EB231F" w:rsidRDefault="0005168C" w:rsidP="0005168C">
      <w:pPr>
        <w:jc w:val="both"/>
        <w:rPr>
          <w:sz w:val="28"/>
          <w:szCs w:val="28"/>
        </w:rPr>
      </w:pPr>
      <w:r w:rsidRPr="00EB231F">
        <w:rPr>
          <w:sz w:val="28"/>
          <w:szCs w:val="28"/>
        </w:rPr>
        <w:t xml:space="preserve">   </w:t>
      </w:r>
      <w:r w:rsidRPr="00EB231F">
        <w:rPr>
          <w:sz w:val="28"/>
          <w:szCs w:val="28"/>
        </w:rPr>
        <w:tab/>
        <w:t xml:space="preserve">В удовлетворении иска </w:t>
      </w:r>
      <w:r>
        <w:rPr>
          <w:sz w:val="28"/>
          <w:szCs w:val="28"/>
        </w:rPr>
        <w:t>К</w:t>
      </w:r>
      <w:r>
        <w:rPr>
          <w:sz w:val="28"/>
          <w:szCs w:val="28"/>
          <w:lang w:val="kk-KZ"/>
        </w:rPr>
        <w:t xml:space="preserve">. </w:t>
      </w:r>
      <w:r>
        <w:rPr>
          <w:sz w:val="28"/>
          <w:szCs w:val="28"/>
        </w:rPr>
        <w:t>к ИП Т</w:t>
      </w:r>
      <w:r>
        <w:rPr>
          <w:sz w:val="28"/>
          <w:szCs w:val="28"/>
          <w:lang w:val="kk-KZ"/>
        </w:rPr>
        <w:t xml:space="preserve">. </w:t>
      </w:r>
      <w:r w:rsidRPr="00EB231F">
        <w:rPr>
          <w:sz w:val="28"/>
          <w:szCs w:val="28"/>
        </w:rPr>
        <w:t xml:space="preserve">о взыскании </w:t>
      </w:r>
      <w:r>
        <w:rPr>
          <w:sz w:val="28"/>
          <w:szCs w:val="28"/>
        </w:rPr>
        <w:t xml:space="preserve"> заработной платы</w:t>
      </w:r>
      <w:r w:rsidRPr="00EB231F">
        <w:rPr>
          <w:sz w:val="28"/>
          <w:szCs w:val="28"/>
        </w:rPr>
        <w:t xml:space="preserve"> – отказать.</w:t>
      </w:r>
    </w:p>
    <w:p w:rsidR="0005168C" w:rsidRPr="00EB231F" w:rsidRDefault="0005168C" w:rsidP="0005168C">
      <w:pPr>
        <w:jc w:val="both"/>
        <w:rPr>
          <w:sz w:val="28"/>
          <w:szCs w:val="28"/>
        </w:rPr>
      </w:pPr>
      <w:r w:rsidRPr="00EB231F">
        <w:rPr>
          <w:sz w:val="28"/>
          <w:szCs w:val="28"/>
        </w:rPr>
        <w:tab/>
        <w:t xml:space="preserve">Решение может быть обжаловано и (или) опротестовано с соблюдением требований статей </w:t>
      </w:r>
      <w:r w:rsidRPr="00EB231F">
        <w:rPr>
          <w:color w:val="000000" w:themeColor="text1"/>
          <w:sz w:val="28"/>
          <w:szCs w:val="28"/>
        </w:rPr>
        <w:t>334, 335 ГПК</w:t>
      </w:r>
      <w:r w:rsidRPr="00EB231F">
        <w:rPr>
          <w:color w:val="FF0000"/>
          <w:sz w:val="28"/>
          <w:szCs w:val="28"/>
        </w:rPr>
        <w:t xml:space="preserve"> </w:t>
      </w:r>
      <w:proofErr w:type="spellStart"/>
      <w:r w:rsidRPr="00EB231F">
        <w:rPr>
          <w:sz w:val="28"/>
          <w:szCs w:val="28"/>
        </w:rPr>
        <w:t>Республикик</w:t>
      </w:r>
      <w:proofErr w:type="spellEnd"/>
      <w:r w:rsidRPr="00EB231F">
        <w:rPr>
          <w:sz w:val="28"/>
          <w:szCs w:val="28"/>
        </w:rPr>
        <w:t xml:space="preserve"> Казахстан в апелляционную судебную коллегию по гражданским и административным делам </w:t>
      </w:r>
      <w:proofErr w:type="spellStart"/>
      <w:r w:rsidRPr="00EB231F">
        <w:rPr>
          <w:sz w:val="28"/>
          <w:szCs w:val="28"/>
        </w:rPr>
        <w:t>Алматинского</w:t>
      </w:r>
      <w:proofErr w:type="spellEnd"/>
      <w:r w:rsidRPr="00EB231F">
        <w:rPr>
          <w:sz w:val="28"/>
          <w:szCs w:val="28"/>
        </w:rPr>
        <w:t xml:space="preserve"> обл</w:t>
      </w:r>
      <w:bookmarkStart w:id="0" w:name="_GoBack"/>
      <w:bookmarkEnd w:id="0"/>
      <w:r w:rsidRPr="00EB231F">
        <w:rPr>
          <w:sz w:val="28"/>
          <w:szCs w:val="28"/>
        </w:rPr>
        <w:t xml:space="preserve">астного суда через </w:t>
      </w:r>
      <w:proofErr w:type="spellStart"/>
      <w:r w:rsidRPr="00EB231F">
        <w:rPr>
          <w:sz w:val="28"/>
          <w:szCs w:val="28"/>
        </w:rPr>
        <w:t>Енбекшиказахский</w:t>
      </w:r>
      <w:proofErr w:type="spellEnd"/>
      <w:r w:rsidRPr="00EB231F">
        <w:rPr>
          <w:sz w:val="28"/>
          <w:szCs w:val="28"/>
        </w:rPr>
        <w:t xml:space="preserve"> </w:t>
      </w:r>
      <w:proofErr w:type="spellStart"/>
      <w:r w:rsidRPr="00EB231F">
        <w:rPr>
          <w:sz w:val="28"/>
          <w:szCs w:val="28"/>
        </w:rPr>
        <w:t>ра</w:t>
      </w:r>
      <w:proofErr w:type="spellEnd"/>
      <w:r>
        <w:rPr>
          <w:sz w:val="28"/>
          <w:szCs w:val="28"/>
          <w:lang w:val="kk-KZ"/>
        </w:rPr>
        <w:t>й</w:t>
      </w:r>
      <w:proofErr w:type="spellStart"/>
      <w:r>
        <w:rPr>
          <w:sz w:val="28"/>
          <w:szCs w:val="28"/>
        </w:rPr>
        <w:t>о</w:t>
      </w:r>
      <w:r w:rsidRPr="00EB231F">
        <w:rPr>
          <w:sz w:val="28"/>
          <w:szCs w:val="28"/>
        </w:rPr>
        <w:t>нный</w:t>
      </w:r>
      <w:proofErr w:type="spellEnd"/>
      <w:r w:rsidRPr="00EB231F">
        <w:rPr>
          <w:sz w:val="28"/>
          <w:szCs w:val="28"/>
        </w:rPr>
        <w:t xml:space="preserve"> суд </w:t>
      </w:r>
      <w:proofErr w:type="spellStart"/>
      <w:r w:rsidRPr="00EB231F">
        <w:rPr>
          <w:sz w:val="28"/>
          <w:szCs w:val="28"/>
        </w:rPr>
        <w:t>Алматинской</w:t>
      </w:r>
      <w:proofErr w:type="spellEnd"/>
      <w:r w:rsidRPr="00EB231F">
        <w:rPr>
          <w:sz w:val="28"/>
          <w:szCs w:val="28"/>
        </w:rPr>
        <w:t xml:space="preserve"> области в течение 15 дней со дня вручения его копии.</w:t>
      </w:r>
    </w:p>
    <w:p w:rsidR="0005168C" w:rsidRPr="00EB231F" w:rsidRDefault="0005168C" w:rsidP="0005168C">
      <w:pPr>
        <w:jc w:val="both"/>
        <w:rPr>
          <w:sz w:val="28"/>
          <w:szCs w:val="28"/>
        </w:rPr>
      </w:pPr>
    </w:p>
    <w:p w:rsidR="0005168C" w:rsidRPr="00EB231F" w:rsidRDefault="0005168C" w:rsidP="0005168C">
      <w:pPr>
        <w:pStyle w:val="a3"/>
        <w:ind w:right="84" w:firstLine="720"/>
        <w:rPr>
          <w:i w:val="0"/>
          <w:sz w:val="28"/>
          <w:szCs w:val="28"/>
        </w:rPr>
      </w:pPr>
      <w:r w:rsidRPr="00EB231F">
        <w:rPr>
          <w:i w:val="0"/>
          <w:sz w:val="28"/>
          <w:szCs w:val="28"/>
        </w:rPr>
        <w:t xml:space="preserve">Судья: </w:t>
      </w:r>
      <w:r w:rsidRPr="00EB231F">
        <w:rPr>
          <w:i w:val="0"/>
          <w:sz w:val="28"/>
          <w:szCs w:val="28"/>
        </w:rPr>
        <w:tab/>
      </w:r>
      <w:r w:rsidRPr="00EB231F">
        <w:rPr>
          <w:i w:val="0"/>
          <w:sz w:val="28"/>
          <w:szCs w:val="28"/>
        </w:rPr>
        <w:tab/>
      </w:r>
      <w:r w:rsidRPr="00EB231F">
        <w:rPr>
          <w:i w:val="0"/>
          <w:sz w:val="28"/>
          <w:szCs w:val="28"/>
        </w:rPr>
        <w:tab/>
      </w:r>
      <w:r w:rsidRPr="00EB231F">
        <w:rPr>
          <w:i w:val="0"/>
          <w:sz w:val="28"/>
          <w:szCs w:val="28"/>
        </w:rPr>
        <w:tab/>
      </w:r>
      <w:r w:rsidRPr="00EB231F">
        <w:rPr>
          <w:i w:val="0"/>
          <w:sz w:val="28"/>
          <w:szCs w:val="28"/>
        </w:rPr>
        <w:tab/>
      </w:r>
      <w:r w:rsidRPr="00EB231F">
        <w:rPr>
          <w:i w:val="0"/>
          <w:sz w:val="28"/>
          <w:szCs w:val="28"/>
        </w:rPr>
        <w:tab/>
      </w:r>
      <w:r w:rsidRPr="00EB231F">
        <w:rPr>
          <w:i w:val="0"/>
          <w:sz w:val="28"/>
          <w:szCs w:val="28"/>
        </w:rPr>
        <w:tab/>
        <w:t xml:space="preserve"> </w:t>
      </w:r>
    </w:p>
    <w:p w:rsidR="0005168C" w:rsidRPr="00EB231F" w:rsidRDefault="0005168C" w:rsidP="0005168C">
      <w:pPr>
        <w:ind w:firstLine="720"/>
        <w:jc w:val="both"/>
        <w:rPr>
          <w:sz w:val="28"/>
          <w:szCs w:val="28"/>
        </w:rPr>
      </w:pPr>
      <w:r w:rsidRPr="00EB231F">
        <w:rPr>
          <w:sz w:val="28"/>
          <w:szCs w:val="28"/>
        </w:rPr>
        <w:t>Копия верна.</w:t>
      </w:r>
    </w:p>
    <w:p w:rsidR="0005168C" w:rsidRPr="00EB231F" w:rsidRDefault="0005168C" w:rsidP="0005168C">
      <w:pPr>
        <w:ind w:firstLine="720"/>
        <w:jc w:val="both"/>
        <w:rPr>
          <w:sz w:val="28"/>
          <w:szCs w:val="28"/>
        </w:rPr>
      </w:pPr>
      <w:r w:rsidRPr="00EB231F">
        <w:rPr>
          <w:sz w:val="28"/>
          <w:szCs w:val="28"/>
        </w:rPr>
        <w:t>Решение не вступило в законную силу.</w:t>
      </w:r>
    </w:p>
    <w:p w:rsidR="0005168C" w:rsidRPr="00EB231F" w:rsidRDefault="0005168C" w:rsidP="0005168C">
      <w:pPr>
        <w:ind w:firstLine="720"/>
        <w:jc w:val="both"/>
        <w:rPr>
          <w:sz w:val="28"/>
          <w:szCs w:val="28"/>
        </w:rPr>
      </w:pPr>
    </w:p>
    <w:p w:rsidR="0005168C" w:rsidRPr="00EB231F" w:rsidRDefault="0005168C" w:rsidP="0005168C">
      <w:pPr>
        <w:ind w:firstLine="720"/>
        <w:jc w:val="both"/>
        <w:rPr>
          <w:sz w:val="28"/>
          <w:szCs w:val="28"/>
        </w:rPr>
      </w:pPr>
      <w:r w:rsidRPr="00EB231F">
        <w:rPr>
          <w:sz w:val="28"/>
          <w:szCs w:val="28"/>
        </w:rPr>
        <w:t xml:space="preserve">Судья </w:t>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r>
      <w:r w:rsidRPr="00EB231F">
        <w:rPr>
          <w:sz w:val="28"/>
          <w:szCs w:val="28"/>
        </w:rPr>
        <w:tab/>
        <w:t xml:space="preserve"> </w:t>
      </w:r>
    </w:p>
    <w:p w:rsidR="0005168C" w:rsidRPr="00EB231F" w:rsidRDefault="0005168C" w:rsidP="0005168C">
      <w:pPr>
        <w:ind w:firstLine="720"/>
        <w:jc w:val="both"/>
        <w:rPr>
          <w:sz w:val="28"/>
          <w:szCs w:val="28"/>
        </w:rPr>
      </w:pPr>
    </w:p>
    <w:p w:rsidR="0005168C" w:rsidRPr="00EB231F" w:rsidRDefault="0005168C" w:rsidP="0005168C">
      <w:pPr>
        <w:ind w:firstLine="720"/>
        <w:jc w:val="both"/>
        <w:rPr>
          <w:sz w:val="28"/>
          <w:szCs w:val="28"/>
        </w:rPr>
      </w:pPr>
      <w:r w:rsidRPr="00EB231F">
        <w:rPr>
          <w:sz w:val="28"/>
          <w:szCs w:val="28"/>
        </w:rPr>
        <w:t xml:space="preserve">Решение вступило в законную силу «_____» _________2015 года </w:t>
      </w:r>
    </w:p>
    <w:p w:rsidR="0005168C" w:rsidRPr="00EB231F" w:rsidRDefault="0005168C" w:rsidP="0005168C">
      <w:pPr>
        <w:ind w:firstLine="720"/>
        <w:jc w:val="both"/>
        <w:rPr>
          <w:sz w:val="28"/>
          <w:szCs w:val="28"/>
        </w:rPr>
      </w:pPr>
    </w:p>
    <w:p w:rsidR="0023031F" w:rsidRDefault="0005168C" w:rsidP="0005168C">
      <w:r>
        <w:rPr>
          <w:sz w:val="28"/>
          <w:szCs w:val="28"/>
          <w:lang w:val="kk-KZ"/>
        </w:rPr>
        <w:t xml:space="preserve">          </w:t>
      </w:r>
      <w:r w:rsidRPr="00EB231F">
        <w:rPr>
          <w:sz w:val="28"/>
          <w:szCs w:val="28"/>
        </w:rPr>
        <w:t>Судья</w:t>
      </w:r>
    </w:p>
    <w:sectPr w:rsidR="00230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F0"/>
    <w:rsid w:val="0005168C"/>
    <w:rsid w:val="0023031F"/>
    <w:rsid w:val="007E3AF0"/>
    <w:rsid w:val="00A9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168C"/>
    <w:pPr>
      <w:jc w:val="both"/>
    </w:pPr>
    <w:rPr>
      <w:i/>
      <w:iCs/>
    </w:rPr>
  </w:style>
  <w:style w:type="character" w:customStyle="1" w:styleId="a4">
    <w:name w:val="Основной текст Знак"/>
    <w:basedOn w:val="a0"/>
    <w:link w:val="a3"/>
    <w:rsid w:val="0005168C"/>
    <w:rPr>
      <w:rFonts w:ascii="Times New Roman" w:eastAsia="Times New Roman" w:hAnsi="Times New Roman" w:cs="Times New Roman"/>
      <w:i/>
      <w:i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168C"/>
    <w:pPr>
      <w:jc w:val="both"/>
    </w:pPr>
    <w:rPr>
      <w:i/>
      <w:iCs/>
    </w:rPr>
  </w:style>
  <w:style w:type="character" w:customStyle="1" w:styleId="a4">
    <w:name w:val="Основной текст Знак"/>
    <w:basedOn w:val="a0"/>
    <w:link w:val="a3"/>
    <w:rsid w:val="0005168C"/>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2016-02-13T13:07:00Z</dcterms:created>
  <dcterms:modified xsi:type="dcterms:W3CDTF">2016-02-18T05:38:00Z</dcterms:modified>
</cp:coreProperties>
</file>