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98468" w14:textId="77777777" w:rsidR="00656EB2" w:rsidRPr="002476F9" w:rsidRDefault="00656EB2" w:rsidP="00656EB2">
      <w:pPr>
        <w:pStyle w:val="a6"/>
        <w:ind w:left="4253" w:right="-1"/>
        <w:rPr>
          <w:rFonts w:ascii="Times New Roman" w:eastAsia="Times New Roman" w:hAnsi="Times New Roman" w:cs="Times New Roman"/>
          <w:b/>
          <w:bCs/>
          <w:color w:val="000000" w:themeColor="text1"/>
          <w:sz w:val="28"/>
          <w:szCs w:val="28"/>
        </w:rPr>
      </w:pPr>
      <w:r w:rsidRPr="002476F9">
        <w:rPr>
          <w:rFonts w:ascii="Times New Roman" w:eastAsia="Times New Roman" w:hAnsi="Times New Roman" w:cs="Times New Roman"/>
          <w:b/>
          <w:bCs/>
          <w:color w:val="000000" w:themeColor="text1"/>
          <w:sz w:val="28"/>
          <w:szCs w:val="28"/>
        </w:rPr>
        <w:t xml:space="preserve">Прокуратуру Алмалинского района </w:t>
      </w:r>
    </w:p>
    <w:p w14:paraId="1EE943C7" w14:textId="77777777" w:rsidR="00656EB2" w:rsidRPr="002476F9" w:rsidRDefault="00656EB2" w:rsidP="00656EB2">
      <w:pPr>
        <w:pStyle w:val="a6"/>
        <w:ind w:left="4253" w:right="-1"/>
        <w:rPr>
          <w:rFonts w:ascii="Times New Roman" w:eastAsiaTheme="minorEastAsia" w:hAnsi="Times New Roman" w:cs="Times New Roman"/>
          <w:sz w:val="28"/>
          <w:szCs w:val="28"/>
        </w:rPr>
      </w:pPr>
      <w:r w:rsidRPr="002476F9">
        <w:rPr>
          <w:rFonts w:ascii="Times New Roman" w:hAnsi="Times New Roman" w:cs="Times New Roman"/>
          <w:color w:val="202124"/>
          <w:sz w:val="28"/>
          <w:szCs w:val="28"/>
          <w:shd w:val="clear" w:color="auto" w:fill="FFFFFF"/>
        </w:rPr>
        <w:t>Алматы</w:t>
      </w:r>
      <w:r w:rsidRPr="002476F9">
        <w:rPr>
          <w:rFonts w:ascii="Times New Roman" w:hAnsi="Times New Roman" w:cs="Times New Roman"/>
          <w:sz w:val="28"/>
          <w:szCs w:val="28"/>
        </w:rPr>
        <w:t xml:space="preserve"> 050000, улица Карасай Батыра 56</w:t>
      </w:r>
    </w:p>
    <w:p w14:paraId="75D9F365" w14:textId="77777777" w:rsidR="00656EB2" w:rsidRPr="002476F9" w:rsidRDefault="00165809" w:rsidP="00656EB2">
      <w:pPr>
        <w:pStyle w:val="a6"/>
        <w:ind w:left="4253" w:right="-1"/>
        <w:rPr>
          <w:rFonts w:ascii="Times New Roman" w:hAnsi="Times New Roman" w:cs="Times New Roman"/>
          <w:color w:val="202124"/>
          <w:sz w:val="28"/>
          <w:szCs w:val="28"/>
          <w:shd w:val="clear" w:color="auto" w:fill="FFFFFF"/>
        </w:rPr>
      </w:pPr>
      <w:hyperlink r:id="rId5" w:history="1">
        <w:r w:rsidR="00656EB2" w:rsidRPr="002476F9">
          <w:rPr>
            <w:rStyle w:val="a3"/>
            <w:rFonts w:ascii="Times New Roman" w:hAnsi="Times New Roman" w:cs="Times New Roman"/>
            <w:color w:val="1A0DAB"/>
            <w:sz w:val="28"/>
            <w:szCs w:val="28"/>
            <w:shd w:val="clear" w:color="auto" w:fill="FFFFFF"/>
          </w:rPr>
          <w:t>8 (7272) 96 63 26</w:t>
        </w:r>
      </w:hyperlink>
      <w:r w:rsidR="00656EB2" w:rsidRPr="002476F9">
        <w:rPr>
          <w:rFonts w:ascii="Times New Roman" w:hAnsi="Times New Roman" w:cs="Times New Roman"/>
          <w:color w:val="202124"/>
          <w:sz w:val="28"/>
          <w:szCs w:val="28"/>
          <w:shd w:val="clear" w:color="auto" w:fill="FFFFFF"/>
        </w:rPr>
        <w:t xml:space="preserve"> </w:t>
      </w:r>
    </w:p>
    <w:p w14:paraId="455B5C2F" w14:textId="77777777" w:rsidR="00656EB2" w:rsidRDefault="00656EB2" w:rsidP="00656EB2">
      <w:pPr>
        <w:pStyle w:val="a6"/>
        <w:ind w:left="4956" w:right="-1"/>
        <w:rPr>
          <w:rFonts w:ascii="Times New Roman" w:hAnsi="Times New Roman" w:cs="Times New Roman"/>
          <w:color w:val="202124"/>
          <w:sz w:val="28"/>
          <w:szCs w:val="28"/>
          <w:shd w:val="clear" w:color="auto" w:fill="FFFFFF"/>
        </w:rPr>
      </w:pPr>
    </w:p>
    <w:p w14:paraId="5CEC3F87" w14:textId="77777777" w:rsidR="00656EB2" w:rsidRDefault="00656EB2" w:rsidP="00656EB2">
      <w:pPr>
        <w:pStyle w:val="a6"/>
        <w:ind w:left="425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от: Защитника-адвоката Саржанова Галымжана Турлыбековича </w:t>
      </w:r>
    </w:p>
    <w:p w14:paraId="6E4E10AE" w14:textId="77777777" w:rsidR="00656EB2" w:rsidRDefault="00656EB2" w:rsidP="00656EB2">
      <w:pPr>
        <w:pStyle w:val="a6"/>
        <w:ind w:left="425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Адвокатская контора «Закон и Право» </w:t>
      </w:r>
    </w:p>
    <w:p w14:paraId="43E2DFF7" w14:textId="77777777" w:rsidR="00656EB2" w:rsidRDefault="00656EB2" w:rsidP="00656EB2">
      <w:pPr>
        <w:pStyle w:val="a6"/>
        <w:ind w:left="4253"/>
        <w:rPr>
          <w:rFonts w:ascii="Times New Roman" w:eastAsiaTheme="minorEastAsia" w:hAnsi="Times New Roman" w:cs="Times New Roman"/>
          <w:sz w:val="28"/>
          <w:szCs w:val="28"/>
        </w:rPr>
      </w:pPr>
      <w:r>
        <w:rPr>
          <w:rFonts w:ascii="Times New Roman" w:eastAsia="Times New Roman" w:hAnsi="Times New Roman" w:cs="Times New Roman"/>
          <w:sz w:val="28"/>
          <w:szCs w:val="28"/>
        </w:rPr>
        <w:t xml:space="preserve">БИН </w:t>
      </w:r>
      <w:r>
        <w:rPr>
          <w:rFonts w:ascii="Times New Roman" w:hAnsi="Times New Roman" w:cs="Times New Roman"/>
          <w:sz w:val="28"/>
          <w:szCs w:val="28"/>
        </w:rPr>
        <w:t xml:space="preserve">201240021767 </w:t>
      </w:r>
    </w:p>
    <w:p w14:paraId="71B6F133" w14:textId="77777777" w:rsidR="00656EB2" w:rsidRDefault="00656EB2" w:rsidP="00656EB2">
      <w:pPr>
        <w:pStyle w:val="a6"/>
        <w:ind w:left="4253"/>
        <w:rPr>
          <w:rFonts w:ascii="Times New Roman" w:eastAsia="Times New Roman" w:hAnsi="Times New Roman" w:cs="Times New Roman"/>
          <w:sz w:val="28"/>
          <w:szCs w:val="28"/>
        </w:rPr>
      </w:pPr>
      <w:r>
        <w:rPr>
          <w:rFonts w:ascii="Times New Roman" w:eastAsia="Times New Roman" w:hAnsi="Times New Roman" w:cs="Times New Roman"/>
          <w:sz w:val="28"/>
          <w:szCs w:val="28"/>
        </w:rPr>
        <w:t>г. Алматы, пр. Абылай хана, 79/71, офис 304.</w:t>
      </w:r>
    </w:p>
    <w:p w14:paraId="12503601" w14:textId="77777777" w:rsidR="00656EB2" w:rsidRDefault="00165809" w:rsidP="00656EB2">
      <w:pPr>
        <w:pStyle w:val="a6"/>
        <w:ind w:left="4253"/>
        <w:rPr>
          <w:rFonts w:ascii="Times New Roman" w:eastAsia="Times New Roman" w:hAnsi="Times New Roman" w:cs="Times New Roman"/>
          <w:sz w:val="28"/>
          <w:szCs w:val="28"/>
        </w:rPr>
      </w:pPr>
      <w:hyperlink r:id="rId6" w:history="1">
        <w:r w:rsidR="00656EB2">
          <w:rPr>
            <w:rStyle w:val="a3"/>
            <w:rFonts w:ascii="Times New Roman" w:eastAsia="Times New Roman" w:hAnsi="Times New Roman" w:cs="Times New Roman"/>
            <w:sz w:val="28"/>
            <w:szCs w:val="28"/>
          </w:rPr>
          <w:t>info@zakonpravo.kz</w:t>
        </w:r>
      </w:hyperlink>
      <w:r w:rsidR="00656EB2">
        <w:rPr>
          <w:rFonts w:ascii="Times New Roman" w:eastAsia="Times New Roman" w:hAnsi="Times New Roman" w:cs="Times New Roman"/>
          <w:sz w:val="28"/>
          <w:szCs w:val="28"/>
        </w:rPr>
        <w:t xml:space="preserve"> / </w:t>
      </w:r>
      <w:hyperlink r:id="rId7" w:history="1">
        <w:r w:rsidR="00656EB2">
          <w:rPr>
            <w:rStyle w:val="a3"/>
            <w:rFonts w:ascii="Times New Roman" w:eastAsia="Times New Roman" w:hAnsi="Times New Roman" w:cs="Times New Roman"/>
            <w:sz w:val="28"/>
            <w:szCs w:val="28"/>
          </w:rPr>
          <w:t>www.zakonpravo.kz</w:t>
        </w:r>
      </w:hyperlink>
      <w:r w:rsidR="00656EB2">
        <w:rPr>
          <w:rFonts w:ascii="Times New Roman" w:eastAsia="Times New Roman" w:hAnsi="Times New Roman" w:cs="Times New Roman"/>
          <w:sz w:val="28"/>
          <w:szCs w:val="28"/>
        </w:rPr>
        <w:t xml:space="preserve"> </w:t>
      </w:r>
    </w:p>
    <w:p w14:paraId="2A347D3C" w14:textId="77777777" w:rsidR="00656EB2" w:rsidRDefault="00656EB2" w:rsidP="00656EB2">
      <w:pPr>
        <w:pStyle w:val="a6"/>
        <w:ind w:left="4253"/>
        <w:rPr>
          <w:rFonts w:ascii="Times New Roman" w:eastAsia="Times New Roman" w:hAnsi="Times New Roman" w:cs="Times New Roman"/>
          <w:sz w:val="28"/>
          <w:szCs w:val="28"/>
        </w:rPr>
      </w:pPr>
      <w:r>
        <w:rPr>
          <w:rFonts w:ascii="Times New Roman" w:eastAsia="Times New Roman" w:hAnsi="Times New Roman" w:cs="Times New Roman"/>
          <w:sz w:val="28"/>
          <w:szCs w:val="28"/>
        </w:rPr>
        <w:t>+ 7 727 978 5755; +7 708 578 5758.</w:t>
      </w:r>
    </w:p>
    <w:p w14:paraId="3AB53B77" w14:textId="7C0D6D34" w:rsidR="00656EB2" w:rsidRDefault="00656EB2" w:rsidP="00656EB2">
      <w:pPr>
        <w:spacing w:after="0" w:line="240" w:lineRule="auto"/>
        <w:ind w:left="4253"/>
        <w:jc w:val="both"/>
        <w:rPr>
          <w:rFonts w:ascii="Times New Roman" w:hAnsi="Times New Roman" w:cs="Times New Roman"/>
          <w:color w:val="000000"/>
          <w:sz w:val="28"/>
          <w:szCs w:val="28"/>
          <w:lang w:bidi="ru-RU"/>
        </w:rPr>
      </w:pPr>
      <w:r>
        <w:rPr>
          <w:rFonts w:ascii="Times New Roman" w:hAnsi="Times New Roman" w:cs="Times New Roman"/>
          <w:b/>
          <w:sz w:val="28"/>
          <w:szCs w:val="28"/>
        </w:rPr>
        <w:t xml:space="preserve">В интересах: </w:t>
      </w:r>
      <w:r>
        <w:rPr>
          <w:rFonts w:ascii="Times New Roman" w:hAnsi="Times New Roman" w:cs="Times New Roman"/>
          <w:bCs/>
          <w:sz w:val="28"/>
          <w:szCs w:val="28"/>
        </w:rPr>
        <w:t xml:space="preserve">подозреваемого </w:t>
      </w:r>
      <w:r>
        <w:rPr>
          <w:rFonts w:ascii="Times New Roman" w:hAnsi="Times New Roman" w:cs="Times New Roman"/>
          <w:color w:val="000000"/>
          <w:sz w:val="28"/>
          <w:szCs w:val="28"/>
          <w:lang w:bidi="ru-RU"/>
        </w:rPr>
        <w:t>Р</w:t>
      </w:r>
      <w:r w:rsidR="00165809">
        <w:rPr>
          <w:rFonts w:ascii="Times New Roman" w:hAnsi="Times New Roman" w:cs="Times New Roman"/>
          <w:color w:val="000000"/>
          <w:sz w:val="28"/>
          <w:szCs w:val="28"/>
          <w:lang w:bidi="ru-RU"/>
        </w:rPr>
        <w:t>.</w:t>
      </w:r>
      <w:r>
        <w:rPr>
          <w:rFonts w:ascii="Times New Roman" w:hAnsi="Times New Roman" w:cs="Times New Roman"/>
          <w:color w:val="000000"/>
          <w:sz w:val="28"/>
          <w:szCs w:val="28"/>
          <w:lang w:bidi="ru-RU"/>
        </w:rPr>
        <w:t>Е</w:t>
      </w:r>
      <w:r w:rsidR="00165809">
        <w:rPr>
          <w:rFonts w:ascii="Times New Roman" w:hAnsi="Times New Roman" w:cs="Times New Roman"/>
          <w:color w:val="000000"/>
          <w:sz w:val="28"/>
          <w:szCs w:val="28"/>
          <w:lang w:bidi="ru-RU"/>
        </w:rPr>
        <w:t>.</w:t>
      </w:r>
      <w:r>
        <w:rPr>
          <w:rFonts w:ascii="Times New Roman" w:hAnsi="Times New Roman" w:cs="Times New Roman"/>
          <w:color w:val="000000"/>
          <w:sz w:val="28"/>
          <w:szCs w:val="28"/>
          <w:lang w:bidi="ru-RU"/>
        </w:rPr>
        <w:t>Е</w:t>
      </w:r>
      <w:r w:rsidR="00165809">
        <w:rPr>
          <w:rFonts w:ascii="Times New Roman" w:hAnsi="Times New Roman" w:cs="Times New Roman"/>
          <w:color w:val="000000"/>
          <w:sz w:val="28"/>
          <w:szCs w:val="28"/>
          <w:lang w:bidi="ru-RU"/>
        </w:rPr>
        <w:t>.</w:t>
      </w:r>
    </w:p>
    <w:p w14:paraId="55B727CF" w14:textId="323BD559" w:rsidR="00656EB2" w:rsidRDefault="00165809" w:rsidP="00656EB2">
      <w:pPr>
        <w:spacing w:after="0" w:line="240" w:lineRule="auto"/>
        <w:ind w:left="4253"/>
        <w:jc w:val="both"/>
        <w:rPr>
          <w:rFonts w:ascii="Times New Roman" w:hAnsi="Times New Roman" w:cs="Times New Roman"/>
          <w:bCs/>
          <w:sz w:val="28"/>
          <w:szCs w:val="28"/>
        </w:rPr>
      </w:pPr>
      <w:proofErr w:type="gramStart"/>
      <w:r>
        <w:rPr>
          <w:rFonts w:ascii="Times New Roman" w:hAnsi="Times New Roman" w:cs="Times New Roman"/>
          <w:color w:val="000000"/>
          <w:sz w:val="28"/>
          <w:szCs w:val="28"/>
          <w:lang w:bidi="ru-RU"/>
        </w:rPr>
        <w:t>….</w:t>
      </w:r>
      <w:proofErr w:type="gramEnd"/>
      <w:r w:rsidR="00656EB2">
        <w:rPr>
          <w:rFonts w:ascii="Times New Roman" w:hAnsi="Times New Roman" w:cs="Times New Roman"/>
          <w:color w:val="000000"/>
          <w:sz w:val="28"/>
          <w:szCs w:val="28"/>
          <w:lang w:bidi="ru-RU"/>
        </w:rPr>
        <w:t xml:space="preserve"> сентября </w:t>
      </w:r>
      <w:r>
        <w:rPr>
          <w:rFonts w:ascii="Times New Roman" w:hAnsi="Times New Roman" w:cs="Times New Roman"/>
          <w:color w:val="000000"/>
          <w:sz w:val="28"/>
          <w:szCs w:val="28"/>
          <w:lang w:bidi="ru-RU"/>
        </w:rPr>
        <w:t>….</w:t>
      </w:r>
      <w:r w:rsidR="00656EB2">
        <w:rPr>
          <w:rFonts w:ascii="Times New Roman" w:hAnsi="Times New Roman" w:cs="Times New Roman"/>
          <w:color w:val="000000"/>
          <w:sz w:val="28"/>
          <w:szCs w:val="28"/>
          <w:lang w:bidi="ru-RU"/>
        </w:rPr>
        <w:t xml:space="preserve"> года</w:t>
      </w:r>
      <w:r w:rsidR="00656EB2">
        <w:rPr>
          <w:rFonts w:ascii="Times New Roman" w:hAnsi="Times New Roman" w:cs="Times New Roman"/>
          <w:bCs/>
          <w:sz w:val="28"/>
          <w:szCs w:val="28"/>
        </w:rPr>
        <w:t xml:space="preserve"> рождения </w:t>
      </w:r>
    </w:p>
    <w:p w14:paraId="6E7F1965" w14:textId="21A3CEF4" w:rsidR="00656EB2" w:rsidRDefault="00656EB2" w:rsidP="00656EB2">
      <w:pPr>
        <w:pStyle w:val="a4"/>
        <w:shd w:val="clear" w:color="auto" w:fill="FFFFFF"/>
        <w:spacing w:before="0" w:beforeAutospacing="0" w:after="0" w:afterAutospacing="0" w:line="285" w:lineRule="atLeast"/>
        <w:ind w:left="4253"/>
        <w:jc w:val="both"/>
        <w:textAlignment w:val="baseline"/>
        <w:rPr>
          <w:bCs/>
          <w:sz w:val="28"/>
          <w:szCs w:val="28"/>
          <w:lang w:val="kk-KZ"/>
        </w:rPr>
      </w:pPr>
      <w:proofErr w:type="gramStart"/>
      <w:r>
        <w:rPr>
          <w:bCs/>
          <w:sz w:val="28"/>
          <w:szCs w:val="28"/>
        </w:rPr>
        <w:t xml:space="preserve">ИИН  </w:t>
      </w:r>
      <w:r w:rsidR="00165809">
        <w:rPr>
          <w:bCs/>
          <w:sz w:val="28"/>
          <w:szCs w:val="28"/>
          <w:lang w:val="kk-KZ"/>
        </w:rPr>
        <w:t>...........</w:t>
      </w:r>
      <w:proofErr w:type="gramEnd"/>
      <w:r>
        <w:rPr>
          <w:bCs/>
          <w:sz w:val="28"/>
          <w:szCs w:val="28"/>
          <w:lang w:val="kk-KZ"/>
        </w:rPr>
        <w:t xml:space="preserve"> </w:t>
      </w:r>
    </w:p>
    <w:p w14:paraId="1CFE38CC" w14:textId="77777777" w:rsidR="00656EB2" w:rsidRDefault="00656EB2" w:rsidP="00656EB2">
      <w:pPr>
        <w:pStyle w:val="a4"/>
        <w:shd w:val="clear" w:color="auto" w:fill="FFFFFF"/>
        <w:spacing w:before="0" w:beforeAutospacing="0" w:after="0" w:afterAutospacing="0" w:line="285" w:lineRule="atLeast"/>
        <w:ind w:left="4248" w:firstLine="708"/>
        <w:jc w:val="both"/>
        <w:textAlignment w:val="baseline"/>
        <w:rPr>
          <w:color w:val="000000"/>
          <w:spacing w:val="2"/>
          <w:sz w:val="28"/>
          <w:szCs w:val="28"/>
          <w:bdr w:val="none" w:sz="0" w:space="0" w:color="auto" w:frame="1"/>
        </w:rPr>
      </w:pPr>
    </w:p>
    <w:p w14:paraId="5FD59C62" w14:textId="65EB7F2D" w:rsidR="00656EB2" w:rsidRDefault="00165809" w:rsidP="00656EB2">
      <w:pPr>
        <w:pStyle w:val="a6"/>
        <w:ind w:left="3540" w:firstLine="708"/>
        <w:jc w:val="both"/>
        <w:rPr>
          <w:rFonts w:ascii="Times New Roman" w:hAnsi="Times New Roman" w:cs="Times New Roman"/>
          <w:sz w:val="28"/>
          <w:szCs w:val="28"/>
        </w:rPr>
      </w:pPr>
      <w:r>
        <w:rPr>
          <w:rFonts w:ascii="Times New Roman" w:hAnsi="Times New Roman" w:cs="Times New Roman"/>
          <w:sz w:val="28"/>
          <w:szCs w:val="28"/>
        </w:rPr>
        <w:t xml:space="preserve"> </w:t>
      </w:r>
    </w:p>
    <w:p w14:paraId="20DD573C" w14:textId="77777777" w:rsidR="00656EB2" w:rsidRDefault="00656EB2" w:rsidP="00656EB2">
      <w:pPr>
        <w:pStyle w:val="a6"/>
        <w:jc w:val="center"/>
        <w:rPr>
          <w:rFonts w:ascii="Times New Roman" w:hAnsi="Times New Roman" w:cs="Times New Roman"/>
          <w:b/>
          <w:bCs/>
          <w:sz w:val="28"/>
          <w:szCs w:val="28"/>
        </w:rPr>
      </w:pPr>
      <w:r>
        <w:rPr>
          <w:rFonts w:ascii="Times New Roman" w:hAnsi="Times New Roman" w:cs="Times New Roman"/>
          <w:b/>
          <w:bCs/>
          <w:sz w:val="28"/>
          <w:szCs w:val="28"/>
        </w:rPr>
        <w:t>Жалоба</w:t>
      </w:r>
    </w:p>
    <w:p w14:paraId="66686765" w14:textId="7E937BF1" w:rsidR="00656EB2" w:rsidRDefault="00B30CF3" w:rsidP="00656EB2">
      <w:pPr>
        <w:jc w:val="center"/>
        <w:rPr>
          <w:rFonts w:ascii="Times New Roman" w:hAnsi="Times New Roman" w:cs="Times New Roman"/>
          <w:b/>
          <w:bCs/>
          <w:sz w:val="28"/>
          <w:szCs w:val="28"/>
        </w:rPr>
      </w:pPr>
      <w:r>
        <w:rPr>
          <w:rFonts w:ascii="Times New Roman" w:hAnsi="Times New Roman" w:cs="Times New Roman"/>
          <w:sz w:val="28"/>
          <w:szCs w:val="28"/>
        </w:rPr>
        <w:t xml:space="preserve">на </w:t>
      </w:r>
      <w:r w:rsidR="00656EB2">
        <w:rPr>
          <w:rFonts w:ascii="Times New Roman" w:hAnsi="Times New Roman" w:cs="Times New Roman"/>
          <w:sz w:val="28"/>
          <w:szCs w:val="28"/>
        </w:rPr>
        <w:t>следователя</w:t>
      </w:r>
      <w:r>
        <w:rPr>
          <w:rFonts w:ascii="Times New Roman" w:hAnsi="Times New Roman" w:cs="Times New Roman"/>
          <w:sz w:val="28"/>
          <w:szCs w:val="28"/>
        </w:rPr>
        <w:t xml:space="preserve"> по</w:t>
      </w:r>
      <w:r w:rsidR="00656EB2">
        <w:rPr>
          <w:rFonts w:ascii="Times New Roman" w:hAnsi="Times New Roman" w:cs="Times New Roman"/>
          <w:sz w:val="28"/>
          <w:szCs w:val="28"/>
        </w:rPr>
        <w:t xml:space="preserve"> несвоевременн</w:t>
      </w:r>
      <w:r>
        <w:rPr>
          <w:rFonts w:ascii="Times New Roman" w:hAnsi="Times New Roman" w:cs="Times New Roman"/>
          <w:sz w:val="28"/>
          <w:szCs w:val="28"/>
        </w:rPr>
        <w:t>ому</w:t>
      </w:r>
      <w:r w:rsidR="00656EB2">
        <w:rPr>
          <w:rFonts w:ascii="Times New Roman" w:hAnsi="Times New Roman" w:cs="Times New Roman"/>
          <w:sz w:val="28"/>
          <w:szCs w:val="28"/>
        </w:rPr>
        <w:t xml:space="preserve"> ответ</w:t>
      </w:r>
      <w:r>
        <w:rPr>
          <w:rFonts w:ascii="Times New Roman" w:hAnsi="Times New Roman" w:cs="Times New Roman"/>
          <w:sz w:val="28"/>
          <w:szCs w:val="28"/>
        </w:rPr>
        <w:t>у на</w:t>
      </w:r>
      <w:r w:rsidR="00656EB2">
        <w:rPr>
          <w:rFonts w:ascii="Times New Roman" w:hAnsi="Times New Roman" w:cs="Times New Roman"/>
          <w:sz w:val="28"/>
          <w:szCs w:val="28"/>
        </w:rPr>
        <w:t xml:space="preserve"> ходатайство адвоката</w:t>
      </w:r>
      <w:r w:rsidR="00656EB2">
        <w:rPr>
          <w:rFonts w:ascii="Times New Roman" w:hAnsi="Times New Roman" w:cs="Times New Roman"/>
          <w:b/>
          <w:bCs/>
          <w:sz w:val="28"/>
          <w:szCs w:val="28"/>
        </w:rPr>
        <w:t xml:space="preserve">  </w:t>
      </w:r>
    </w:p>
    <w:p w14:paraId="4E537C49" w14:textId="596B03EB" w:rsidR="00656EB2" w:rsidRDefault="00656EB2" w:rsidP="00656EB2">
      <w:pPr>
        <w:spacing w:after="0"/>
        <w:ind w:firstLine="708"/>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sz w:val="28"/>
          <w:szCs w:val="28"/>
        </w:rPr>
        <w:t xml:space="preserve">В производстве </w:t>
      </w:r>
      <w:r>
        <w:rPr>
          <w:rFonts w:ascii="Times New Roman" w:hAnsi="Times New Roman" w:cs="Times New Roman"/>
          <w:color w:val="000000"/>
          <w:sz w:val="28"/>
          <w:szCs w:val="28"/>
          <w:lang w:bidi="ru-RU"/>
        </w:rPr>
        <w:t>СО УП Алмалинского района ДП</w:t>
      </w:r>
      <w:r>
        <w:rPr>
          <w:rFonts w:ascii="Times New Roman" w:hAnsi="Times New Roman" w:cs="Times New Roman"/>
          <w:bCs/>
          <w:sz w:val="28"/>
          <w:szCs w:val="28"/>
          <w:lang w:val="kk-KZ" w:eastAsia="zh-CN"/>
        </w:rPr>
        <w:t xml:space="preserve"> г.Алматы у </w:t>
      </w:r>
      <w:proofErr w:type="spellStart"/>
      <w:r>
        <w:rPr>
          <w:rFonts w:ascii="Times New Roman" w:hAnsi="Times New Roman" w:cs="Times New Roman"/>
          <w:sz w:val="28"/>
          <w:szCs w:val="28"/>
        </w:rPr>
        <w:t>Старш</w:t>
      </w:r>
      <w:proofErr w:type="spellEnd"/>
      <w:r>
        <w:rPr>
          <w:rFonts w:ascii="Times New Roman" w:hAnsi="Times New Roman" w:cs="Times New Roman"/>
          <w:sz w:val="28"/>
          <w:szCs w:val="28"/>
          <w:lang w:val="kk-KZ"/>
        </w:rPr>
        <w:t>его</w:t>
      </w:r>
      <w:r>
        <w:rPr>
          <w:rFonts w:ascii="Times New Roman" w:hAnsi="Times New Roman" w:cs="Times New Roman"/>
          <w:sz w:val="28"/>
          <w:szCs w:val="28"/>
        </w:rPr>
        <w:t xml:space="preserve"> </w:t>
      </w:r>
      <w:proofErr w:type="spellStart"/>
      <w:r>
        <w:rPr>
          <w:rFonts w:ascii="Times New Roman" w:hAnsi="Times New Roman" w:cs="Times New Roman"/>
          <w:sz w:val="28"/>
          <w:szCs w:val="28"/>
        </w:rPr>
        <w:t>следовател</w:t>
      </w:r>
      <w:proofErr w:type="spellEnd"/>
      <w:r>
        <w:rPr>
          <w:rFonts w:ascii="Times New Roman" w:hAnsi="Times New Roman" w:cs="Times New Roman"/>
          <w:sz w:val="28"/>
          <w:szCs w:val="28"/>
          <w:lang w:val="kk-KZ"/>
        </w:rPr>
        <w:t>я</w:t>
      </w:r>
      <w:r>
        <w:rPr>
          <w:rFonts w:ascii="Times New Roman" w:hAnsi="Times New Roman" w:cs="Times New Roman"/>
          <w:sz w:val="28"/>
          <w:szCs w:val="28"/>
        </w:rPr>
        <w:t xml:space="preserve"> майор</w:t>
      </w:r>
      <w:r>
        <w:rPr>
          <w:rFonts w:ascii="Times New Roman" w:hAnsi="Times New Roman" w:cs="Times New Roman"/>
          <w:sz w:val="28"/>
          <w:szCs w:val="28"/>
          <w:lang w:val="kk-KZ"/>
        </w:rPr>
        <w:t>а</w:t>
      </w:r>
      <w:r>
        <w:rPr>
          <w:rFonts w:ascii="Times New Roman" w:hAnsi="Times New Roman" w:cs="Times New Roman"/>
          <w:sz w:val="28"/>
          <w:szCs w:val="28"/>
        </w:rPr>
        <w:t xml:space="preserve"> полиции А</w:t>
      </w:r>
      <w:r w:rsidR="00165809">
        <w:rPr>
          <w:rFonts w:ascii="Times New Roman" w:hAnsi="Times New Roman" w:cs="Times New Roman"/>
          <w:sz w:val="28"/>
          <w:szCs w:val="28"/>
        </w:rPr>
        <w:t>.</w:t>
      </w:r>
      <w:r>
        <w:rPr>
          <w:rFonts w:ascii="Times New Roman" w:hAnsi="Times New Roman" w:cs="Times New Roman"/>
          <w:sz w:val="28"/>
          <w:szCs w:val="28"/>
        </w:rPr>
        <w:t>Ж.Т.,</w:t>
      </w:r>
      <w:r>
        <w:rPr>
          <w:rFonts w:ascii="Times New Roman" w:hAnsi="Times New Roman" w:cs="Times New Roman"/>
          <w:bCs/>
          <w:sz w:val="28"/>
          <w:szCs w:val="28"/>
          <w:lang w:val="kk-KZ" w:eastAsia="zh-CN"/>
        </w:rPr>
        <w:t xml:space="preserve"> </w:t>
      </w:r>
      <w:r>
        <w:rPr>
          <w:rFonts w:ascii="Times New Roman" w:hAnsi="Times New Roman" w:cs="Times New Roman"/>
          <w:sz w:val="28"/>
          <w:szCs w:val="28"/>
          <w:lang w:val="kk-KZ" w:eastAsia="zh-CN"/>
        </w:rPr>
        <w:t xml:space="preserve">расследуется </w:t>
      </w:r>
      <w:r>
        <w:rPr>
          <w:rFonts w:ascii="Times New Roman" w:hAnsi="Times New Roman" w:cs="Times New Roman"/>
          <w:sz w:val="28"/>
          <w:szCs w:val="28"/>
        </w:rPr>
        <w:t xml:space="preserve">уголовного дело зарегистрированный в ЕРДР за </w:t>
      </w:r>
      <w:r>
        <w:rPr>
          <w:rFonts w:ascii="Times New Roman" w:hAnsi="Times New Roman" w:cs="Times New Roman"/>
          <w:color w:val="000000"/>
          <w:sz w:val="28"/>
          <w:szCs w:val="28"/>
          <w:lang w:bidi="ru-RU"/>
        </w:rPr>
        <w:t>№237511031001537 от 13 мая 2023 года</w:t>
      </w:r>
      <w:r>
        <w:rPr>
          <w:rFonts w:ascii="Times New Roman" w:hAnsi="Times New Roman" w:cs="Times New Roman"/>
          <w:sz w:val="28"/>
          <w:szCs w:val="28"/>
        </w:rPr>
        <w:t xml:space="preserve"> по ст.190, ч.3, п. </w:t>
      </w:r>
      <w:r>
        <w:rPr>
          <w:rFonts w:ascii="Times New Roman" w:hAnsi="Times New Roman" w:cs="Times New Roman"/>
          <w:sz w:val="28"/>
          <w:szCs w:val="28"/>
          <w:lang w:val="kk-KZ"/>
        </w:rPr>
        <w:t>4</w:t>
      </w:r>
      <w:r>
        <w:rPr>
          <w:rFonts w:ascii="Times New Roman" w:hAnsi="Times New Roman" w:cs="Times New Roman"/>
          <w:sz w:val="28"/>
          <w:szCs w:val="28"/>
        </w:rPr>
        <w:t xml:space="preserve"> УК РК</w:t>
      </w:r>
      <w:r>
        <w:rPr>
          <w:rFonts w:ascii="Times New Roman" w:hAnsi="Times New Roman" w:cs="Times New Roman"/>
          <w:sz w:val="28"/>
          <w:szCs w:val="28"/>
          <w:lang w:val="kk-KZ"/>
        </w:rPr>
        <w:t xml:space="preserve">, Мошенничество </w:t>
      </w:r>
      <w:r>
        <w:rPr>
          <w:rFonts w:ascii="Times New Roman" w:hAnsi="Times New Roman" w:cs="Times New Roman"/>
          <w:color w:val="000000"/>
          <w:spacing w:val="2"/>
          <w:sz w:val="28"/>
          <w:szCs w:val="28"/>
          <w:shd w:val="clear" w:color="auto" w:fill="FFFFFF"/>
        </w:rPr>
        <w:t>в отношении двух или более лиц</w:t>
      </w:r>
      <w:r>
        <w:rPr>
          <w:rFonts w:ascii="Times New Roman" w:hAnsi="Times New Roman" w:cs="Times New Roman"/>
          <w:color w:val="000000"/>
          <w:spacing w:val="2"/>
          <w:sz w:val="28"/>
          <w:szCs w:val="28"/>
          <w:shd w:val="clear" w:color="auto" w:fill="FFFFFF"/>
          <w:lang w:val="kk-KZ"/>
        </w:rPr>
        <w:t xml:space="preserve"> неоднакратно</w:t>
      </w:r>
      <w:r>
        <w:rPr>
          <w:rFonts w:ascii="Times New Roman" w:hAnsi="Times New Roman" w:cs="Times New Roman"/>
          <w:color w:val="000000"/>
          <w:spacing w:val="2"/>
          <w:sz w:val="28"/>
          <w:szCs w:val="28"/>
          <w:shd w:val="clear" w:color="auto" w:fill="FFFFFF"/>
        </w:rPr>
        <w:t>.</w:t>
      </w:r>
      <w:r>
        <w:rPr>
          <w:rFonts w:ascii="Times New Roman" w:hAnsi="Times New Roman" w:cs="Times New Roman"/>
          <w:color w:val="000000"/>
          <w:spacing w:val="2"/>
          <w:sz w:val="28"/>
          <w:szCs w:val="28"/>
          <w:shd w:val="clear" w:color="auto" w:fill="FFFFFF"/>
          <w:lang w:val="kk-KZ"/>
        </w:rPr>
        <w:t xml:space="preserve"> </w:t>
      </w:r>
    </w:p>
    <w:p w14:paraId="73D3DA41" w14:textId="77777777" w:rsidR="00656EB2" w:rsidRDefault="00656EB2" w:rsidP="00656EB2">
      <w:pPr>
        <w:pStyle w:val="a4"/>
        <w:shd w:val="clear" w:color="auto" w:fill="FFFFFF"/>
        <w:spacing w:before="0" w:beforeAutospacing="0" w:after="0" w:afterAutospacing="0"/>
        <w:ind w:firstLine="708"/>
        <w:jc w:val="both"/>
        <w:rPr>
          <w:color w:val="373737"/>
          <w:sz w:val="28"/>
          <w:szCs w:val="28"/>
        </w:rPr>
      </w:pPr>
      <w:r>
        <w:rPr>
          <w:color w:val="373737"/>
          <w:sz w:val="28"/>
          <w:szCs w:val="28"/>
        </w:rPr>
        <w:t>Частью 1 статьи 23 Уголовно-процессуального кодекса Республики Казахстан установлено, что уголовное судопроизводство осуществляется на основе принципа состязательности и равноправия сторон обвинения и защиты.</w:t>
      </w:r>
    </w:p>
    <w:p w14:paraId="2168D25F" w14:textId="77777777" w:rsidR="00656EB2" w:rsidRDefault="00656EB2" w:rsidP="00656EB2">
      <w:pPr>
        <w:pStyle w:val="a4"/>
        <w:shd w:val="clear" w:color="auto" w:fill="FFFFFF"/>
        <w:spacing w:before="0" w:beforeAutospacing="0" w:after="0" w:afterAutospacing="0"/>
        <w:ind w:firstLine="708"/>
        <w:jc w:val="both"/>
        <w:rPr>
          <w:color w:val="373737"/>
          <w:sz w:val="28"/>
          <w:szCs w:val="28"/>
        </w:rPr>
      </w:pPr>
      <w:r>
        <w:rPr>
          <w:color w:val="373737"/>
          <w:sz w:val="28"/>
          <w:szCs w:val="28"/>
        </w:rPr>
        <w:t>На основании пункта 2) части 2 статьи 70 УПК защитник имеет право собирать и представлять предметы, документы, сведения, а также иные данные, необходимые для оказания юридической помощи, которые подлежат приобщению к материалам уголовного дела.</w:t>
      </w:r>
    </w:p>
    <w:p w14:paraId="4D5B4992" w14:textId="77777777" w:rsidR="00656EB2" w:rsidRDefault="00656EB2" w:rsidP="00656EB2">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Таким образом на основании </w:t>
      </w:r>
      <w:proofErr w:type="gramStart"/>
      <w:r>
        <w:rPr>
          <w:rFonts w:ascii="Times New Roman" w:hAnsi="Times New Roman" w:cs="Times New Roman"/>
          <w:sz w:val="28"/>
          <w:szCs w:val="28"/>
        </w:rPr>
        <w:t>выше изложенных</w:t>
      </w:r>
      <w:proofErr w:type="gramEnd"/>
      <w:r>
        <w:rPr>
          <w:rFonts w:ascii="Times New Roman" w:hAnsi="Times New Roman" w:cs="Times New Roman"/>
          <w:sz w:val="28"/>
          <w:szCs w:val="28"/>
        </w:rPr>
        <w:t xml:space="preserve"> норм в рамках данного уголовного дела стороной защиты было неоднократные обращения с нижеуказанными ходатайствами:</w:t>
      </w:r>
    </w:p>
    <w:p w14:paraId="422255AF" w14:textId="77777777" w:rsidR="00656EB2" w:rsidRDefault="00656EB2" w:rsidP="00656EB2">
      <w:pPr>
        <w:pStyle w:val="a6"/>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 xml:space="preserve">Ходатайство о приобщении документов к материалам уголовного дела от 15.05.2023 года зарегистрированного № </w:t>
      </w:r>
      <w:proofErr w:type="gramStart"/>
      <w:r>
        <w:rPr>
          <w:rFonts w:ascii="Times New Roman" w:hAnsi="Times New Roman" w:cs="Times New Roman"/>
          <w:sz w:val="28"/>
          <w:szCs w:val="28"/>
        </w:rPr>
        <w:t>ЗТ-2023-00845271</w:t>
      </w:r>
      <w:proofErr w:type="gramEnd"/>
      <w:r>
        <w:rPr>
          <w:rFonts w:ascii="Times New Roman" w:hAnsi="Times New Roman" w:cs="Times New Roman"/>
          <w:sz w:val="28"/>
          <w:szCs w:val="28"/>
        </w:rPr>
        <w:t xml:space="preserve"> на которого ответ был получен 01 июня 2023 года;</w:t>
      </w:r>
    </w:p>
    <w:p w14:paraId="3A3DE6C7" w14:textId="77777777" w:rsidR="00656EB2" w:rsidRDefault="00656EB2" w:rsidP="00656EB2">
      <w:pPr>
        <w:pStyle w:val="a6"/>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 xml:space="preserve">Ходатайство о допуске защитника от 15 мая 2023 год зарегистрированного № </w:t>
      </w:r>
      <w:proofErr w:type="gramStart"/>
      <w:r>
        <w:rPr>
          <w:rFonts w:ascii="Times New Roman" w:hAnsi="Times New Roman" w:cs="Times New Roman"/>
          <w:sz w:val="28"/>
          <w:szCs w:val="28"/>
        </w:rPr>
        <w:t>ЗТ-2023-00844949</w:t>
      </w:r>
      <w:proofErr w:type="gramEnd"/>
      <w:r>
        <w:rPr>
          <w:rFonts w:ascii="Times New Roman" w:hAnsi="Times New Roman" w:cs="Times New Roman"/>
          <w:sz w:val="28"/>
          <w:szCs w:val="28"/>
        </w:rPr>
        <w:t xml:space="preserve"> на которого ответ был получен 01 июня 2023 года;</w:t>
      </w:r>
    </w:p>
    <w:p w14:paraId="73CB2FB7" w14:textId="77777777" w:rsidR="00656EB2" w:rsidRDefault="00656EB2" w:rsidP="00656EB2">
      <w:pPr>
        <w:pStyle w:val="a6"/>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 xml:space="preserve">Ходатайство о приобщении документов к материалам уголовного дела от 18.05.2023 года зарегистрированного № </w:t>
      </w:r>
      <w:proofErr w:type="gramStart"/>
      <w:r>
        <w:rPr>
          <w:rFonts w:ascii="Times New Roman" w:hAnsi="Times New Roman" w:cs="Times New Roman"/>
          <w:sz w:val="28"/>
          <w:szCs w:val="28"/>
        </w:rPr>
        <w:t>ЗТ-2023-00878648</w:t>
      </w:r>
      <w:proofErr w:type="gramEnd"/>
      <w:r>
        <w:rPr>
          <w:rFonts w:ascii="Times New Roman" w:hAnsi="Times New Roman" w:cs="Times New Roman"/>
          <w:sz w:val="28"/>
          <w:szCs w:val="28"/>
        </w:rPr>
        <w:t xml:space="preserve"> на которого ответа по сей день нет;</w:t>
      </w:r>
    </w:p>
    <w:p w14:paraId="54F26E00" w14:textId="77777777" w:rsidR="00656EB2" w:rsidRDefault="00656EB2" w:rsidP="00656EB2">
      <w:pPr>
        <w:pStyle w:val="a6"/>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 xml:space="preserve">Ходатайство о приобщении документов к материалам уголовного дела от 18.05.2023 года зарегистрированного № </w:t>
      </w:r>
      <w:proofErr w:type="gramStart"/>
      <w:r>
        <w:rPr>
          <w:rFonts w:ascii="Times New Roman" w:hAnsi="Times New Roman" w:cs="Times New Roman"/>
          <w:sz w:val="28"/>
          <w:szCs w:val="28"/>
        </w:rPr>
        <w:t>ЗТ-2023-00879589</w:t>
      </w:r>
      <w:proofErr w:type="gramEnd"/>
      <w:r>
        <w:rPr>
          <w:rFonts w:ascii="Times New Roman" w:hAnsi="Times New Roman" w:cs="Times New Roman"/>
          <w:sz w:val="28"/>
          <w:szCs w:val="28"/>
        </w:rPr>
        <w:t xml:space="preserve"> на которого ответа по сей день нет;</w:t>
      </w:r>
    </w:p>
    <w:p w14:paraId="7372CCD7" w14:textId="77777777" w:rsidR="00656EB2" w:rsidRDefault="00656EB2" w:rsidP="00656EB2">
      <w:pPr>
        <w:pStyle w:val="a6"/>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lastRenderedPageBreak/>
        <w:t xml:space="preserve">Ходатайство об осмотре с видео фиксацией сборочного цеха в рамках уголовного дела от 21.05.2023 года зарегистрированного № </w:t>
      </w:r>
      <w:proofErr w:type="gramStart"/>
      <w:r>
        <w:rPr>
          <w:rFonts w:ascii="Times New Roman" w:hAnsi="Times New Roman" w:cs="Times New Roman"/>
          <w:sz w:val="28"/>
          <w:szCs w:val="28"/>
        </w:rPr>
        <w:t>ЗТ-2023-00894995</w:t>
      </w:r>
      <w:proofErr w:type="gramEnd"/>
      <w:r>
        <w:rPr>
          <w:rFonts w:ascii="Times New Roman" w:hAnsi="Times New Roman" w:cs="Times New Roman"/>
          <w:sz w:val="28"/>
          <w:szCs w:val="28"/>
        </w:rPr>
        <w:t xml:space="preserve"> на которого ответа по сей день нет;</w:t>
      </w:r>
    </w:p>
    <w:p w14:paraId="162941F4" w14:textId="77777777" w:rsidR="00656EB2" w:rsidRDefault="00656EB2" w:rsidP="00656EB2">
      <w:pPr>
        <w:pStyle w:val="a6"/>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 xml:space="preserve">Ходатайство о приобщении документов к материалам уголовного дела от 21.05.2023 года зарегистрированного № </w:t>
      </w:r>
      <w:proofErr w:type="gramStart"/>
      <w:r>
        <w:rPr>
          <w:rFonts w:ascii="Times New Roman" w:hAnsi="Times New Roman" w:cs="Times New Roman"/>
          <w:sz w:val="28"/>
          <w:szCs w:val="28"/>
        </w:rPr>
        <w:t>ЗТ-2023-00895031</w:t>
      </w:r>
      <w:proofErr w:type="gramEnd"/>
      <w:r>
        <w:rPr>
          <w:rFonts w:ascii="Times New Roman" w:hAnsi="Times New Roman" w:cs="Times New Roman"/>
          <w:sz w:val="28"/>
          <w:szCs w:val="28"/>
        </w:rPr>
        <w:t xml:space="preserve"> на которого ответа по сей день нет;</w:t>
      </w:r>
    </w:p>
    <w:p w14:paraId="47D3EC35" w14:textId="77777777" w:rsidR="00656EB2" w:rsidRDefault="00656EB2" w:rsidP="00656EB2">
      <w:pPr>
        <w:pStyle w:val="a6"/>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Ходатайство о приобщении документов к материалам уголовного дела от 21.05.2023 года зарегистрированного №</w:t>
      </w:r>
      <w:proofErr w:type="gramStart"/>
      <w:r>
        <w:rPr>
          <w:rFonts w:ascii="Times New Roman" w:hAnsi="Times New Roman" w:cs="Times New Roman"/>
          <w:sz w:val="28"/>
          <w:szCs w:val="28"/>
        </w:rPr>
        <w:t>ЗТ-2023-00895034</w:t>
      </w:r>
      <w:proofErr w:type="gramEnd"/>
      <w:r>
        <w:rPr>
          <w:rFonts w:ascii="Times New Roman" w:hAnsi="Times New Roman" w:cs="Times New Roman"/>
          <w:sz w:val="28"/>
          <w:szCs w:val="28"/>
        </w:rPr>
        <w:t xml:space="preserve"> на которого ответа по сей день нет;</w:t>
      </w:r>
    </w:p>
    <w:p w14:paraId="28197A6F" w14:textId="77777777" w:rsidR="00656EB2" w:rsidRDefault="00656EB2" w:rsidP="00656EB2">
      <w:pPr>
        <w:pStyle w:val="a6"/>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Ходатайство о приобщении документов к материалам уголовного дела от 21.05.2023 года зарегистрированного №</w:t>
      </w:r>
      <w:proofErr w:type="gramStart"/>
      <w:r>
        <w:rPr>
          <w:rFonts w:ascii="Times New Roman" w:hAnsi="Times New Roman" w:cs="Times New Roman"/>
          <w:sz w:val="28"/>
          <w:szCs w:val="28"/>
        </w:rPr>
        <w:t>ЗТ-2023-00895046</w:t>
      </w:r>
      <w:proofErr w:type="gramEnd"/>
      <w:r>
        <w:rPr>
          <w:rFonts w:ascii="Times New Roman" w:hAnsi="Times New Roman" w:cs="Times New Roman"/>
          <w:sz w:val="28"/>
          <w:szCs w:val="28"/>
        </w:rPr>
        <w:t xml:space="preserve"> на которого ответа по сей день нет;</w:t>
      </w:r>
    </w:p>
    <w:p w14:paraId="747AAB3E" w14:textId="6F06760B" w:rsidR="00656EB2" w:rsidRDefault="00656EB2" w:rsidP="00656EB2">
      <w:pPr>
        <w:pStyle w:val="a6"/>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Ходатайство от 21.05.2023 года зарегистрированного № ЖТ-2023-00948225 о признании Р</w:t>
      </w:r>
      <w:r w:rsidR="00165809">
        <w:rPr>
          <w:rFonts w:ascii="Times New Roman" w:hAnsi="Times New Roman" w:cs="Times New Roman"/>
          <w:sz w:val="28"/>
          <w:szCs w:val="28"/>
        </w:rPr>
        <w:t>.</w:t>
      </w:r>
      <w:r>
        <w:rPr>
          <w:rFonts w:ascii="Times New Roman" w:hAnsi="Times New Roman" w:cs="Times New Roman"/>
          <w:sz w:val="28"/>
          <w:szCs w:val="28"/>
        </w:rPr>
        <w:t>С</w:t>
      </w:r>
      <w:r w:rsidR="00165809">
        <w:rPr>
          <w:rFonts w:ascii="Times New Roman" w:hAnsi="Times New Roman" w:cs="Times New Roman"/>
          <w:sz w:val="28"/>
          <w:szCs w:val="28"/>
        </w:rPr>
        <w:t>.</w:t>
      </w:r>
      <w:r>
        <w:rPr>
          <w:rFonts w:ascii="Times New Roman" w:hAnsi="Times New Roman" w:cs="Times New Roman"/>
          <w:sz w:val="28"/>
          <w:szCs w:val="28"/>
        </w:rPr>
        <w:t>А</w:t>
      </w:r>
      <w:r w:rsidR="00165809">
        <w:rPr>
          <w:rFonts w:ascii="Times New Roman" w:hAnsi="Times New Roman" w:cs="Times New Roman"/>
          <w:sz w:val="28"/>
          <w:szCs w:val="28"/>
        </w:rPr>
        <w:t>.</w:t>
      </w:r>
      <w:r>
        <w:rPr>
          <w:rFonts w:ascii="Times New Roman" w:hAnsi="Times New Roman" w:cs="Times New Roman"/>
          <w:sz w:val="28"/>
          <w:szCs w:val="28"/>
        </w:rPr>
        <w:t xml:space="preserve"> ИИН </w:t>
      </w:r>
      <w:r w:rsidR="00165809">
        <w:rPr>
          <w:rFonts w:ascii="Times New Roman" w:hAnsi="Times New Roman" w:cs="Times New Roman"/>
          <w:sz w:val="28"/>
          <w:szCs w:val="28"/>
        </w:rPr>
        <w:t>……</w:t>
      </w:r>
      <w:r>
        <w:rPr>
          <w:rFonts w:ascii="Times New Roman" w:hAnsi="Times New Roman" w:cs="Times New Roman"/>
          <w:sz w:val="28"/>
          <w:szCs w:val="28"/>
        </w:rPr>
        <w:t xml:space="preserve"> 145 дополнительным защитником подозреваемого (ой) Р</w:t>
      </w:r>
      <w:r w:rsidR="00165809">
        <w:rPr>
          <w:rFonts w:ascii="Times New Roman" w:hAnsi="Times New Roman" w:cs="Times New Roman"/>
          <w:sz w:val="28"/>
          <w:szCs w:val="28"/>
        </w:rPr>
        <w:t>.</w:t>
      </w:r>
      <w:r>
        <w:rPr>
          <w:rFonts w:ascii="Times New Roman" w:hAnsi="Times New Roman" w:cs="Times New Roman"/>
          <w:sz w:val="28"/>
          <w:szCs w:val="28"/>
        </w:rPr>
        <w:t>Е</w:t>
      </w:r>
      <w:r w:rsidR="00165809">
        <w:rPr>
          <w:rFonts w:ascii="Times New Roman" w:hAnsi="Times New Roman" w:cs="Times New Roman"/>
          <w:sz w:val="28"/>
          <w:szCs w:val="28"/>
        </w:rPr>
        <w:t>.</w:t>
      </w:r>
      <w:r>
        <w:rPr>
          <w:rFonts w:ascii="Times New Roman" w:hAnsi="Times New Roman" w:cs="Times New Roman"/>
          <w:sz w:val="28"/>
          <w:szCs w:val="28"/>
        </w:rPr>
        <w:t>Е</w:t>
      </w:r>
      <w:r w:rsidR="00165809">
        <w:rPr>
          <w:rFonts w:ascii="Times New Roman" w:hAnsi="Times New Roman" w:cs="Times New Roman"/>
          <w:sz w:val="28"/>
          <w:szCs w:val="28"/>
        </w:rPr>
        <w:t xml:space="preserve">. </w:t>
      </w:r>
      <w:r>
        <w:rPr>
          <w:rFonts w:ascii="Times New Roman" w:hAnsi="Times New Roman" w:cs="Times New Roman"/>
          <w:sz w:val="28"/>
          <w:szCs w:val="28"/>
        </w:rPr>
        <w:t xml:space="preserve"> в рамках уголовного дела - на которого ответа по сей день нет;</w:t>
      </w:r>
    </w:p>
    <w:p w14:paraId="21086F33" w14:textId="77777777" w:rsidR="00656EB2" w:rsidRDefault="00656EB2" w:rsidP="00656EB2">
      <w:pPr>
        <w:pStyle w:val="a6"/>
        <w:rPr>
          <w:rFonts w:ascii="Times New Roman" w:hAnsi="Times New Roman" w:cs="Times New Roman"/>
          <w:sz w:val="28"/>
          <w:szCs w:val="28"/>
        </w:rPr>
      </w:pPr>
    </w:p>
    <w:p w14:paraId="5B9EACCD" w14:textId="77777777" w:rsidR="00656EB2" w:rsidRDefault="00656EB2" w:rsidP="00656EB2">
      <w:pPr>
        <w:pStyle w:val="a4"/>
        <w:shd w:val="clear" w:color="auto" w:fill="FFFFFF"/>
        <w:spacing w:before="0" w:beforeAutospacing="0" w:after="0" w:afterAutospacing="0"/>
        <w:ind w:firstLine="708"/>
        <w:jc w:val="both"/>
        <w:rPr>
          <w:color w:val="373737"/>
          <w:sz w:val="28"/>
          <w:szCs w:val="28"/>
        </w:rPr>
      </w:pPr>
      <w:r>
        <w:rPr>
          <w:color w:val="373737"/>
          <w:sz w:val="28"/>
          <w:szCs w:val="28"/>
        </w:rPr>
        <w:t>На основании пункта 2) части 2 статьи 70 УПК защитник имеет право собирать и представлять предметы, документы, сведения, а также иные данные, необходимые для оказания юридической помощи, которые подлежат приобщению к материалам уголовного дела.</w:t>
      </w:r>
    </w:p>
    <w:p w14:paraId="715813EE" w14:textId="77777777" w:rsidR="00656EB2" w:rsidRDefault="00656EB2" w:rsidP="00656EB2">
      <w:pPr>
        <w:pStyle w:val="a4"/>
        <w:shd w:val="clear" w:color="auto" w:fill="FFFFFF"/>
        <w:spacing w:before="0" w:beforeAutospacing="0" w:after="0" w:afterAutospacing="0"/>
        <w:ind w:firstLine="708"/>
        <w:jc w:val="both"/>
        <w:rPr>
          <w:color w:val="373737"/>
          <w:sz w:val="28"/>
          <w:szCs w:val="28"/>
        </w:rPr>
      </w:pPr>
      <w:r>
        <w:rPr>
          <w:color w:val="373737"/>
          <w:sz w:val="28"/>
          <w:szCs w:val="28"/>
        </w:rPr>
        <w:t>В соответствии с положениями части 3 статьи 122 УПК защитник вправе получать сведения, необходимые для осуществления защиты, путем истребования справок, характеристик, иных документов от юридических лиц. Такого рода документы могут быть истребованы защитником от государственных органов, общественных объединений, а также иных юридических лиц.</w:t>
      </w:r>
    </w:p>
    <w:p w14:paraId="5B017B09" w14:textId="77777777" w:rsidR="00656EB2" w:rsidRDefault="00656EB2" w:rsidP="00656EB2">
      <w:pPr>
        <w:pStyle w:val="a4"/>
        <w:shd w:val="clear" w:color="auto" w:fill="FFFFFF"/>
        <w:spacing w:before="0" w:beforeAutospacing="0" w:after="0" w:afterAutospacing="0"/>
        <w:ind w:firstLine="708"/>
        <w:jc w:val="both"/>
        <w:rPr>
          <w:sz w:val="28"/>
          <w:szCs w:val="28"/>
        </w:rPr>
      </w:pPr>
      <w:r>
        <w:rPr>
          <w:color w:val="373737"/>
          <w:sz w:val="28"/>
          <w:szCs w:val="28"/>
        </w:rPr>
        <w:t>Согласно части 4 этой же статьи УПК сведения, как в устной, так и в письменной форме, а также предметы и документы для приобщения их в качестве доказательств по уголовному делу вправе представить подозреваемый, обвиняемый, защитник, частный обвинитель, потерпевший, гражданский истец, гражданский ответчик и их представители, а также любые граждане и организации.</w:t>
      </w:r>
    </w:p>
    <w:p w14:paraId="62D9DF8F" w14:textId="77777777" w:rsidR="00656EB2" w:rsidRDefault="00656EB2" w:rsidP="00656EB2">
      <w:pPr>
        <w:pStyle w:val="a6"/>
        <w:ind w:firstLine="708"/>
        <w:jc w:val="both"/>
        <w:rPr>
          <w:rFonts w:ascii="Times New Roman" w:hAnsi="Times New Roman" w:cs="Times New Roman"/>
          <w:sz w:val="28"/>
          <w:szCs w:val="28"/>
        </w:rPr>
      </w:pPr>
      <w:r>
        <w:rPr>
          <w:rFonts w:ascii="Times New Roman" w:eastAsia="Times New Roman" w:hAnsi="Times New Roman" w:cs="Times New Roman"/>
          <w:sz w:val="28"/>
          <w:szCs w:val="28"/>
        </w:rPr>
        <w:t>Статья 99 УПК РК предусматривает о том, что</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участники уголовного процесса вправе обращаться к лицу, осуществляющему досудебное расследование с ходатайствами о производстве процессуальных действий или принятии процессуальных решений для установления обстоятельств, имеющих значение в ходе уголовного процесса, обеспечения прав и законных интересов лица, обратившегося с ходатайством, или представляемого ими лица. Ходатайство подлежит рассмотрению и разрешению непосредственно после его заявления. В случаях, когда немедленное принятие решения по ходатайству невозможно, оно должно быть разрешено </w:t>
      </w:r>
      <w:r>
        <w:rPr>
          <w:rFonts w:ascii="Times New Roman" w:eastAsia="Times New Roman" w:hAnsi="Times New Roman" w:cs="Times New Roman"/>
          <w:b/>
          <w:bCs/>
          <w:sz w:val="28"/>
          <w:szCs w:val="28"/>
          <w:u w:val="single"/>
        </w:rPr>
        <w:t>не позднее трех суток со дня заявления</w:t>
      </w:r>
      <w:r>
        <w:rPr>
          <w:rFonts w:ascii="Times New Roman" w:eastAsia="Times New Roman" w:hAnsi="Times New Roman" w:cs="Times New Roman"/>
          <w:sz w:val="28"/>
          <w:szCs w:val="28"/>
        </w:rPr>
        <w:t>.</w:t>
      </w:r>
      <w:r>
        <w:rPr>
          <w:rFonts w:ascii="Times New Roman" w:hAnsi="Times New Roman" w:cs="Times New Roman"/>
          <w:sz w:val="28"/>
          <w:szCs w:val="28"/>
        </w:rPr>
        <w:t xml:space="preserve"> </w:t>
      </w:r>
    </w:p>
    <w:p w14:paraId="5B62623D" w14:textId="77777777" w:rsidR="00656EB2" w:rsidRDefault="00656EB2" w:rsidP="00656EB2">
      <w:pPr>
        <w:pStyle w:val="pj"/>
        <w:shd w:val="clear" w:color="auto" w:fill="FFFFFF"/>
        <w:spacing w:before="0" w:beforeAutospacing="0" w:after="0" w:afterAutospacing="0"/>
        <w:ind w:firstLine="400"/>
        <w:jc w:val="both"/>
        <w:textAlignment w:val="baseline"/>
        <w:rPr>
          <w:rStyle w:val="s0"/>
        </w:rPr>
      </w:pPr>
      <w:r>
        <w:rPr>
          <w:rStyle w:val="s1"/>
          <w:color w:val="000000"/>
          <w:sz w:val="28"/>
          <w:szCs w:val="28"/>
        </w:rPr>
        <w:t>В соответствии ст. 102 УПК РК</w:t>
      </w:r>
      <w:r>
        <w:rPr>
          <w:rStyle w:val="s1"/>
          <w:b/>
          <w:bCs/>
          <w:color w:val="000000"/>
          <w:sz w:val="28"/>
          <w:szCs w:val="28"/>
        </w:rPr>
        <w:t xml:space="preserve"> </w:t>
      </w:r>
      <w:r>
        <w:rPr>
          <w:rStyle w:val="s0"/>
          <w:color w:val="000000"/>
          <w:sz w:val="28"/>
          <w:szCs w:val="28"/>
        </w:rPr>
        <w:t xml:space="preserve">Жалобы на действия и решения дознавателя, органа дознания, следователя, прокурора, судьи или суда могут быть поданы в течение всего досудебного расследования и судебного разбирательства. Жалобы на решение о прекращении уголовного дела на досудебной стадии могут быть поданы в течение одного года с момента </w:t>
      </w:r>
      <w:r>
        <w:rPr>
          <w:rStyle w:val="s0"/>
          <w:color w:val="000000"/>
          <w:sz w:val="28"/>
          <w:szCs w:val="28"/>
        </w:rPr>
        <w:lastRenderedPageBreak/>
        <w:t>вынесения соответствующего постановления органа уголовного преследования либо утверждения его прокурором.</w:t>
      </w:r>
    </w:p>
    <w:p w14:paraId="685FB093" w14:textId="77777777" w:rsidR="00656EB2" w:rsidRDefault="00656EB2" w:rsidP="00656EB2">
      <w:pPr>
        <w:pStyle w:val="pj"/>
        <w:shd w:val="clear" w:color="auto" w:fill="FFFFFF"/>
        <w:spacing w:before="0" w:beforeAutospacing="0" w:after="0" w:afterAutospacing="0"/>
        <w:ind w:firstLine="400"/>
        <w:jc w:val="both"/>
        <w:textAlignment w:val="baseline"/>
        <w:rPr>
          <w:color w:val="000000"/>
          <w:sz w:val="28"/>
          <w:szCs w:val="28"/>
        </w:rPr>
      </w:pPr>
      <w:r>
        <w:rPr>
          <w:rStyle w:val="s1"/>
          <w:color w:val="000000"/>
          <w:sz w:val="28"/>
          <w:szCs w:val="28"/>
        </w:rPr>
        <w:t>Согласно ст. 105 УПК РК</w:t>
      </w:r>
      <w:r>
        <w:rPr>
          <w:rStyle w:val="s1"/>
          <w:b/>
          <w:bCs/>
          <w:color w:val="000000"/>
          <w:sz w:val="28"/>
          <w:szCs w:val="28"/>
        </w:rPr>
        <w:t xml:space="preserve"> </w:t>
      </w:r>
      <w:r>
        <w:rPr>
          <w:rStyle w:val="s0"/>
          <w:color w:val="000000"/>
          <w:sz w:val="28"/>
          <w:szCs w:val="28"/>
        </w:rPr>
        <w:t>Жалобы, поданные лицами, защищающими свои или представляемые права и интересы, на действия (бездействие) и решения лиц, осуществляющих досудебное расследование, подаются начальнику следственного отдела, начальнику органа дознания, прокурору или в суд.</w:t>
      </w:r>
    </w:p>
    <w:p w14:paraId="3A05DF41" w14:textId="77777777" w:rsidR="00656EB2" w:rsidRDefault="00656EB2" w:rsidP="00656EB2">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На основания вышеизложенного и в соответствии ст.ст. 23, 70, 90, 122 </w:t>
      </w:r>
      <w:r>
        <w:rPr>
          <w:rFonts w:ascii="Times New Roman" w:hAnsi="Times New Roman" w:cs="Times New Roman"/>
          <w:color w:val="373737"/>
          <w:sz w:val="28"/>
          <w:szCs w:val="28"/>
        </w:rPr>
        <w:t>Уголовно-процессуального кодекса Республики Казахстан</w:t>
      </w:r>
      <w:r>
        <w:rPr>
          <w:rFonts w:ascii="Times New Roman" w:hAnsi="Times New Roman" w:cs="Times New Roman"/>
          <w:sz w:val="28"/>
          <w:szCs w:val="28"/>
        </w:rPr>
        <w:t>,</w:t>
      </w:r>
    </w:p>
    <w:p w14:paraId="0E529104" w14:textId="77777777" w:rsidR="00656EB2" w:rsidRDefault="00656EB2" w:rsidP="00656EB2">
      <w:pPr>
        <w:pStyle w:val="a6"/>
        <w:ind w:firstLine="708"/>
        <w:jc w:val="both"/>
        <w:rPr>
          <w:rFonts w:ascii="Times New Roman" w:hAnsi="Times New Roman" w:cs="Times New Roman"/>
          <w:sz w:val="28"/>
          <w:szCs w:val="28"/>
        </w:rPr>
      </w:pPr>
    </w:p>
    <w:p w14:paraId="1091F61C" w14:textId="77777777" w:rsidR="00656EB2" w:rsidRDefault="00656EB2" w:rsidP="00656EB2">
      <w:pPr>
        <w:pStyle w:val="a6"/>
        <w:ind w:firstLine="4248"/>
        <w:jc w:val="both"/>
        <w:rPr>
          <w:rFonts w:ascii="Times New Roman" w:hAnsi="Times New Roman" w:cs="Times New Roman"/>
          <w:b/>
          <w:bCs/>
          <w:sz w:val="28"/>
          <w:szCs w:val="28"/>
        </w:rPr>
      </w:pPr>
      <w:r>
        <w:rPr>
          <w:rFonts w:ascii="Times New Roman" w:hAnsi="Times New Roman" w:cs="Times New Roman"/>
          <w:b/>
          <w:bCs/>
          <w:sz w:val="28"/>
          <w:szCs w:val="28"/>
        </w:rPr>
        <w:t>Прошу Вас:</w:t>
      </w:r>
    </w:p>
    <w:p w14:paraId="4A9B57BA" w14:textId="77777777" w:rsidR="00656EB2" w:rsidRDefault="00656EB2" w:rsidP="00656EB2">
      <w:pPr>
        <w:pStyle w:val="a6"/>
        <w:jc w:val="both"/>
        <w:rPr>
          <w:rFonts w:ascii="Times New Roman" w:hAnsi="Times New Roman" w:cs="Times New Roman"/>
          <w:b/>
          <w:bCs/>
          <w:sz w:val="28"/>
          <w:szCs w:val="28"/>
        </w:rPr>
      </w:pPr>
    </w:p>
    <w:p w14:paraId="44816651" w14:textId="77777777" w:rsidR="00656EB2" w:rsidRDefault="00656EB2" w:rsidP="00656EB2">
      <w:pPr>
        <w:pStyle w:val="a6"/>
        <w:numPr>
          <w:ilvl w:val="0"/>
          <w:numId w:val="2"/>
        </w:numPr>
        <w:ind w:left="426"/>
        <w:jc w:val="both"/>
        <w:rPr>
          <w:rFonts w:ascii="Times New Roman" w:hAnsi="Times New Roman" w:cs="Times New Roman"/>
          <w:sz w:val="28"/>
          <w:szCs w:val="28"/>
        </w:rPr>
      </w:pPr>
      <w:r>
        <w:rPr>
          <w:rFonts w:ascii="Times New Roman" w:hAnsi="Times New Roman" w:cs="Times New Roman"/>
          <w:sz w:val="28"/>
          <w:szCs w:val="28"/>
        </w:rPr>
        <w:t>Обязать орган досудебного расследования произвести незамедлительный ответить по всем направленным ходатайствам;</w:t>
      </w:r>
    </w:p>
    <w:p w14:paraId="333F12E9" w14:textId="77777777" w:rsidR="00656EB2" w:rsidRDefault="00656EB2" w:rsidP="00656EB2">
      <w:pPr>
        <w:pStyle w:val="a6"/>
        <w:numPr>
          <w:ilvl w:val="0"/>
          <w:numId w:val="2"/>
        </w:numPr>
        <w:ind w:left="426"/>
        <w:jc w:val="both"/>
        <w:rPr>
          <w:rFonts w:ascii="Times New Roman" w:hAnsi="Times New Roman" w:cs="Times New Roman"/>
          <w:sz w:val="28"/>
          <w:szCs w:val="28"/>
        </w:rPr>
      </w:pPr>
      <w:r>
        <w:rPr>
          <w:rFonts w:ascii="Times New Roman" w:hAnsi="Times New Roman" w:cs="Times New Roman"/>
          <w:sz w:val="28"/>
          <w:szCs w:val="28"/>
        </w:rPr>
        <w:t>Привлечь к дисциплинарной ответственности должностное лицо допустившее нарушение норм процессуального права;</w:t>
      </w:r>
    </w:p>
    <w:p w14:paraId="15C53430" w14:textId="77777777" w:rsidR="00656EB2" w:rsidRDefault="00656EB2" w:rsidP="00656EB2">
      <w:pPr>
        <w:pStyle w:val="a6"/>
        <w:numPr>
          <w:ilvl w:val="0"/>
          <w:numId w:val="2"/>
        </w:numPr>
        <w:ind w:left="426"/>
        <w:jc w:val="both"/>
        <w:rPr>
          <w:rFonts w:ascii="Times New Roman" w:hAnsi="Times New Roman" w:cs="Times New Roman"/>
          <w:sz w:val="28"/>
          <w:szCs w:val="28"/>
        </w:rPr>
      </w:pPr>
      <w:r>
        <w:rPr>
          <w:rFonts w:ascii="Times New Roman" w:hAnsi="Times New Roman" w:cs="Times New Roman"/>
          <w:sz w:val="28"/>
          <w:szCs w:val="28"/>
        </w:rPr>
        <w:t>Предоставить выписку из приказа о привлечении к дисциплинарной ответственности должностное лицо допустившее нарушение норм процессуального права;</w:t>
      </w:r>
    </w:p>
    <w:p w14:paraId="496FCA1D" w14:textId="77777777" w:rsidR="00656EB2" w:rsidRDefault="00656EB2" w:rsidP="00656EB2">
      <w:pPr>
        <w:pStyle w:val="a6"/>
        <w:numPr>
          <w:ilvl w:val="0"/>
          <w:numId w:val="2"/>
        </w:numPr>
        <w:ind w:left="426"/>
        <w:jc w:val="both"/>
        <w:rPr>
          <w:rFonts w:ascii="Times New Roman" w:hAnsi="Times New Roman" w:cs="Times New Roman"/>
          <w:sz w:val="28"/>
          <w:szCs w:val="28"/>
        </w:rPr>
      </w:pPr>
      <w:r>
        <w:rPr>
          <w:rFonts w:ascii="Times New Roman" w:hAnsi="Times New Roman" w:cs="Times New Roman"/>
          <w:sz w:val="28"/>
          <w:szCs w:val="28"/>
        </w:rPr>
        <w:t xml:space="preserve">Ответить на жалобу законом установленные сроки; </w:t>
      </w:r>
    </w:p>
    <w:p w14:paraId="60A9889C" w14:textId="77777777" w:rsidR="00656EB2" w:rsidRDefault="00656EB2" w:rsidP="00656EB2">
      <w:pPr>
        <w:pStyle w:val="a6"/>
        <w:ind w:firstLine="708"/>
        <w:jc w:val="both"/>
        <w:rPr>
          <w:rFonts w:ascii="Times New Roman" w:hAnsi="Times New Roman" w:cs="Times New Roman"/>
          <w:b/>
          <w:bCs/>
          <w:sz w:val="28"/>
          <w:szCs w:val="28"/>
        </w:rPr>
      </w:pPr>
    </w:p>
    <w:p w14:paraId="62EAACD9" w14:textId="77777777" w:rsidR="00656EB2" w:rsidRDefault="00656EB2" w:rsidP="00656EB2">
      <w:pPr>
        <w:pStyle w:val="a6"/>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lang w:val="kk-KZ"/>
        </w:rPr>
        <w:t xml:space="preserve">С уважением,                                                           </w:t>
      </w:r>
    </w:p>
    <w:p w14:paraId="5FF5FB6A" w14:textId="77777777" w:rsidR="00656EB2" w:rsidRDefault="00656EB2" w:rsidP="00656EB2">
      <w:pPr>
        <w:pStyle w:val="a6"/>
        <w:rPr>
          <w:rFonts w:ascii="Times New Roman" w:eastAsia="Times New Roman" w:hAnsi="Times New Roman" w:cs="Times New Roman"/>
          <w:b/>
          <w:bCs/>
          <w:color w:val="000000" w:themeColor="text1"/>
          <w:sz w:val="28"/>
          <w:szCs w:val="28"/>
          <w:lang w:val="kk-KZ"/>
        </w:rPr>
      </w:pPr>
      <w:r>
        <w:rPr>
          <w:rFonts w:ascii="Times New Roman" w:eastAsia="Times New Roman" w:hAnsi="Times New Roman" w:cs="Times New Roman"/>
          <w:b/>
          <w:bCs/>
          <w:color w:val="000000" w:themeColor="text1"/>
          <w:sz w:val="28"/>
          <w:szCs w:val="28"/>
          <w:lang w:val="kk-KZ"/>
        </w:rPr>
        <w:t xml:space="preserve">адвокат:                                         </w:t>
      </w:r>
      <w:r>
        <w:rPr>
          <w:rFonts w:ascii="Times New Roman" w:eastAsia="Times New Roman" w:hAnsi="Times New Roman" w:cs="Times New Roman"/>
          <w:b/>
          <w:bCs/>
          <w:color w:val="000000" w:themeColor="text1"/>
          <w:sz w:val="28"/>
          <w:szCs w:val="28"/>
          <w:lang w:val="kk-KZ"/>
        </w:rPr>
        <w:tab/>
        <w:t xml:space="preserve">                  ____________/ Саржанов Г.Т.</w:t>
      </w:r>
    </w:p>
    <w:p w14:paraId="7ABAF1A3" w14:textId="77777777" w:rsidR="00656EB2" w:rsidRDefault="00656EB2" w:rsidP="00656EB2">
      <w:pPr>
        <w:pStyle w:val="a6"/>
        <w:rPr>
          <w:rFonts w:ascii="Times New Roman" w:eastAsia="Times New Roman" w:hAnsi="Times New Roman" w:cs="Times New Roman"/>
          <w:b/>
          <w:bCs/>
          <w:color w:val="000000" w:themeColor="text1"/>
          <w:sz w:val="24"/>
          <w:szCs w:val="24"/>
          <w:lang w:val="kk-KZ"/>
        </w:rPr>
      </w:pPr>
      <w:r>
        <w:rPr>
          <w:rFonts w:eastAsia="Calibri"/>
          <w:color w:val="000000" w:themeColor="text1"/>
          <w:lang w:val="kk-KZ"/>
        </w:rPr>
        <w:t xml:space="preserve">                                      </w:t>
      </w:r>
      <w:r>
        <w:rPr>
          <w:rFonts w:ascii="Times New Roman" w:eastAsia="Times New Roman" w:hAnsi="Times New Roman" w:cs="Times New Roman"/>
          <w:color w:val="000000" w:themeColor="text1"/>
          <w:sz w:val="16"/>
          <w:szCs w:val="16"/>
        </w:rPr>
        <w:t>«_____</w:t>
      </w:r>
      <w:proofErr w:type="gramStart"/>
      <w:r>
        <w:rPr>
          <w:rFonts w:ascii="Times New Roman" w:eastAsia="Times New Roman" w:hAnsi="Times New Roman" w:cs="Times New Roman"/>
          <w:color w:val="000000" w:themeColor="text1"/>
          <w:sz w:val="16"/>
          <w:szCs w:val="16"/>
        </w:rPr>
        <w:t>_»_</w:t>
      </w:r>
      <w:proofErr w:type="gramEnd"/>
      <w:r>
        <w:rPr>
          <w:rFonts w:ascii="Times New Roman" w:eastAsia="Times New Roman" w:hAnsi="Times New Roman" w:cs="Times New Roman"/>
          <w:color w:val="000000" w:themeColor="text1"/>
          <w:sz w:val="16"/>
          <w:szCs w:val="16"/>
        </w:rPr>
        <w:t>__________2023 г.</w:t>
      </w:r>
    </w:p>
    <w:p w14:paraId="01A43C5A" w14:textId="77777777" w:rsidR="00486954" w:rsidRDefault="00486954"/>
    <w:sectPr w:rsidR="00486954" w:rsidSect="00656EB2">
      <w:pgSz w:w="11906" w:h="16838"/>
      <w:pgMar w:top="568" w:right="1274"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7602B"/>
    <w:multiLevelType w:val="hybridMultilevel"/>
    <w:tmpl w:val="4C8030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AAC1B84"/>
    <w:multiLevelType w:val="hybridMultilevel"/>
    <w:tmpl w:val="B0E0EC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16cid:durableId="1521436640">
    <w:abstractNumId w:val="1"/>
  </w:num>
  <w:num w:numId="2" w16cid:durableId="474418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5C1"/>
    <w:rsid w:val="00165809"/>
    <w:rsid w:val="002476F9"/>
    <w:rsid w:val="00486954"/>
    <w:rsid w:val="00656EB2"/>
    <w:rsid w:val="00AB25C1"/>
    <w:rsid w:val="00B07D74"/>
    <w:rsid w:val="00B30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71C09"/>
  <w15:chartTrackingRefBased/>
  <w15:docId w15:val="{39FC4E6D-10D3-4F94-B492-D8C14A70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EB2"/>
    <w:pPr>
      <w:spacing w:after="200" w:line="276" w:lineRule="auto"/>
    </w:pPr>
    <w:rPr>
      <w:rFonts w:eastAsiaTheme="minorEastAsia"/>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56EB2"/>
    <w:rPr>
      <w:color w:val="0563C1" w:themeColor="hyperlink"/>
      <w:u w:val="single"/>
    </w:rPr>
  </w:style>
  <w:style w:type="paragraph" w:styleId="a4">
    <w:name w:val="Normal (Web)"/>
    <w:basedOn w:val="a"/>
    <w:uiPriority w:val="99"/>
    <w:semiHidden/>
    <w:unhideWhenUsed/>
    <w:rsid w:val="00656E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6"/>
    <w:uiPriority w:val="1"/>
    <w:qFormat/>
    <w:locked/>
    <w:rsid w:val="00656EB2"/>
    <w:rPr>
      <w:rFonts w:ascii="Calibri" w:hAnsi="Calibri" w:cs="Calibri"/>
    </w:rPr>
  </w:style>
  <w:style w:type="paragraph" w:styleId="a6">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5"/>
    <w:uiPriority w:val="1"/>
    <w:qFormat/>
    <w:rsid w:val="00656EB2"/>
    <w:pPr>
      <w:spacing w:after="0" w:line="240" w:lineRule="auto"/>
    </w:pPr>
    <w:rPr>
      <w:rFonts w:ascii="Calibri" w:hAnsi="Calibri" w:cs="Calibri"/>
    </w:rPr>
  </w:style>
  <w:style w:type="paragraph" w:customStyle="1" w:styleId="pj">
    <w:name w:val="pj"/>
    <w:basedOn w:val="a"/>
    <w:uiPriority w:val="99"/>
    <w:rsid w:val="00656E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0">
    <w:name w:val="s0"/>
    <w:basedOn w:val="a0"/>
    <w:rsid w:val="00656EB2"/>
  </w:style>
  <w:style w:type="character" w:customStyle="1" w:styleId="s1">
    <w:name w:val="s1"/>
    <w:basedOn w:val="a0"/>
    <w:rsid w:val="00656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84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https://www.google.com/search?q=%D0%BF%D1%80%D0%BE%D0%BA%D1%83%D1%80%D0%B0%D1%82%D1%83%D1%80%D0%B0+%D0%B0%D0%BB%D0%BC%D0%B0%D0%BB%D0%B8%D0%BD%D1%81%D0%BA%D0%BE%D0%B3%D0%BE+%D1%80%D0%B0%D0%B9%D0%BE%D0%BD%D0%B0+%D0%BA%D0%BE%D0%BD%D1%82%D0%B0%D0%BA%D1%82%D1%8B&amp;oq=%D0%9F%D1%80%D0%BE%D0%BA%D1%83%D1%80%D0%B0%D1%82%D1%83%D1%80%D1%83+%D0%90%D0%BB%D0%BC%D0%B0%D0%BB%D0%B8%D0%BD%D1%81%D0%BA%D0%BE%D0%B3%D0%BE+%D1%80%D0%B0%D0%B9%D0%BE%D0%BD%D0%B0+&amp;aqs=chrome.2.69i57j0i22i30l9.2005893378j0j15&amp;sourceid=chrome&amp;ie=UTF-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982</Words>
  <Characters>5598</Characters>
  <Application>Microsoft Office Word</Application>
  <DocSecurity>0</DocSecurity>
  <Lines>46</Lines>
  <Paragraphs>13</Paragraphs>
  <ScaleCrop>false</ScaleCrop>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Адвокатская контора Закон и Право</cp:lastModifiedBy>
  <cp:revision>5</cp:revision>
  <dcterms:created xsi:type="dcterms:W3CDTF">2023-06-03T12:45:00Z</dcterms:created>
  <dcterms:modified xsi:type="dcterms:W3CDTF">2023-08-04T08:46:00Z</dcterms:modified>
</cp:coreProperties>
</file>