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B797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 xml:space="preserve">В АО «Qazaq Banki» </w:t>
      </w:r>
    </w:p>
    <w:p w14:paraId="08B3FB18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БИН 950140000367</w:t>
      </w:r>
    </w:p>
    <w:p w14:paraId="7BB47605" w14:textId="77777777" w:rsid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 xml:space="preserve">Республика Казахстан, г. Алматы, </w:t>
      </w:r>
    </w:p>
    <w:p w14:paraId="5520A7C2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050049,</w:t>
      </w:r>
      <w:r>
        <w:rPr>
          <w:rFonts w:ascii="Times New Roman" w:hAnsi="Times New Roman" w:cs="Times New Roman"/>
          <w:sz w:val="24"/>
          <w:szCs w:val="24"/>
        </w:rPr>
        <w:t xml:space="preserve"> пр. Назарбаева, д. 277/66</w:t>
      </w:r>
    </w:p>
    <w:p w14:paraId="60D0A6C0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 xml:space="preserve">8 727 315 1188  </w:t>
      </w:r>
    </w:p>
    <w:p w14:paraId="3F99F575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от Заемщика/Залогодателя:</w:t>
      </w:r>
    </w:p>
    <w:p w14:paraId="106A5DF4" w14:textId="7C05059C" w:rsidR="00031B9D" w:rsidRPr="00031B9D" w:rsidRDefault="00F0293C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="00031B9D" w:rsidRPr="00031B9D">
        <w:rPr>
          <w:rFonts w:ascii="Times New Roman" w:hAnsi="Times New Roman" w:cs="Times New Roman"/>
          <w:b/>
          <w:sz w:val="24"/>
          <w:szCs w:val="24"/>
        </w:rPr>
        <w:t xml:space="preserve"> Әнел Рысбекқызы</w:t>
      </w:r>
    </w:p>
    <w:p w14:paraId="5BA301F3" w14:textId="189B0254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</w:t>
      </w:r>
      <w:r w:rsidRPr="00031B9D">
        <w:rPr>
          <w:rFonts w:ascii="Times New Roman" w:hAnsi="Times New Roman" w:cs="Times New Roman"/>
          <w:sz w:val="24"/>
          <w:szCs w:val="24"/>
        </w:rPr>
        <w:t xml:space="preserve"> </w:t>
      </w:r>
      <w:r w:rsidR="00F0293C">
        <w:rPr>
          <w:rFonts w:ascii="Times New Roman" w:hAnsi="Times New Roman" w:cs="Times New Roman"/>
          <w:sz w:val="24"/>
          <w:szCs w:val="24"/>
        </w:rPr>
        <w:t>……….</w:t>
      </w:r>
    </w:p>
    <w:p w14:paraId="178EBCD8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59EF5DB8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4EEB3EF9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31DBBC36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г. Алматы, Медеуский район,050002, пр. ЖибекЖол</w:t>
      </w:r>
      <w:r w:rsidR="009D66CE">
        <w:rPr>
          <w:rFonts w:ascii="Times New Roman" w:hAnsi="Times New Roman" w:cs="Times New Roman"/>
          <w:sz w:val="24"/>
          <w:szCs w:val="24"/>
        </w:rPr>
        <w:t>ы, д. 50, офис 202, БЦ Квартал</w:t>
      </w:r>
    </w:p>
    <w:p w14:paraId="55D030B8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info@zakonpravo.kz / www.zakonpravo.kz</w:t>
      </w:r>
    </w:p>
    <w:p w14:paraId="2EE9D92A" w14:textId="77777777" w:rsidR="00B2721E" w:rsidRPr="00031B9D" w:rsidRDefault="00031B9D" w:rsidP="009D66CE">
      <w:pPr>
        <w:pStyle w:val="a3"/>
        <w:ind w:left="48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31B9D">
        <w:rPr>
          <w:rFonts w:ascii="Times New Roman" w:hAnsi="Times New Roman" w:cs="Times New Roman"/>
          <w:sz w:val="24"/>
          <w:szCs w:val="24"/>
        </w:rPr>
        <w:t>+ 7 (708) 578 57 58</w:t>
      </w:r>
    </w:p>
    <w:p w14:paraId="5C3CDD53" w14:textId="77777777" w:rsidR="003D3FB3" w:rsidRPr="00031B9D" w:rsidRDefault="003D3FB3" w:rsidP="00B2721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2603946B" w14:textId="77777777" w:rsidR="003D3FB3" w:rsidRDefault="003D3FB3" w:rsidP="009D6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261897C" w14:textId="77777777" w:rsidR="003D3FB3" w:rsidRDefault="003D3FB3" w:rsidP="003D3FB3">
      <w:pPr>
        <w:pStyle w:val="a3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4583A" w14:textId="4A460FAC" w:rsid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 АО «</w:t>
      </w:r>
      <w:r>
        <w:rPr>
          <w:rFonts w:ascii="Times New Roman" w:hAnsi="Times New Roman" w:cs="Times New Roman"/>
          <w:sz w:val="24"/>
          <w:szCs w:val="24"/>
        </w:rPr>
        <w:t>Qazaq Banki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и </w:t>
      </w:r>
      <w:r w:rsidR="00F0293C">
        <w:rPr>
          <w:rFonts w:ascii="Times New Roman" w:hAnsi="Times New Roman" w:cs="Times New Roman"/>
          <w:sz w:val="24"/>
          <w:szCs w:val="24"/>
          <w:lang w:val="kk-KZ"/>
        </w:rPr>
        <w:t>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ТОО «</w:t>
      </w:r>
      <w:r w:rsidR="00F0293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-Kazakhstan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июня 2016 года заключен Договор банковского займа №01/К-328, по которому Заемщику банком предоставлен заем в размере 17 600 000 тенге, сроком на 120 месяца со ставкой вознаграждения в размере 23% годовых от суммы кредита. По условиям договора Заемщик взял на себя обязательство ежемесячного погашения задолженности, согласно графику, являющегося неотъемлемой частью договора займа. Также со стороны Заемщика был предоставлен в залог единственное жилье в целях обеспечения займа.</w:t>
      </w:r>
    </w:p>
    <w:p w14:paraId="2D197E6A" w14:textId="77777777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обеспечение возврата займа по Договору займа было предоставлено в залог следующее имущество:</w:t>
      </w:r>
    </w:p>
    <w:p w14:paraId="46137E13" w14:textId="1F7C57D3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гарантия юридического лица ТОО «</w:t>
      </w:r>
      <w:proofErr w:type="gramStart"/>
      <w:r w:rsidR="00F0293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="00F0293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-Kazakhstan» на сумму не менее 17 600 000,00 тенге, согласно Договору гарантии №01/3-Г-328/1 от 14.06.2016 г. (далее - Обеспечение 1);</w:t>
      </w:r>
    </w:p>
    <w:p w14:paraId="74D8895F" w14:textId="77777777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добровольное страхование займа Заемщиком в размере 6 333 420,00 тенге, согласно Договору добровольного страхования займов №600-16-162-00019 от 08.06.2017 г. (далее – Обеспечение 2);</w:t>
      </w:r>
    </w:p>
    <w:p w14:paraId="321B05FC" w14:textId="02E8289B" w:rsid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-двухкомнатная квартира, общей площадью 57,1 кв.м., в том числе жилая 30,5 кв.м., расположенная по адресу: Республика Казахстан, г. Алматы, Алмалинский район, ул. Шевченко, дом 167, кв. 24, принадлежащая на праве собственности </w:t>
      </w:r>
      <w:r w:rsidR="00F0293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Ә.Р., предоставленная в залог Банку согласно Договору залога недвижимого имущества №01/3-328/2 от 05.07.2016 г. (далее - Договор залога или Обеспечение 3).</w:t>
      </w:r>
    </w:p>
    <w:p w14:paraId="51C173C8" w14:textId="77777777" w:rsidR="003D3FB3" w:rsidRDefault="003D3FB3" w:rsidP="00962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Банк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себя обязательства исполнил, предоставил Заемщику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средства.</w:t>
      </w:r>
      <w:r w:rsid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3E06BB" w:rsidRP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>аемщиком,</w:t>
      </w:r>
      <w:r w:rsidR="00962C56" w:rsidRP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принятые обязательства по возврату кредитных средств на</w:t>
      </w:r>
      <w:r w:rsidR="009D3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длежащим образом не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ис</w:t>
      </w:r>
      <w:r w:rsidR="009D3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полнялись. </w:t>
      </w:r>
      <w:r w:rsidR="009D3290">
        <w:rPr>
          <w:rStyle w:val="2Exact"/>
          <w:rFonts w:eastAsiaTheme="minorEastAsia"/>
          <w:sz w:val="24"/>
          <w:szCs w:val="24"/>
        </w:rPr>
        <w:t>После чего Банк обратился с иском в суд о взыскании задолженности.</w:t>
      </w:r>
    </w:p>
    <w:p w14:paraId="05839454" w14:textId="72F7EDC8" w:rsidR="00962C56" w:rsidRDefault="00962C56" w:rsidP="009D66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  <w:t>В настоящее время имеется</w:t>
      </w:r>
      <w:r w:rsidR="006E4E56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>Медеуского районного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суд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города Алматы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 от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20 марта 2019 года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, по которому с </w:t>
      </w:r>
      <w:r w:rsidR="00F0293C">
        <w:rPr>
          <w:rFonts w:ascii="Times New Roman" w:hAnsi="Times New Roman" w:cs="Times New Roman"/>
          <w:sz w:val="24"/>
          <w:szCs w:val="24"/>
          <w:lang w:bidi="ru-RU"/>
        </w:rPr>
        <w:t>…….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Әнел Рысбекқызы и ТОО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gramStart"/>
      <w:r w:rsidR="00F0293C">
        <w:rPr>
          <w:rFonts w:ascii="Times New Roman" w:hAnsi="Times New Roman" w:cs="Times New Roman"/>
          <w:sz w:val="24"/>
          <w:szCs w:val="24"/>
          <w:lang w:bidi="ru-RU"/>
        </w:rPr>
        <w:t>…….</w:t>
      </w:r>
      <w:proofErr w:type="gramEnd"/>
      <w:r w:rsidR="00F0293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-Kazakhstan» в солидарном порядке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 xml:space="preserve">подлежит взысканию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в пользу АО «QazaqBanki»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 сумма задолженности в размере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>21 340 509 (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двадцать один миллион триста сорок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тысяч пятьсот девять) тенге, а так же судебные расходы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>в размере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320 108 (триста двадцать тысяч сто восемь) тенге с каждого.</w:t>
      </w:r>
    </w:p>
    <w:p w14:paraId="23DE17BC" w14:textId="77777777" w:rsidR="003D3FB3" w:rsidRDefault="003D3FB3" w:rsidP="003D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C56">
        <w:rPr>
          <w:rFonts w:ascii="Times New Roman" w:hAnsi="Times New Roman" w:cs="Times New Roman"/>
          <w:sz w:val="24"/>
          <w:szCs w:val="24"/>
          <w:lang w:bidi="ru-RU"/>
        </w:rPr>
        <w:t>Для снижения долговой нагрузки граждан Лидером Нации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Нурсултаном Абишевичем Назарбаевым</w:t>
      </w:r>
      <w:r w:rsidR="00962C56">
        <w:rPr>
          <w:rFonts w:ascii="Times New Roman" w:hAnsi="Times New Roman" w:cs="Times New Roman"/>
          <w:sz w:val="24"/>
          <w:szCs w:val="24"/>
          <w:lang w:bidi="ru-RU"/>
        </w:rPr>
        <w:t xml:space="preserve"> было указа</w:t>
      </w:r>
      <w:r w:rsidR="006E4E56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962C56">
        <w:rPr>
          <w:rFonts w:ascii="Times New Roman" w:hAnsi="Times New Roman" w:cs="Times New Roman"/>
          <w:sz w:val="24"/>
          <w:szCs w:val="24"/>
          <w:lang w:bidi="ru-RU"/>
        </w:rPr>
        <w:t>о принять программу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рефинансирования ипотечных жилищных займов/ипотечных займов для </w:t>
      </w:r>
      <w:r w:rsidR="00962C56">
        <w:rPr>
          <w:rFonts w:ascii="Times New Roman" w:hAnsi="Times New Roman" w:cs="Times New Roman"/>
          <w:sz w:val="24"/>
          <w:szCs w:val="24"/>
          <w:lang w:bidi="ru-RU"/>
        </w:rPr>
        <w:t>граждан, оказавшихся в трудном материальном положении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14A23" w14:textId="77777777" w:rsidR="003D3FB3" w:rsidRDefault="003D3FB3" w:rsidP="003D3F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</w:t>
      </w:r>
      <w:r w:rsidR="00962C56">
        <w:rPr>
          <w:rFonts w:ascii="Times New Roman" w:hAnsi="Times New Roman" w:cs="Times New Roman"/>
          <w:sz w:val="24"/>
          <w:szCs w:val="24"/>
        </w:rPr>
        <w:t>ции поручения Главы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</w:t>
      </w:r>
      <w:r>
        <w:rPr>
          <w:rFonts w:ascii="Times New Roman" w:hAnsi="Times New Roman" w:cs="Times New Roman"/>
          <w:sz w:val="24"/>
          <w:szCs w:val="24"/>
        </w:rPr>
        <w:lastRenderedPageBreak/>
        <w:t>РК «О жилищных отношениях».</w:t>
      </w:r>
      <w:r w:rsidR="00962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Выделяемые средства будут направлены на облегчение условий обслуживания ипотечных жилищных займов/ипотечных займов</w:t>
      </w:r>
      <w:r w:rsidR="00962C56">
        <w:rPr>
          <w:rFonts w:ascii="Times New Roman" w:hAnsi="Times New Roman" w:cs="Times New Roman"/>
          <w:sz w:val="24"/>
          <w:szCs w:val="24"/>
        </w:rPr>
        <w:t>.</w:t>
      </w:r>
    </w:p>
    <w:p w14:paraId="55C5D517" w14:textId="77777777" w:rsidR="003D3FB3" w:rsidRDefault="003D3FB3" w:rsidP="003D3F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марта 2018 года Правление Национального Банка РК утвердило изменения и дополнения в Программу рефинансирования ипотечных займов, принятую в апреле 2015 года. Об этом рассказал Председатель НБ РК Данияр Акишев по итогам Заседания Правления. </w:t>
      </w:r>
    </w:p>
    <w:p w14:paraId="218CABEC" w14:textId="77777777" w:rsidR="003D3FB3" w:rsidRDefault="003D3FB3" w:rsidP="003D3FB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«Изменения и дополнения в программу состоят из двух блоков. Первый блок направлен на реализацию поручения Главы Государства, данного Национальному Банку 10 января 2018 года в Послании народу Казахстана. Глава государства поручил Национальному Банку окончательно решить вопрос по валютным ипотечным займам населения, которые были предоставлены до 1 января 2016 года. По итогам реализации этой программы в Казахстане фактически все валютные ипотечные займы физических лиц, обеспеченные жилой и </w:t>
      </w:r>
      <w:r>
        <w:rPr>
          <w:rFonts w:ascii="Times New Roman" w:hAnsi="Times New Roman" w:cs="Times New Roman"/>
          <w:sz w:val="24"/>
          <w:szCs w:val="24"/>
          <w:u w:val="single"/>
          <w:lang w:bidi="ru-RU"/>
        </w:rPr>
        <w:t>иной недвижимостью,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будут переведены в тенге», - отметил глава финрегулятора. </w:t>
      </w:r>
    </w:p>
    <w:p w14:paraId="2CAC4B09" w14:textId="77777777" w:rsidR="003D3FB3" w:rsidRDefault="003D3FB3" w:rsidP="003D3F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«Она предусматривает рефинансирование валютных ипотечных займов физических лиц, полученных до 1 января 2016 года, в тенге по курсу Национального Банка на 18 августа 2015 года. Внесенные в программу дополнения, создадут оптимальные условия погашения займов для более 21 000 заемщиков».</w:t>
      </w:r>
      <w:r w:rsidR="00EE1A3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Д. Акишев акцентировал внимание валютных ипотечных заемщиков на необходимости незамедлительно обратиться в свой банк-кредитор с заявлением о рефинансировании займа в рамках программы. «В этой связи Национальным банком в адрес банков направлено письмо с рекомендацией приостановить процедуры выселения заемщиков, потенциально соответствующих разрабатываемым критериям, а также осуществить отзыв исполнительных листов, переданных государственным и частным судебным исполнителям по взысканию долга путем реализации залогового жилья и выселению заемщиков/залогодателей из имущества.</w:t>
      </w:r>
    </w:p>
    <w:p w14:paraId="68C76AFD" w14:textId="77777777" w:rsidR="003D3FB3" w:rsidRDefault="003D3FB3" w:rsidP="003D3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вышеуказанная Программа утверждена и у Вас есть возможность рассмотрения заявлений по условиям утвержденной Программы, а Национальным банком Республики Казахстан в банки второго уровня и ипотечные организации направлено письмо с предложением, до принятия соответствующей программы реструктуризации ипотечных жилищных займов/ипотечных займов, рассмотреть возможность приостановления процедур выселения и реализации залогового жилья заемщиков банков, возврата судебных исков и отзыва исполнительных листов.</w:t>
      </w:r>
    </w:p>
    <w:p w14:paraId="45605A21" w14:textId="77777777" w:rsidR="003D3FB3" w:rsidRDefault="003D3FB3" w:rsidP="003D3F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изложенного,</w:t>
      </w:r>
    </w:p>
    <w:p w14:paraId="1C6E853F" w14:textId="77777777" w:rsidR="00D6481C" w:rsidRDefault="00D6481C" w:rsidP="00C07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A92E2" w14:textId="77777777" w:rsidR="003D3FB3" w:rsidRDefault="003D3FB3" w:rsidP="00C07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EE1A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ВАС:</w:t>
      </w:r>
    </w:p>
    <w:p w14:paraId="65E1CF80" w14:textId="77777777" w:rsidR="00962C56" w:rsidRDefault="003D3FB3" w:rsidP="00C078E7">
      <w:pPr>
        <w:pStyle w:val="a6"/>
        <w:numPr>
          <w:ilvl w:val="1"/>
          <w:numId w:val="1"/>
        </w:numPr>
        <w:tabs>
          <w:tab w:val="clear" w:pos="1440"/>
        </w:tabs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56">
        <w:rPr>
          <w:rFonts w:ascii="Times New Roman" w:eastAsia="Times New Roman" w:hAnsi="Times New Roman" w:cs="Times New Roman"/>
          <w:sz w:val="24"/>
          <w:szCs w:val="24"/>
        </w:rPr>
        <w:t xml:space="preserve">Включить Заемщика в государственную программу </w:t>
      </w:r>
      <w:r w:rsidR="00962C56">
        <w:rPr>
          <w:rFonts w:ascii="Times New Roman" w:eastAsia="Times New Roman" w:hAnsi="Times New Roman" w:cs="Times New Roman"/>
          <w:sz w:val="24"/>
          <w:szCs w:val="24"/>
        </w:rPr>
        <w:t>рефинансирования займов.</w:t>
      </w:r>
    </w:p>
    <w:p w14:paraId="22E254D1" w14:textId="77777777" w:rsidR="003D3FB3" w:rsidRDefault="003D3FB3" w:rsidP="00C078E7">
      <w:pPr>
        <w:pStyle w:val="a6"/>
        <w:numPr>
          <w:ilvl w:val="1"/>
          <w:numId w:val="1"/>
        </w:numPr>
        <w:tabs>
          <w:tab w:val="clear" w:pos="1440"/>
        </w:tabs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56">
        <w:rPr>
          <w:rFonts w:ascii="Times New Roman" w:eastAsia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5FDC9E4E" w14:textId="77777777" w:rsidR="00706A5A" w:rsidRPr="00962C56" w:rsidRDefault="00706A5A" w:rsidP="00706A5A">
      <w:pPr>
        <w:pStyle w:val="a6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20202" w14:textId="77777777" w:rsidR="003D3FB3" w:rsidRDefault="003D3FB3" w:rsidP="003D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продолжаться на взаимовыгодных и взаимоприемлемых условиях.</w:t>
      </w:r>
    </w:p>
    <w:p w14:paraId="2103E13E" w14:textId="77777777" w:rsidR="003D3FB3" w:rsidRDefault="003D3FB3" w:rsidP="003D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E4CB2F" w14:textId="77777777" w:rsidR="002F50C0" w:rsidRPr="002F50C0" w:rsidRDefault="002F50C0" w:rsidP="002F50C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F50C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 уважением,</w:t>
      </w:r>
    </w:p>
    <w:p w14:paraId="6053A4BC" w14:textId="77777777" w:rsidR="002F50C0" w:rsidRPr="002F50C0" w:rsidRDefault="002F50C0" w:rsidP="002F50C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F50C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Представитель по доверенности:</w:t>
      </w:r>
    </w:p>
    <w:p w14:paraId="03E3B843" w14:textId="77777777" w:rsidR="002F50C0" w:rsidRPr="002F50C0" w:rsidRDefault="002F50C0" w:rsidP="002F50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2F50C0">
        <w:rPr>
          <w:rFonts w:ascii="Times New Roman" w:eastAsia="Times New Roman" w:hAnsi="Times New Roman" w:cs="Times New Roman"/>
          <w:b/>
          <w:sz w:val="24"/>
          <w:szCs w:val="24"/>
        </w:rPr>
        <w:t>_____/Саржанов Г.Т.</w:t>
      </w:r>
    </w:p>
    <w:p w14:paraId="52208E66" w14:textId="77777777" w:rsidR="002F50C0" w:rsidRPr="002F50C0" w:rsidRDefault="002F50C0" w:rsidP="002F50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603B167" w14:textId="77777777" w:rsidR="002F50C0" w:rsidRPr="002F50C0" w:rsidRDefault="002F50C0" w:rsidP="002F50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50C0">
        <w:rPr>
          <w:rFonts w:ascii="Times New Roman" w:eastAsiaTheme="minorHAnsi" w:hAnsi="Times New Roman" w:cs="Times New Roman"/>
          <w:sz w:val="16"/>
          <w:szCs w:val="16"/>
          <w:lang w:eastAsia="en-US"/>
        </w:rPr>
        <w:t>"___"___________2019 г.</w:t>
      </w:r>
    </w:p>
    <w:p w14:paraId="16B987CC" w14:textId="77777777" w:rsidR="0012645F" w:rsidRPr="003D3FB3" w:rsidRDefault="0012645F" w:rsidP="00706A5A">
      <w:pPr>
        <w:pStyle w:val="a3"/>
        <w:tabs>
          <w:tab w:val="left" w:pos="172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sectPr w:rsidR="0012645F" w:rsidRPr="003D3FB3" w:rsidSect="003D3F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619"/>
    <w:multiLevelType w:val="hybridMultilevel"/>
    <w:tmpl w:val="F9107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5A"/>
    <w:rsid w:val="00010F20"/>
    <w:rsid w:val="00031B9D"/>
    <w:rsid w:val="00041B2C"/>
    <w:rsid w:val="00067D37"/>
    <w:rsid w:val="0012645F"/>
    <w:rsid w:val="002627D8"/>
    <w:rsid w:val="002645C8"/>
    <w:rsid w:val="002F50C0"/>
    <w:rsid w:val="003D3FB3"/>
    <w:rsid w:val="003E06BB"/>
    <w:rsid w:val="004F7FC9"/>
    <w:rsid w:val="006416E0"/>
    <w:rsid w:val="006E4E56"/>
    <w:rsid w:val="00706A5A"/>
    <w:rsid w:val="007239DD"/>
    <w:rsid w:val="009330F2"/>
    <w:rsid w:val="00960B9D"/>
    <w:rsid w:val="00962C56"/>
    <w:rsid w:val="00993AA4"/>
    <w:rsid w:val="009C62FE"/>
    <w:rsid w:val="009D3290"/>
    <w:rsid w:val="009D66CE"/>
    <w:rsid w:val="00A51E5A"/>
    <w:rsid w:val="00AC6189"/>
    <w:rsid w:val="00B2721E"/>
    <w:rsid w:val="00BA2064"/>
    <w:rsid w:val="00C078E7"/>
    <w:rsid w:val="00D6481C"/>
    <w:rsid w:val="00E47FCC"/>
    <w:rsid w:val="00EE1A38"/>
    <w:rsid w:val="00F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6BCB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FB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3D3FB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D3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link w:val="a3"/>
    <w:uiPriority w:val="1"/>
    <w:locked/>
    <w:rsid w:val="003D3FB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28</cp:revision>
  <cp:lastPrinted>2019-07-12T18:26:00Z</cp:lastPrinted>
  <dcterms:created xsi:type="dcterms:W3CDTF">2019-07-12T17:59:00Z</dcterms:created>
  <dcterms:modified xsi:type="dcterms:W3CDTF">2022-01-06T16:53:00Z</dcterms:modified>
</cp:coreProperties>
</file>