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04"/>
        <w:tblW w:w="10365" w:type="dxa"/>
        <w:tblLook w:val="01E0" w:firstRow="1" w:lastRow="1" w:firstColumn="1" w:lastColumn="1" w:noHBand="0" w:noVBand="0"/>
      </w:tblPr>
      <w:tblGrid>
        <w:gridCol w:w="4049"/>
        <w:gridCol w:w="2268"/>
        <w:gridCol w:w="4048"/>
      </w:tblGrid>
      <w:tr w:rsidR="002627A2" w:rsidRPr="009F5781" w14:paraId="1BAC482D" w14:textId="77777777" w:rsidTr="00845626">
        <w:trPr>
          <w:trHeight w:val="1975"/>
        </w:trPr>
        <w:tc>
          <w:tcPr>
            <w:tcW w:w="4049" w:type="dxa"/>
            <w:vAlign w:val="center"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3"/>
            </w:tblGrid>
            <w:tr w:rsidR="002627A2" w14:paraId="1BAC4822" w14:textId="77777777" w:rsidTr="00845626">
              <w:trPr>
                <w:trHeight w:val="102"/>
              </w:trPr>
              <w:tc>
                <w:tcPr>
                  <w:tcW w:w="3833" w:type="dxa"/>
                  <w:shd w:val="clear" w:color="auto" w:fill="auto"/>
                </w:tcPr>
                <w:p w14:paraId="1BAC4821" w14:textId="77777777" w:rsidR="002627A2" w:rsidRPr="000C3824" w:rsidRDefault="002627A2" w:rsidP="00DF7514">
                  <w:pPr>
                    <w:framePr w:hSpace="180" w:wrap="around" w:vAnchor="text" w:hAnchor="margin" w:xAlign="center" w:y="-1204"/>
                    <w:spacing w:after="0" w:line="240" w:lineRule="auto"/>
                    <w:jc w:val="center"/>
                    <w:rPr>
                      <w:rFonts w:ascii="Times New Roman" w:hAnsi="Times New Roman"/>
                      <w:color w:val="0C0000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14:paraId="1BAC4823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ҚАЗАҚСТАН</w:t>
            </w:r>
          </w:p>
          <w:p w14:paraId="1BAC4824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РЕСПУБЛИКАСЫ</w:t>
            </w:r>
          </w:p>
          <w:p w14:paraId="1BAC4825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ІШКІ ІСТЕР</w:t>
            </w:r>
          </w:p>
          <w:p w14:paraId="1BAC4826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color w:val="3A7298"/>
                <w:sz w:val="29"/>
                <w:szCs w:val="29"/>
                <w:lang w:val="kk-KZ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МИНИСТРЛІГІ</w:t>
            </w:r>
          </w:p>
        </w:tc>
        <w:tc>
          <w:tcPr>
            <w:tcW w:w="2268" w:type="dxa"/>
            <w:vAlign w:val="center"/>
            <w:hideMark/>
          </w:tcPr>
          <w:p w14:paraId="1BAC4827" w14:textId="77777777" w:rsidR="002627A2" w:rsidRPr="009F5781" w:rsidRDefault="002627A2" w:rsidP="00DF75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BAC4853" wp14:editId="1BAC4854">
                  <wp:extent cx="991870" cy="1004570"/>
                  <wp:effectExtent l="19050" t="0" r="0" b="0"/>
                  <wp:docPr id="1" name="Рисунок 1" descr="герб-новый-СТ-РК-989-2014-новый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-новый-СТ-РК-989-2014-новый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  <w:hideMark/>
          </w:tcPr>
          <w:p w14:paraId="1BAC4828" w14:textId="77777777" w:rsidR="002627A2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</w:p>
          <w:p w14:paraId="1BAC4829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МИНИСТЕРСТВО</w:t>
            </w:r>
          </w:p>
          <w:p w14:paraId="1BAC482A" w14:textId="77777777" w:rsidR="002627A2" w:rsidRPr="009F5781" w:rsidRDefault="0057315E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1BAC485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224.8pt;margin-top:6.2pt;width:30pt;height:631.4pt;z-index:251660288;visibility:visible" stroked="f">
                  <v:textbox style="layout-flow:vertical;mso-layout-flow-alt:bottom-to-top;mso-next-textbox:#Text Box 4">
                    <w:txbxContent>
                      <w:p w14:paraId="1BAC485B" w14:textId="77777777" w:rsidR="002627A2" w:rsidRDefault="002627A2" w:rsidP="002627A2">
                        <w:pPr>
                          <w:rPr>
                            <w:color w:val="0C0000"/>
                            <w:sz w:val="14"/>
                          </w:rPr>
                        </w:pPr>
                        <w:r>
                          <w:rPr>
                            <w:color w:val="0C0000"/>
                            <w:sz w:val="14"/>
                          </w:rPr>
                          <w:t xml:space="preserve">29.06.2015   </w:t>
                        </w:r>
                      </w:p>
                    </w:txbxContent>
                  </v:textbox>
                </v:shape>
              </w:pict>
            </w:r>
            <w:r w:rsidR="002627A2"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ВНУТРЕННИХ ДЕЛ</w:t>
            </w:r>
          </w:p>
          <w:p w14:paraId="1BAC482B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РЕСПУБЛИКИ</w:t>
            </w:r>
          </w:p>
          <w:p w14:paraId="1BAC482C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99"/>
                <w:sz w:val="25"/>
                <w:szCs w:val="25"/>
                <w:lang w:val="kk-KZ"/>
              </w:rPr>
            </w:pPr>
            <w:r w:rsidRPr="009F578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КАЗАХСТАН</w:t>
            </w:r>
          </w:p>
        </w:tc>
      </w:tr>
      <w:tr w:rsidR="002627A2" w:rsidRPr="009F5781" w14:paraId="1BAC4837" w14:textId="77777777" w:rsidTr="00845626">
        <w:trPr>
          <w:trHeight w:val="824"/>
        </w:trPr>
        <w:tc>
          <w:tcPr>
            <w:tcW w:w="4049" w:type="dxa"/>
            <w:vAlign w:val="center"/>
            <w:hideMark/>
          </w:tcPr>
          <w:p w14:paraId="1BAC482E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color w:val="1F497D"/>
                <w:sz w:val="20"/>
                <w:szCs w:val="20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010000, Астана қаласы,</w:t>
            </w:r>
          </w:p>
          <w:p w14:paraId="1BAC482F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Тәуелсіздік даңғылы, 1</w:t>
            </w:r>
          </w:p>
          <w:p w14:paraId="1BAC4830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тел.: 8 (7172) 72 22 31</w:t>
            </w:r>
          </w:p>
          <w:p w14:paraId="1BAC4831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1F497D"/>
                <w:sz w:val="20"/>
                <w:szCs w:val="20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 xml:space="preserve">электрондық мекенжай: 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kense</w:t>
            </w:r>
            <w:proofErr w:type="spellEnd"/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@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mvd</w:t>
            </w:r>
            <w:proofErr w:type="spellEnd"/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.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2268" w:type="dxa"/>
            <w:vAlign w:val="center"/>
          </w:tcPr>
          <w:p w14:paraId="1BAC4832" w14:textId="77777777" w:rsidR="002627A2" w:rsidRPr="009F5781" w:rsidRDefault="002627A2" w:rsidP="00DF75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048" w:type="dxa"/>
            <w:vAlign w:val="center"/>
            <w:hideMark/>
          </w:tcPr>
          <w:p w14:paraId="1BAC4833" w14:textId="77777777" w:rsidR="00A121A0" w:rsidRPr="00A121A0" w:rsidRDefault="002627A2" w:rsidP="00DF7514">
            <w:pPr>
              <w:tabs>
                <w:tab w:val="center" w:pos="4677"/>
                <w:tab w:val="right" w:pos="9355"/>
              </w:tabs>
              <w:spacing w:after="0" w:line="240" w:lineRule="auto"/>
              <w:ind w:right="284"/>
              <w:jc w:val="right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 xml:space="preserve">010000, город </w:t>
            </w:r>
            <w:r w:rsidR="00A121A0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Нур-Султан</w:t>
            </w:r>
          </w:p>
          <w:p w14:paraId="1BAC4834" w14:textId="77777777" w:rsidR="002627A2" w:rsidRPr="009F5781" w:rsidRDefault="002627A2" w:rsidP="00DF7514">
            <w:pPr>
              <w:tabs>
                <w:tab w:val="center" w:pos="4677"/>
                <w:tab w:val="right" w:pos="9355"/>
              </w:tabs>
              <w:spacing w:after="0" w:line="240" w:lineRule="auto"/>
              <w:ind w:right="284"/>
              <w:jc w:val="right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проспект Тәуелсіздік, 1</w:t>
            </w:r>
          </w:p>
          <w:p w14:paraId="1BAC4835" w14:textId="77777777" w:rsidR="002627A2" w:rsidRPr="009F5781" w:rsidRDefault="002627A2" w:rsidP="00DF7514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тел.: 8 (7172) 72 22 31</w:t>
            </w:r>
          </w:p>
          <w:p w14:paraId="1BAC4836" w14:textId="77777777" w:rsidR="002627A2" w:rsidRPr="009F5781" w:rsidRDefault="002627A2" w:rsidP="00DF75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75"/>
              </w:tabs>
              <w:spacing w:after="0" w:line="240" w:lineRule="auto"/>
              <w:ind w:right="284"/>
              <w:jc w:val="right"/>
              <w:rPr>
                <w:rFonts w:ascii="Times New Roman" w:hAnsi="Times New Roman"/>
                <w:color w:val="1F497D"/>
                <w:sz w:val="20"/>
                <w:szCs w:val="20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 xml:space="preserve">электронный адрес: 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kense</w:t>
            </w:r>
            <w:proofErr w:type="spellEnd"/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@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mvd</w:t>
            </w:r>
            <w:proofErr w:type="spellEnd"/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.</w:t>
            </w:r>
            <w:proofErr w:type="spellStart"/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2627A2" w:rsidRPr="009F5781" w14:paraId="1BAC483C" w14:textId="77777777" w:rsidTr="009477E9">
        <w:trPr>
          <w:trHeight w:val="653"/>
        </w:trPr>
        <w:tc>
          <w:tcPr>
            <w:tcW w:w="4049" w:type="dxa"/>
            <w:vAlign w:val="center"/>
            <w:hideMark/>
          </w:tcPr>
          <w:p w14:paraId="1BAC4838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20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_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>__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_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ж.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__________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  <w:t>№</w:t>
            </w:r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_____________</w:t>
            </w:r>
          </w:p>
          <w:p w14:paraId="1BAC4839" w14:textId="77777777" w:rsidR="002627A2" w:rsidRPr="009F5781" w:rsidRDefault="002627A2" w:rsidP="00DF7514">
            <w:pPr>
              <w:spacing w:after="0" w:line="240" w:lineRule="auto"/>
              <w:ind w:left="284"/>
              <w:rPr>
                <w:rFonts w:ascii="Times New Roman" w:hAnsi="Times New Roman"/>
                <w:color w:val="1F497D"/>
                <w:sz w:val="20"/>
                <w:szCs w:val="20"/>
                <w:lang w:val="kk-KZ"/>
              </w:rPr>
            </w:pPr>
            <w:r w:rsidRPr="009F5781">
              <w:rPr>
                <w:rFonts w:ascii="Times New Roman" w:hAnsi="Times New Roman"/>
                <w:color w:val="1F497D"/>
                <w:sz w:val="20"/>
                <w:szCs w:val="20"/>
              </w:rPr>
              <w:t>_________________________________</w:t>
            </w:r>
          </w:p>
        </w:tc>
        <w:tc>
          <w:tcPr>
            <w:tcW w:w="2268" w:type="dxa"/>
            <w:vAlign w:val="center"/>
          </w:tcPr>
          <w:p w14:paraId="1BAC483A" w14:textId="77777777" w:rsidR="002627A2" w:rsidRPr="009F5781" w:rsidRDefault="002627A2" w:rsidP="00DF751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048" w:type="dxa"/>
            <w:vAlign w:val="center"/>
          </w:tcPr>
          <w:p w14:paraId="1BAC483B" w14:textId="77777777" w:rsidR="002627A2" w:rsidRPr="009F5781" w:rsidRDefault="002627A2" w:rsidP="00DF75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1"/>
                <w:szCs w:val="21"/>
                <w:lang w:val="kk-KZ"/>
              </w:rPr>
            </w:pPr>
          </w:p>
        </w:tc>
      </w:tr>
    </w:tbl>
    <w:p w14:paraId="1BAC483D" w14:textId="77777777" w:rsidR="008C763A" w:rsidRDefault="008C763A" w:rsidP="00DF7514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C483E" w14:textId="77777777" w:rsidR="00934D01" w:rsidRDefault="00934D01" w:rsidP="00DF7514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C483F" w14:textId="7543BE16" w:rsidR="002627A2" w:rsidRPr="00EB718F" w:rsidRDefault="002627A2" w:rsidP="00D029C3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753C">
        <w:rPr>
          <w:rFonts w:ascii="Times New Roman" w:hAnsi="Times New Roman"/>
          <w:b/>
          <w:sz w:val="28"/>
          <w:szCs w:val="28"/>
          <w:lang w:val="kk-KZ"/>
        </w:rPr>
        <w:t>........................</w:t>
      </w:r>
      <w:r w:rsidR="00EB718F">
        <w:rPr>
          <w:rFonts w:ascii="Times New Roman" w:hAnsi="Times New Roman"/>
          <w:b/>
          <w:sz w:val="28"/>
          <w:szCs w:val="28"/>
          <w:lang w:val="kk-KZ"/>
        </w:rPr>
        <w:t xml:space="preserve"> П.Д.</w:t>
      </w:r>
    </w:p>
    <w:p w14:paraId="1BAC4840" w14:textId="77777777" w:rsidR="002627A2" w:rsidRPr="00545A13" w:rsidRDefault="002627A2" w:rsidP="00EB718F">
      <w:pPr>
        <w:tabs>
          <w:tab w:val="left" w:pos="180"/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B718F">
        <w:rPr>
          <w:rFonts w:ascii="Times New Roman" w:hAnsi="Times New Roman"/>
          <w:i/>
          <w:sz w:val="24"/>
          <w:szCs w:val="24"/>
        </w:rPr>
        <w:t>ПЭП</w:t>
      </w:r>
    </w:p>
    <w:p w14:paraId="1BAC4841" w14:textId="77777777" w:rsidR="00934D01" w:rsidRPr="008C763A" w:rsidRDefault="00934D01" w:rsidP="00DF7514">
      <w:pPr>
        <w:tabs>
          <w:tab w:val="left" w:pos="18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AC4842" w14:textId="77777777" w:rsidR="002627A2" w:rsidRDefault="002627A2" w:rsidP="00DF7514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Ваше обращение </w:t>
      </w:r>
      <w:r w:rsidR="00BC0F4D">
        <w:rPr>
          <w:rFonts w:ascii="Times New Roman" w:hAnsi="Times New Roman"/>
          <w:sz w:val="28"/>
          <w:szCs w:val="28"/>
        </w:rPr>
        <w:t xml:space="preserve"> </w:t>
      </w:r>
      <w:r w:rsidR="00963499">
        <w:rPr>
          <w:rFonts w:ascii="Times New Roman" w:hAnsi="Times New Roman"/>
          <w:sz w:val="28"/>
          <w:szCs w:val="28"/>
        </w:rPr>
        <w:t xml:space="preserve">о ненадлежащем расследовании сотрудниками УП </w:t>
      </w:r>
      <w:r w:rsidR="00EB718F">
        <w:rPr>
          <w:rFonts w:ascii="Times New Roman" w:hAnsi="Times New Roman"/>
          <w:sz w:val="28"/>
          <w:szCs w:val="28"/>
        </w:rPr>
        <w:t>Жамбылского</w:t>
      </w:r>
      <w:r w:rsidR="00963499">
        <w:rPr>
          <w:rFonts w:ascii="Times New Roman" w:hAnsi="Times New Roman"/>
          <w:sz w:val="28"/>
          <w:szCs w:val="28"/>
        </w:rPr>
        <w:t xml:space="preserve"> района Алматинской области уголовного дела, зарегистрированного по ст.3</w:t>
      </w:r>
      <w:r w:rsidR="00EB718F">
        <w:rPr>
          <w:rFonts w:ascii="Times New Roman" w:hAnsi="Times New Roman"/>
          <w:sz w:val="28"/>
          <w:szCs w:val="28"/>
        </w:rPr>
        <w:t>17</w:t>
      </w:r>
      <w:r w:rsidR="00963499">
        <w:rPr>
          <w:rFonts w:ascii="Times New Roman" w:hAnsi="Times New Roman"/>
          <w:sz w:val="28"/>
          <w:szCs w:val="28"/>
        </w:rPr>
        <w:t xml:space="preserve"> УК,</w:t>
      </w:r>
      <w:r w:rsidR="003179E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рассмотрено.</w:t>
      </w:r>
    </w:p>
    <w:p w14:paraId="1BAC4843" w14:textId="77777777" w:rsidR="00963499" w:rsidRDefault="003179E9" w:rsidP="00317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963499">
        <w:rPr>
          <w:rFonts w:ascii="Times New Roman" w:hAnsi="Times New Roman" w:cs="Times New Roman"/>
          <w:sz w:val="28"/>
          <w:szCs w:val="28"/>
        </w:rPr>
        <w:t>Ваши доводы о ненадлежащем расследовании уголовного дела нашли свое подтверждение.</w:t>
      </w:r>
    </w:p>
    <w:p w14:paraId="1BAC4844" w14:textId="77777777" w:rsidR="00963499" w:rsidRDefault="00963499" w:rsidP="00317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этой связи, Департамент</w:t>
      </w:r>
      <w:r w:rsidR="00EB71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полиции Алматинской области проведен</w:t>
      </w:r>
      <w:r w:rsidR="00EB718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служебно</w:t>
      </w:r>
      <w:r w:rsidR="00EB718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расследовани</w:t>
      </w:r>
      <w:r w:rsidR="00EB71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которого </w:t>
      </w:r>
      <w:r w:rsidR="00DC1423">
        <w:rPr>
          <w:rFonts w:ascii="Times New Roman" w:hAnsi="Times New Roman" w:cs="Times New Roman"/>
          <w:sz w:val="28"/>
          <w:szCs w:val="28"/>
        </w:rPr>
        <w:t>виновны</w:t>
      </w:r>
      <w:r w:rsidR="00DC14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C1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423">
        <w:rPr>
          <w:rFonts w:ascii="Times New Roman" w:hAnsi="Times New Roman" w:cs="Times New Roman"/>
          <w:sz w:val="28"/>
          <w:szCs w:val="28"/>
        </w:rPr>
        <w:t>должностны</w:t>
      </w:r>
      <w:proofErr w:type="spellEnd"/>
      <w:r w:rsidR="00DC14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C1423">
        <w:rPr>
          <w:rFonts w:ascii="Times New Roman" w:hAnsi="Times New Roman" w:cs="Times New Roman"/>
          <w:sz w:val="28"/>
          <w:szCs w:val="28"/>
        </w:rPr>
        <w:t xml:space="preserve"> лиц</w:t>
      </w:r>
      <w:r w:rsidR="00DC14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C1423">
        <w:rPr>
          <w:rFonts w:ascii="Times New Roman" w:hAnsi="Times New Roman" w:cs="Times New Roman"/>
          <w:sz w:val="28"/>
          <w:szCs w:val="28"/>
        </w:rPr>
        <w:t xml:space="preserve"> </w:t>
      </w:r>
      <w:r w:rsidR="00DC1423">
        <w:rPr>
          <w:rFonts w:ascii="Times New Roman" w:hAnsi="Times New Roman" w:cs="Times New Roman"/>
          <w:sz w:val="28"/>
          <w:szCs w:val="28"/>
          <w:lang w:val="kk-KZ"/>
        </w:rPr>
        <w:t xml:space="preserve">привлечены к </w:t>
      </w:r>
      <w:r>
        <w:rPr>
          <w:rFonts w:ascii="Times New Roman" w:hAnsi="Times New Roman" w:cs="Times New Roman"/>
          <w:sz w:val="28"/>
          <w:szCs w:val="28"/>
        </w:rPr>
        <w:t xml:space="preserve">дисциплинарной ответственности. </w:t>
      </w:r>
    </w:p>
    <w:p w14:paraId="1BAC4845" w14:textId="77777777" w:rsidR="00DC1423" w:rsidRDefault="00DC1423" w:rsidP="00317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Вместе с тем, по указанию Следственного департамента 10.11.2020 года сроки расследования возобновлены. </w:t>
      </w:r>
    </w:p>
    <w:p w14:paraId="1BAC4846" w14:textId="77777777" w:rsidR="003179E9" w:rsidRDefault="00DC1423" w:rsidP="00963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Департаменту полиции Алматинской области </w:t>
      </w:r>
      <w:r w:rsidR="00963499">
        <w:rPr>
          <w:rFonts w:ascii="Times New Roman" w:hAnsi="Times New Roman"/>
          <w:sz w:val="28"/>
          <w:szCs w:val="28"/>
        </w:rPr>
        <w:t xml:space="preserve">даны письменные указания </w:t>
      </w:r>
      <w:r w:rsidR="00963499">
        <w:rPr>
          <w:rFonts w:ascii="Times New Roman" w:hAnsi="Times New Roman" w:cs="Times New Roman"/>
          <w:sz w:val="28"/>
          <w:szCs w:val="28"/>
        </w:rPr>
        <w:t xml:space="preserve">о </w:t>
      </w:r>
      <w:r w:rsidR="003179E9" w:rsidRPr="003179E9">
        <w:rPr>
          <w:rFonts w:ascii="Times New Roman" w:hAnsi="Times New Roman" w:cs="Times New Roman"/>
          <w:sz w:val="28"/>
          <w:szCs w:val="28"/>
        </w:rPr>
        <w:t>прове</w:t>
      </w:r>
      <w:r w:rsidR="00963499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3179E9" w:rsidRPr="003179E9">
        <w:rPr>
          <w:rFonts w:ascii="Times New Roman" w:hAnsi="Times New Roman" w:cs="Times New Roman"/>
          <w:sz w:val="28"/>
          <w:szCs w:val="28"/>
        </w:rPr>
        <w:t>дополнительны</w:t>
      </w:r>
      <w:r w:rsidR="00963499">
        <w:rPr>
          <w:rFonts w:ascii="Times New Roman" w:hAnsi="Times New Roman" w:cs="Times New Roman"/>
          <w:sz w:val="28"/>
          <w:szCs w:val="28"/>
        </w:rPr>
        <w:t>х</w:t>
      </w:r>
      <w:r w:rsidR="003179E9" w:rsidRPr="003179E9">
        <w:rPr>
          <w:rFonts w:ascii="Times New Roman" w:hAnsi="Times New Roman" w:cs="Times New Roman"/>
          <w:sz w:val="28"/>
          <w:szCs w:val="28"/>
        </w:rPr>
        <w:t xml:space="preserve"> следственны</w:t>
      </w:r>
      <w:r w:rsidR="00963499">
        <w:rPr>
          <w:rFonts w:ascii="Times New Roman" w:hAnsi="Times New Roman" w:cs="Times New Roman"/>
          <w:sz w:val="28"/>
          <w:szCs w:val="28"/>
        </w:rPr>
        <w:t>х</w:t>
      </w:r>
      <w:r w:rsidR="003179E9" w:rsidRPr="003179E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63499">
        <w:rPr>
          <w:rFonts w:ascii="Times New Roman" w:hAnsi="Times New Roman" w:cs="Times New Roman"/>
          <w:sz w:val="28"/>
          <w:szCs w:val="28"/>
        </w:rPr>
        <w:t>й</w:t>
      </w:r>
      <w:r w:rsidR="003179E9" w:rsidRPr="003179E9">
        <w:rPr>
          <w:rFonts w:ascii="Times New Roman" w:hAnsi="Times New Roman" w:cs="Times New Roman"/>
          <w:sz w:val="28"/>
          <w:szCs w:val="28"/>
        </w:rPr>
        <w:t>, направленны</w:t>
      </w:r>
      <w:r w:rsidR="00963499">
        <w:rPr>
          <w:rFonts w:ascii="Times New Roman" w:hAnsi="Times New Roman" w:cs="Times New Roman"/>
          <w:sz w:val="28"/>
          <w:szCs w:val="28"/>
        </w:rPr>
        <w:t>х</w:t>
      </w:r>
      <w:r w:rsidR="003179E9" w:rsidRPr="003179E9">
        <w:rPr>
          <w:rFonts w:ascii="Times New Roman" w:hAnsi="Times New Roman" w:cs="Times New Roman"/>
          <w:sz w:val="28"/>
          <w:szCs w:val="28"/>
        </w:rPr>
        <w:t xml:space="preserve"> </w:t>
      </w:r>
      <w:r w:rsidR="00963499">
        <w:rPr>
          <w:rFonts w:ascii="Times New Roman" w:hAnsi="Times New Roman" w:cs="Times New Roman"/>
          <w:sz w:val="28"/>
          <w:szCs w:val="28"/>
        </w:rPr>
        <w:t xml:space="preserve">на </w:t>
      </w:r>
      <w:r w:rsidR="003179E9" w:rsidRPr="003179E9">
        <w:rPr>
          <w:rFonts w:ascii="Times New Roman" w:hAnsi="Times New Roman" w:cs="Times New Roman"/>
          <w:sz w:val="28"/>
          <w:szCs w:val="28"/>
        </w:rPr>
        <w:t xml:space="preserve">полное и всестороннее исследование всех обстоятельств дела, в том числе с учетом Ваших доводов.  </w:t>
      </w:r>
    </w:p>
    <w:p w14:paraId="1BAC4847" w14:textId="77777777" w:rsidR="00DC1423" w:rsidRPr="00DC1423" w:rsidRDefault="00DC1423" w:rsidP="00DC142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Ход расследования взят на контроль. </w:t>
      </w:r>
    </w:p>
    <w:p w14:paraId="1BAC4848" w14:textId="77777777" w:rsidR="003179E9" w:rsidRDefault="00963499" w:rsidP="003179E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Разъясняем, что </w:t>
      </w:r>
      <w:proofErr w:type="gramStart"/>
      <w:r w:rsidR="003179E9" w:rsidRPr="00892264">
        <w:rPr>
          <w:rFonts w:ascii="Times New Roman" w:hAnsi="Times New Roman"/>
          <w:sz w:val="28"/>
          <w:szCs w:val="28"/>
        </w:rPr>
        <w:t>согласно ст</w:t>
      </w:r>
      <w:r w:rsidR="003179E9">
        <w:rPr>
          <w:rFonts w:ascii="Times New Roman" w:hAnsi="Times New Roman"/>
          <w:sz w:val="28"/>
          <w:szCs w:val="28"/>
        </w:rPr>
        <w:t>атьи</w:t>
      </w:r>
      <w:proofErr w:type="gramEnd"/>
      <w:r w:rsidR="003179E9">
        <w:rPr>
          <w:rFonts w:ascii="Times New Roman" w:hAnsi="Times New Roman"/>
          <w:sz w:val="28"/>
          <w:szCs w:val="28"/>
        </w:rPr>
        <w:t xml:space="preserve"> </w:t>
      </w:r>
      <w:r w:rsidR="003179E9" w:rsidRPr="00892264">
        <w:rPr>
          <w:rFonts w:ascii="Times New Roman" w:hAnsi="Times New Roman"/>
          <w:sz w:val="28"/>
          <w:szCs w:val="28"/>
        </w:rPr>
        <w:t>99 У</w:t>
      </w:r>
      <w:r w:rsidR="003179E9">
        <w:rPr>
          <w:rFonts w:ascii="Times New Roman" w:hAnsi="Times New Roman"/>
          <w:sz w:val="28"/>
          <w:szCs w:val="28"/>
        </w:rPr>
        <w:t>головно-процессуального кодекса</w:t>
      </w:r>
      <w:r w:rsidR="003179E9" w:rsidRPr="00892264">
        <w:rPr>
          <w:rFonts w:ascii="Times New Roman" w:hAnsi="Times New Roman"/>
          <w:sz w:val="28"/>
          <w:szCs w:val="28"/>
        </w:rPr>
        <w:t>, участники уголовного процесса вправе обращаться с ходатайством о производстве процессуальных действий или приняти</w:t>
      </w:r>
      <w:r w:rsidR="003179E9">
        <w:rPr>
          <w:rFonts w:ascii="Times New Roman" w:hAnsi="Times New Roman"/>
          <w:sz w:val="28"/>
          <w:szCs w:val="28"/>
        </w:rPr>
        <w:t>и</w:t>
      </w:r>
      <w:r w:rsidR="003179E9" w:rsidRPr="00892264">
        <w:rPr>
          <w:rFonts w:ascii="Times New Roman" w:hAnsi="Times New Roman"/>
          <w:sz w:val="28"/>
          <w:szCs w:val="28"/>
        </w:rPr>
        <w:t xml:space="preserve"> процессуальных решений к лицу, осуществляющему досудебное расследование.</w:t>
      </w:r>
    </w:p>
    <w:p w14:paraId="1BAC4849" w14:textId="77777777" w:rsidR="003179E9" w:rsidRPr="00892264" w:rsidRDefault="003179E9" w:rsidP="003179E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несогласия с принятым процессуальным решением, а также результатами рассмотрения обращения, Вы вправе обжаловать их в установленном порядке. </w:t>
      </w:r>
    </w:p>
    <w:p w14:paraId="1BAC484A" w14:textId="77777777" w:rsidR="00D029C3" w:rsidRDefault="00D029C3" w:rsidP="00D0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484B" w14:textId="77777777" w:rsidR="00D029C3" w:rsidRPr="000040A9" w:rsidRDefault="00D029C3" w:rsidP="00D0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484C" w14:textId="77777777" w:rsidR="00D029C3" w:rsidRPr="0022345A" w:rsidRDefault="00D029C3" w:rsidP="00D029C3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н</w:t>
      </w:r>
      <w:r w:rsidRPr="0022345A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1BAC484D" w14:textId="77777777" w:rsidR="00D029C3" w:rsidRPr="0022345A" w:rsidRDefault="00D029C3" w:rsidP="00D029C3">
      <w:pPr>
        <w:spacing w:after="0" w:line="20" w:lineRule="atLeast"/>
        <w:jc w:val="both"/>
        <w:rPr>
          <w:rFonts w:ascii="Times New Roman" w:hAnsi="Times New Roman"/>
          <w:i/>
          <w:sz w:val="16"/>
          <w:szCs w:val="16"/>
        </w:rPr>
      </w:pPr>
      <w:r w:rsidRPr="0022345A">
        <w:rPr>
          <w:rFonts w:ascii="Times New Roman" w:hAnsi="Times New Roman"/>
          <w:b/>
          <w:sz w:val="28"/>
          <w:szCs w:val="28"/>
        </w:rPr>
        <w:t>Следственного д</w:t>
      </w:r>
      <w:r>
        <w:rPr>
          <w:rFonts w:ascii="Times New Roman" w:hAnsi="Times New Roman"/>
          <w:b/>
          <w:sz w:val="28"/>
          <w:szCs w:val="28"/>
        </w:rPr>
        <w:t>епартамента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  <w:t xml:space="preserve">    К. Нурмагамбетов</w:t>
      </w:r>
    </w:p>
    <w:p w14:paraId="1BAC484E" w14:textId="77777777" w:rsidR="00D029C3" w:rsidRPr="0022345A" w:rsidRDefault="00D029C3" w:rsidP="00D029C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1BAC484F" w14:textId="77777777" w:rsidR="00D029C3" w:rsidRPr="00960ECC" w:rsidRDefault="00D029C3" w:rsidP="00D029C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kk-KZ"/>
        </w:rPr>
      </w:pPr>
    </w:p>
    <w:p w14:paraId="1BAC4850" w14:textId="77777777" w:rsidR="00D029C3" w:rsidRDefault="00D029C3" w:rsidP="00D029C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</w:t>
      </w:r>
      <w:r w:rsidRPr="001B7403">
        <w:rPr>
          <w:rFonts w:ascii="Times New Roman" w:hAnsi="Times New Roman"/>
          <w:i/>
          <w:sz w:val="16"/>
          <w:szCs w:val="16"/>
        </w:rPr>
        <w:t xml:space="preserve">сп. </w:t>
      </w:r>
      <w:proofErr w:type="spellStart"/>
      <w:r w:rsidR="003759E3">
        <w:rPr>
          <w:rFonts w:ascii="Times New Roman" w:hAnsi="Times New Roman"/>
          <w:i/>
          <w:sz w:val="16"/>
          <w:szCs w:val="16"/>
        </w:rPr>
        <w:t>Абдилхади</w:t>
      </w:r>
      <w:proofErr w:type="spellEnd"/>
      <w:r w:rsidR="003759E3">
        <w:rPr>
          <w:rFonts w:ascii="Times New Roman" w:hAnsi="Times New Roman"/>
          <w:i/>
          <w:sz w:val="16"/>
          <w:szCs w:val="16"/>
        </w:rPr>
        <w:t xml:space="preserve"> Ж.</w:t>
      </w:r>
    </w:p>
    <w:p w14:paraId="1BAC4851" w14:textId="77777777" w:rsidR="00D029C3" w:rsidRPr="00C37935" w:rsidRDefault="00D029C3" w:rsidP="00D029C3">
      <w:pPr>
        <w:spacing w:after="0" w:line="240" w:lineRule="auto"/>
        <w:jc w:val="both"/>
        <w:rPr>
          <w:sz w:val="24"/>
          <w:szCs w:val="24"/>
          <w:lang w:val="kk-KZ"/>
        </w:rPr>
      </w:pPr>
      <w:r w:rsidRPr="001B7403">
        <w:rPr>
          <w:rFonts w:ascii="Times New Roman" w:hAnsi="Times New Roman"/>
          <w:i/>
          <w:sz w:val="16"/>
          <w:szCs w:val="16"/>
        </w:rPr>
        <w:t>тел.</w:t>
      </w:r>
      <w:r w:rsidR="00963499">
        <w:rPr>
          <w:rFonts w:ascii="Times New Roman" w:hAnsi="Times New Roman"/>
          <w:i/>
          <w:sz w:val="16"/>
          <w:szCs w:val="16"/>
        </w:rPr>
        <w:t>71-41-98</w:t>
      </w:r>
    </w:p>
    <w:p w14:paraId="1BAC4852" w14:textId="77777777" w:rsidR="00812623" w:rsidRPr="00812623" w:rsidRDefault="00812623" w:rsidP="00D029C3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lang w:val="kk-KZ"/>
        </w:rPr>
      </w:pPr>
    </w:p>
    <w:sectPr w:rsidR="00812623" w:rsidRPr="00812623" w:rsidSect="00934D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20" w:bottom="1927" w:left="72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440B" w14:textId="77777777" w:rsidR="0057315E" w:rsidRDefault="0057315E">
      <w:pPr>
        <w:spacing w:after="0" w:line="240" w:lineRule="auto"/>
      </w:pPr>
      <w:r>
        <w:separator/>
      </w:r>
    </w:p>
  </w:endnote>
  <w:endnote w:type="continuationSeparator" w:id="0">
    <w:p w14:paraId="0828FE89" w14:textId="77777777" w:rsidR="0057315E" w:rsidRDefault="0057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58" w14:textId="77777777" w:rsidR="00021779" w:rsidRDefault="008F36E9">
    <w:r>
      <w:t>Подпись файла верна. Документ подписан(а) НУРМАГАМБЕТОВ КАЙРАТ КОБЛАНОВИЧ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5A" w14:textId="77777777" w:rsidR="00021779" w:rsidRDefault="008F36E9">
    <w:r>
      <w:t>Подпись файла верна. Документ подписан(а) НУРМАГАМБЕТОВ КАЙРАТ КОБЛАНОВИЧ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4364" w14:textId="77777777" w:rsidR="0057315E" w:rsidRDefault="0057315E">
      <w:pPr>
        <w:spacing w:after="0" w:line="240" w:lineRule="auto"/>
      </w:pPr>
      <w:r>
        <w:separator/>
      </w:r>
    </w:p>
  </w:footnote>
  <w:footnote w:type="continuationSeparator" w:id="0">
    <w:p w14:paraId="71533BD9" w14:textId="77777777" w:rsidR="0057315E" w:rsidRDefault="0057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57" w14:textId="77777777" w:rsidR="00021779" w:rsidRDefault="008F36E9">
    <w:r>
      <w:t>Исходящий номер: 4-4-1-8/ЖТ-Б-5262,1 от 11.11.2020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59" w14:textId="77777777" w:rsidR="00021779" w:rsidRDefault="008F36E9">
    <w:r>
      <w:t>Исходящий номер: 4-4-1-8/ЖТ-Б-5262,1 от 11.11.2020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A2"/>
    <w:rsid w:val="00001A4B"/>
    <w:rsid w:val="00004011"/>
    <w:rsid w:val="00010E1B"/>
    <w:rsid w:val="00021779"/>
    <w:rsid w:val="000C3FA9"/>
    <w:rsid w:val="000E4EC6"/>
    <w:rsid w:val="00163652"/>
    <w:rsid w:val="001B0FB8"/>
    <w:rsid w:val="002627A2"/>
    <w:rsid w:val="002E0792"/>
    <w:rsid w:val="002F4837"/>
    <w:rsid w:val="003179E9"/>
    <w:rsid w:val="00365809"/>
    <w:rsid w:val="0036611E"/>
    <w:rsid w:val="0037555A"/>
    <w:rsid w:val="003759E3"/>
    <w:rsid w:val="00430426"/>
    <w:rsid w:val="00484C36"/>
    <w:rsid w:val="004E5ABC"/>
    <w:rsid w:val="004F617D"/>
    <w:rsid w:val="0050499C"/>
    <w:rsid w:val="00525A5C"/>
    <w:rsid w:val="005415EC"/>
    <w:rsid w:val="00545A13"/>
    <w:rsid w:val="00566D7D"/>
    <w:rsid w:val="00570C22"/>
    <w:rsid w:val="00572F1A"/>
    <w:rsid w:val="0057315E"/>
    <w:rsid w:val="0059013A"/>
    <w:rsid w:val="005B061F"/>
    <w:rsid w:val="005B7512"/>
    <w:rsid w:val="00624FFA"/>
    <w:rsid w:val="00671E69"/>
    <w:rsid w:val="006B114D"/>
    <w:rsid w:val="007560EE"/>
    <w:rsid w:val="00812623"/>
    <w:rsid w:val="00830641"/>
    <w:rsid w:val="008311AD"/>
    <w:rsid w:val="00840A5F"/>
    <w:rsid w:val="008452A7"/>
    <w:rsid w:val="008B3314"/>
    <w:rsid w:val="008C763A"/>
    <w:rsid w:val="008F36E9"/>
    <w:rsid w:val="00926BBC"/>
    <w:rsid w:val="00934D01"/>
    <w:rsid w:val="009477E9"/>
    <w:rsid w:val="00963499"/>
    <w:rsid w:val="00981729"/>
    <w:rsid w:val="009C2E63"/>
    <w:rsid w:val="009D7F0A"/>
    <w:rsid w:val="00A121A0"/>
    <w:rsid w:val="00A76E2A"/>
    <w:rsid w:val="00A7784F"/>
    <w:rsid w:val="00A85621"/>
    <w:rsid w:val="00AC61BE"/>
    <w:rsid w:val="00AF2A62"/>
    <w:rsid w:val="00AF596D"/>
    <w:rsid w:val="00B76871"/>
    <w:rsid w:val="00BB1669"/>
    <w:rsid w:val="00BB2A0D"/>
    <w:rsid w:val="00BC0F4D"/>
    <w:rsid w:val="00C40489"/>
    <w:rsid w:val="00C7451F"/>
    <w:rsid w:val="00CC0CE7"/>
    <w:rsid w:val="00CE4487"/>
    <w:rsid w:val="00D029C3"/>
    <w:rsid w:val="00D072E1"/>
    <w:rsid w:val="00D527FB"/>
    <w:rsid w:val="00DA4A36"/>
    <w:rsid w:val="00DB2419"/>
    <w:rsid w:val="00DC1423"/>
    <w:rsid w:val="00DF7514"/>
    <w:rsid w:val="00E27517"/>
    <w:rsid w:val="00EB718F"/>
    <w:rsid w:val="00ED753C"/>
    <w:rsid w:val="00EF5757"/>
    <w:rsid w:val="00F00B4C"/>
    <w:rsid w:val="00F05950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C4821"/>
  <w15:docId w15:val="{6B9AC81D-AD42-443F-BC1C-96E9DB7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A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No Spacing1 Знак,свой Знак,14 TNR Знак,МОЙ СТИЛЬ Знак,Без интервала111 Знак,Елжан Знак"/>
    <w:link w:val="a6"/>
    <w:uiPriority w:val="1"/>
    <w:qFormat/>
    <w:locked/>
    <w:rsid w:val="00BC0F4D"/>
  </w:style>
  <w:style w:type="paragraph" w:styleId="a6">
    <w:name w:val="No Spacing"/>
    <w:aliases w:val="Обя,мелкий,Без интервала1,No Spacing,мой рабочий,норма,Без интеБез интервала,Без интервала11,Айгерим,No Spacing1,свой,14 TNR,МОЙ СТИЛЬ,Без интервала111,Без интервала2,исполнитель,No Spacing11,Елжан,No SpaciБез интервала14,без интервала,св"/>
    <w:link w:val="a5"/>
    <w:uiPriority w:val="1"/>
    <w:qFormat/>
    <w:rsid w:val="00BC0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Юридическая_контора Закон_и_право</cp:lastModifiedBy>
  <cp:revision>7</cp:revision>
  <cp:lastPrinted>2020-11-10T10:12:00Z</cp:lastPrinted>
  <dcterms:created xsi:type="dcterms:W3CDTF">2019-12-19T09:34:00Z</dcterms:created>
  <dcterms:modified xsi:type="dcterms:W3CDTF">2022-01-06T10:34:00Z</dcterms:modified>
</cp:coreProperties>
</file>